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F1" w:rsidRDefault="00D11FF1" w:rsidP="00D11FF1">
      <w:pPr>
        <w:jc w:val="center"/>
        <w:rPr>
          <w:rFonts w:ascii="Britannic Bold" w:hAnsi="Britannic Bold" w:cs="Calibri"/>
          <w:b/>
          <w:sz w:val="52"/>
          <w:szCs w:val="56"/>
          <w:lang w:val="en-ID"/>
        </w:rPr>
      </w:pPr>
      <w:r>
        <w:rPr>
          <w:rFonts w:ascii="Britannic Bold" w:hAnsi="Britannic Bold" w:cs="Calibri"/>
          <w:b/>
          <w:noProof/>
          <w:sz w:val="52"/>
          <w:szCs w:val="56"/>
        </w:rPr>
        <w:drawing>
          <wp:inline distT="0" distB="0" distL="0" distR="0">
            <wp:extent cx="1264595" cy="1974715"/>
            <wp:effectExtent l="19050" t="0" r="0" b="0"/>
            <wp:docPr id="4" name="Picture 0"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9" cstate="print"/>
                    <a:stretch>
                      <a:fillRect/>
                    </a:stretch>
                  </pic:blipFill>
                  <pic:spPr>
                    <a:xfrm>
                      <a:off x="0" y="0"/>
                      <a:ext cx="1269874" cy="1982958"/>
                    </a:xfrm>
                    <a:prstGeom prst="rect">
                      <a:avLst/>
                    </a:prstGeom>
                  </pic:spPr>
                </pic:pic>
              </a:graphicData>
            </a:graphic>
          </wp:inline>
        </w:drawing>
      </w:r>
    </w:p>
    <w:p w:rsidR="00D11FF1" w:rsidRPr="00C67772" w:rsidRDefault="00D11FF1" w:rsidP="00D11FF1">
      <w:pPr>
        <w:jc w:val="center"/>
        <w:rPr>
          <w:rFonts w:ascii="Britannic Bold" w:hAnsi="Britannic Bold" w:cs="Calibri"/>
          <w:b/>
          <w:sz w:val="52"/>
          <w:szCs w:val="56"/>
          <w:lang w:val="en-ID"/>
        </w:rPr>
      </w:pPr>
    </w:p>
    <w:p w:rsidR="00D11FF1" w:rsidRPr="00D11FF1" w:rsidRDefault="00D11FF1" w:rsidP="00D11FF1">
      <w:pPr>
        <w:spacing w:line="360" w:lineRule="auto"/>
        <w:jc w:val="center"/>
        <w:rPr>
          <w:rFonts w:ascii="Britannic Bold" w:hAnsi="Britannic Bold" w:cs="Arial"/>
          <w:b/>
          <w:sz w:val="40"/>
          <w:szCs w:val="36"/>
        </w:rPr>
      </w:pPr>
      <w:r w:rsidRPr="00463628">
        <w:rPr>
          <w:rFonts w:ascii="Britannic Bold" w:hAnsi="Britannic Bold" w:cs="Arial"/>
          <w:b/>
          <w:sz w:val="40"/>
          <w:szCs w:val="36"/>
        </w:rPr>
        <w:t xml:space="preserve">PEMERINTAH KABUPATEN SUMBAWA BARAT </w:t>
      </w:r>
      <w:r w:rsidRPr="0075394B">
        <w:rPr>
          <w:rFonts w:ascii="Britannic Bold" w:hAnsi="Britannic Bold" w:cs="Calibri"/>
          <w:b/>
          <w:color w:val="FFFFFF" w:themeColor="background1"/>
          <w:sz w:val="44"/>
          <w:szCs w:val="56"/>
          <w:lang w:val="sv-SE"/>
        </w:rPr>
        <w:t>SI</w:t>
      </w:r>
    </w:p>
    <w:p w:rsidR="00D11FF1" w:rsidRDefault="00D11FF1" w:rsidP="00D11FF1">
      <w:pPr>
        <w:jc w:val="center"/>
        <w:rPr>
          <w:rFonts w:ascii="Britannic Bold" w:hAnsi="Britannic Bold" w:cs="Calibri"/>
          <w:b/>
          <w:color w:val="FFFFFF" w:themeColor="background1"/>
          <w:sz w:val="44"/>
          <w:szCs w:val="56"/>
          <w:lang w:val="sv-SE"/>
        </w:rPr>
      </w:pPr>
    </w:p>
    <w:p w:rsidR="00D11FF1" w:rsidRPr="0075394B" w:rsidRDefault="00D11FF1" w:rsidP="00D11FF1">
      <w:pPr>
        <w:jc w:val="center"/>
        <w:rPr>
          <w:rFonts w:ascii="Britannic Bold" w:hAnsi="Britannic Bold" w:cs="Calibri"/>
          <w:b/>
          <w:color w:val="FFFFFF" w:themeColor="background1"/>
          <w:sz w:val="44"/>
          <w:szCs w:val="56"/>
          <w:lang w:val="sv-SE"/>
        </w:rPr>
      </w:pPr>
    </w:p>
    <w:p w:rsidR="00D11FF1" w:rsidRPr="00463628" w:rsidRDefault="00D11FF1" w:rsidP="00D11FF1">
      <w:pPr>
        <w:jc w:val="center"/>
        <w:rPr>
          <w:rFonts w:ascii="Britannic Bold" w:hAnsi="Britannic Bold" w:cs="Calibri"/>
          <w:sz w:val="48"/>
          <w:szCs w:val="52"/>
          <w:lang w:val="sv-SE"/>
        </w:rPr>
      </w:pPr>
      <w:r>
        <w:rPr>
          <w:rFonts w:ascii="Britannic Bold" w:hAnsi="Britannic Bold" w:cs="Calibri"/>
          <w:sz w:val="48"/>
          <w:szCs w:val="52"/>
          <w:lang w:val="sv-SE"/>
        </w:rPr>
        <w:t xml:space="preserve">REVIUW </w:t>
      </w:r>
      <w:r w:rsidRPr="00463628">
        <w:rPr>
          <w:rFonts w:ascii="Britannic Bold" w:hAnsi="Britannic Bold" w:cs="Calibri"/>
          <w:sz w:val="48"/>
          <w:szCs w:val="52"/>
          <w:lang w:val="sv-SE"/>
        </w:rPr>
        <w:t>RENCANA STRATEGIS</w:t>
      </w:r>
    </w:p>
    <w:p w:rsidR="00D11FF1" w:rsidRDefault="00D11FF1" w:rsidP="00D11FF1">
      <w:pPr>
        <w:jc w:val="center"/>
        <w:rPr>
          <w:rFonts w:ascii="Britannic Bold" w:hAnsi="Britannic Bold" w:cs="Calibri"/>
          <w:sz w:val="48"/>
          <w:szCs w:val="52"/>
        </w:rPr>
      </w:pPr>
      <w:r w:rsidRPr="00463628">
        <w:rPr>
          <w:rFonts w:ascii="Britannic Bold" w:hAnsi="Britannic Bold" w:cs="Calibri"/>
          <w:sz w:val="48"/>
          <w:szCs w:val="52"/>
          <w:lang w:val="sv-SE"/>
        </w:rPr>
        <w:t>SATUAN KERJA PERANGKAT DAERAH</w:t>
      </w:r>
    </w:p>
    <w:p w:rsidR="00D11FF1" w:rsidRPr="00D11FF1" w:rsidRDefault="00D11FF1" w:rsidP="00D11FF1">
      <w:pPr>
        <w:spacing w:before="240"/>
        <w:jc w:val="center"/>
        <w:rPr>
          <w:rFonts w:ascii="Britannic Bold" w:hAnsi="Britannic Bold" w:cs="Calibri"/>
          <w:b/>
          <w:bCs/>
          <w:sz w:val="56"/>
          <w:szCs w:val="72"/>
          <w:lang w:val="en-ID"/>
        </w:rPr>
      </w:pPr>
      <w:r>
        <w:rPr>
          <w:rFonts w:ascii="Britannic Bold" w:hAnsi="Britannic Bold" w:cs="Calibri"/>
          <w:b/>
          <w:bCs/>
          <w:sz w:val="56"/>
          <w:szCs w:val="72"/>
        </w:rPr>
        <w:t>[2018-2021]</w:t>
      </w:r>
    </w:p>
    <w:p w:rsidR="00D11FF1" w:rsidRDefault="00D11FF1" w:rsidP="00D11FF1">
      <w:pPr>
        <w:jc w:val="center"/>
        <w:rPr>
          <w:rFonts w:ascii="Calibri" w:hAnsi="Calibri"/>
          <w:noProof/>
          <w:sz w:val="66"/>
          <w:szCs w:val="66"/>
        </w:rPr>
      </w:pPr>
    </w:p>
    <w:p w:rsidR="00D11FF1" w:rsidRDefault="00D11FF1" w:rsidP="00D11FF1">
      <w:pPr>
        <w:jc w:val="center"/>
        <w:rPr>
          <w:rFonts w:ascii="Calibri" w:hAnsi="Calibri"/>
          <w:noProof/>
          <w:sz w:val="66"/>
          <w:szCs w:val="66"/>
        </w:rPr>
      </w:pPr>
    </w:p>
    <w:tbl>
      <w:tblPr>
        <w:tblStyle w:val="TableGrid"/>
        <w:tblW w:w="0" w:type="auto"/>
        <w:tblBorders>
          <w:top w:val="threeDEngrave" w:sz="48" w:space="0" w:color="4F81BD" w:themeColor="accent1"/>
          <w:left w:val="none" w:sz="0" w:space="0" w:color="auto"/>
          <w:bottom w:val="threeDEngrave" w:sz="48" w:space="0" w:color="4F81BD" w:themeColor="accent1"/>
          <w:right w:val="none" w:sz="0" w:space="0" w:color="auto"/>
          <w:insideH w:val="none" w:sz="0" w:space="0" w:color="auto"/>
          <w:insideV w:val="none" w:sz="0" w:space="0" w:color="auto"/>
        </w:tblBorders>
        <w:shd w:val="clear" w:color="auto" w:fill="B8CCE4" w:themeFill="accent1" w:themeFillTint="66"/>
        <w:tblLook w:val="04A0"/>
      </w:tblPr>
      <w:tblGrid>
        <w:gridCol w:w="9286"/>
      </w:tblGrid>
      <w:tr w:rsidR="00D11FF1" w:rsidTr="00D11FF1">
        <w:trPr>
          <w:trHeight w:val="2198"/>
        </w:trPr>
        <w:tc>
          <w:tcPr>
            <w:tcW w:w="9286" w:type="dxa"/>
            <w:shd w:val="clear" w:color="auto" w:fill="B8CCE4" w:themeFill="accent1" w:themeFillTint="66"/>
            <w:vAlign w:val="center"/>
          </w:tcPr>
          <w:p w:rsidR="00D11FF1" w:rsidRPr="005601B5" w:rsidRDefault="00D11FF1" w:rsidP="00D11FF1">
            <w:pPr>
              <w:spacing w:line="360" w:lineRule="auto"/>
              <w:jc w:val="center"/>
              <w:rPr>
                <w:rFonts w:ascii="Britannic Bold" w:eastAsia="Arial Unicode MS" w:hAnsi="Britannic Bold" w:cs="Arial Unicode MS"/>
                <w:b/>
                <w:sz w:val="36"/>
                <w:szCs w:val="36"/>
              </w:rPr>
            </w:pPr>
            <w:r w:rsidRPr="005601B5">
              <w:rPr>
                <w:rFonts w:ascii="Britannic Bold" w:eastAsia="Arial Unicode MS" w:hAnsi="Britannic Bold" w:cs="Arial Unicode MS"/>
                <w:b/>
                <w:sz w:val="36"/>
                <w:szCs w:val="36"/>
              </w:rPr>
              <w:t>PEMERINTAH KABUPATEN SUMBAWA BARAT</w:t>
            </w:r>
          </w:p>
          <w:p w:rsidR="00D11FF1" w:rsidRPr="005601B5" w:rsidRDefault="00D11FF1" w:rsidP="00D11FF1">
            <w:pPr>
              <w:spacing w:line="360" w:lineRule="auto"/>
              <w:jc w:val="center"/>
              <w:rPr>
                <w:rFonts w:ascii="Britannic Bold" w:eastAsia="Arial Unicode MS" w:hAnsi="Britannic Bold" w:cs="Arial Unicode MS"/>
                <w:b/>
                <w:sz w:val="32"/>
                <w:szCs w:val="32"/>
              </w:rPr>
            </w:pPr>
            <w:r>
              <w:rPr>
                <w:rFonts w:ascii="Britannic Bold" w:eastAsia="Arial Unicode MS" w:hAnsi="Britannic Bold" w:cs="Arial Unicode MS"/>
                <w:b/>
                <w:sz w:val="32"/>
                <w:szCs w:val="32"/>
              </w:rPr>
              <w:t>DINAS KOPERASI PERINDUSTRIAN DAN PERDAGANGAN</w:t>
            </w:r>
          </w:p>
          <w:p w:rsidR="00D11FF1" w:rsidRPr="00463628" w:rsidRDefault="00D11FF1" w:rsidP="00D11FF1">
            <w:pPr>
              <w:jc w:val="center"/>
              <w:rPr>
                <w:rFonts w:ascii="Calibri" w:hAnsi="Calibri"/>
                <w:sz w:val="66"/>
                <w:szCs w:val="66"/>
              </w:rPr>
            </w:pPr>
            <w:r w:rsidRPr="005601B5">
              <w:rPr>
                <w:rFonts w:ascii="Britannic Bold" w:eastAsia="Arial Unicode MS" w:hAnsi="Britannic Bold" w:cs="Arial Unicode MS"/>
                <w:b/>
              </w:rPr>
              <w:t xml:space="preserve">Jln. Bung </w:t>
            </w:r>
            <w:r>
              <w:rPr>
                <w:rFonts w:ascii="Britannic Bold" w:eastAsia="Arial Unicode MS" w:hAnsi="Britannic Bold" w:cs="Arial Unicode MS"/>
                <w:b/>
              </w:rPr>
              <w:t>Hatta</w:t>
            </w:r>
            <w:r w:rsidRPr="005601B5">
              <w:rPr>
                <w:rFonts w:ascii="Britannic Bold" w:eastAsia="Arial Unicode MS" w:hAnsi="Britannic Bold" w:cs="Arial Unicode MS"/>
                <w:b/>
              </w:rPr>
              <w:t xml:space="preserve"> No. 03 Komplek KTC Taliwang, Telp/fax (0372) 81</w:t>
            </w:r>
            <w:r>
              <w:rPr>
                <w:rFonts w:ascii="Britannic Bold" w:eastAsia="Arial Unicode MS" w:hAnsi="Britannic Bold" w:cs="Arial Unicode MS"/>
                <w:b/>
              </w:rPr>
              <w:t>837</w:t>
            </w:r>
          </w:p>
        </w:tc>
      </w:tr>
    </w:tbl>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Pr="007304B4" w:rsidRDefault="00D11FF1" w:rsidP="00D11FF1">
      <w:pPr>
        <w:tabs>
          <w:tab w:val="left" w:pos="5040"/>
        </w:tabs>
        <w:jc w:val="center"/>
        <w:rPr>
          <w:rFonts w:ascii="Bookman Old Style" w:hAnsi="Bookman Old Style" w:cs="Arial"/>
        </w:rPr>
      </w:pPr>
      <w:r w:rsidRPr="00BF425E">
        <w:rPr>
          <w:rFonts w:ascii="Bookman Old Style" w:hAnsi="Bookman Old Style" w:cs="Arial"/>
          <w:noProof/>
          <w:lang w:val="en-US"/>
        </w:rPr>
        <w:lastRenderedPageBreak/>
        <w:drawing>
          <wp:anchor distT="0" distB="0" distL="114300" distR="114300" simplePos="0" relativeHeight="251727872" behindDoc="0" locked="0" layoutInCell="1" allowOverlap="1">
            <wp:simplePos x="0" y="0"/>
            <wp:positionH relativeFrom="column">
              <wp:posOffset>2330450</wp:posOffset>
            </wp:positionH>
            <wp:positionV relativeFrom="paragraph">
              <wp:posOffset>74930</wp:posOffset>
            </wp:positionV>
            <wp:extent cx="1045210" cy="1016635"/>
            <wp:effectExtent l="19050" t="0" r="2540" b="0"/>
            <wp:wrapNone/>
            <wp:docPr id="6" name="Picture 1" descr="ZBAPpiS kupon diskon shoping di www.zalora.c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PpiS kupon diskon shoping di www.zalora.co.id"/>
                    <pic:cNvPicPr>
                      <a:picLocks noChangeAspect="1" noChangeArrowheads="1"/>
                    </pic:cNvPicPr>
                  </pic:nvPicPr>
                  <pic:blipFill>
                    <a:blip r:embed="rId10" cstate="print"/>
                    <a:srcRect/>
                    <a:stretch>
                      <a:fillRect/>
                    </a:stretch>
                  </pic:blipFill>
                  <pic:spPr bwMode="auto">
                    <a:xfrm>
                      <a:off x="0" y="0"/>
                      <a:ext cx="1045210" cy="1016635"/>
                    </a:xfrm>
                    <a:prstGeom prst="rect">
                      <a:avLst/>
                    </a:prstGeom>
                    <a:noFill/>
                    <a:ln w="9525">
                      <a:noFill/>
                      <a:miter lim="800000"/>
                      <a:headEnd/>
                      <a:tailEnd/>
                    </a:ln>
                  </pic:spPr>
                </pic:pic>
              </a:graphicData>
            </a:graphic>
          </wp:anchor>
        </w:drawing>
      </w:r>
    </w:p>
    <w:p w:rsidR="00D11FF1" w:rsidRPr="007304B4" w:rsidRDefault="00D11FF1" w:rsidP="00D11FF1">
      <w:pPr>
        <w:tabs>
          <w:tab w:val="left" w:pos="5040"/>
        </w:tabs>
        <w:jc w:val="center"/>
        <w:rPr>
          <w:rFonts w:ascii="Bookman Old Style" w:hAnsi="Bookman Old Style" w:cs="Arial"/>
          <w:b/>
        </w:rPr>
      </w:pPr>
    </w:p>
    <w:p w:rsidR="00D11FF1" w:rsidRPr="007304B4" w:rsidRDefault="00D11FF1" w:rsidP="00D11FF1">
      <w:pPr>
        <w:tabs>
          <w:tab w:val="left" w:pos="5040"/>
        </w:tabs>
        <w:jc w:val="center"/>
        <w:rPr>
          <w:rFonts w:ascii="Bookman Old Style" w:hAnsi="Bookman Old Style" w:cs="Tahoma"/>
        </w:rPr>
      </w:pPr>
    </w:p>
    <w:p w:rsidR="00D11FF1" w:rsidRPr="007304B4" w:rsidRDefault="00D11FF1" w:rsidP="00D11FF1">
      <w:pPr>
        <w:tabs>
          <w:tab w:val="left" w:pos="5040"/>
        </w:tabs>
        <w:jc w:val="center"/>
        <w:rPr>
          <w:rFonts w:ascii="Bookman Old Style" w:hAnsi="Bookman Old Style" w:cs="Tahoma"/>
        </w:rPr>
      </w:pPr>
    </w:p>
    <w:p w:rsidR="00D11FF1" w:rsidRPr="00B104EF" w:rsidRDefault="00D11FF1" w:rsidP="00D11FF1">
      <w:pPr>
        <w:tabs>
          <w:tab w:val="left" w:pos="9356"/>
        </w:tabs>
        <w:spacing w:after="0" w:line="240" w:lineRule="auto"/>
        <w:jc w:val="center"/>
        <w:rPr>
          <w:rFonts w:ascii="Bookman Old Style" w:hAnsi="Bookman Old Style" w:cs="Tahoma"/>
          <w:sz w:val="36"/>
          <w:szCs w:val="36"/>
        </w:rPr>
      </w:pPr>
      <w:r w:rsidRPr="00B104EF">
        <w:rPr>
          <w:rFonts w:ascii="Bookman Old Style" w:hAnsi="Bookman Old Style" w:cs="Tahoma"/>
          <w:sz w:val="36"/>
          <w:szCs w:val="36"/>
        </w:rPr>
        <w:t>BUPATI SUMBAWA BARAT</w:t>
      </w:r>
    </w:p>
    <w:p w:rsidR="00D11FF1" w:rsidRDefault="00D11FF1" w:rsidP="00D11FF1">
      <w:pPr>
        <w:tabs>
          <w:tab w:val="left" w:pos="5040"/>
        </w:tabs>
        <w:spacing w:after="0" w:line="240" w:lineRule="auto"/>
        <w:jc w:val="center"/>
        <w:rPr>
          <w:rFonts w:ascii="Bookman Old Style" w:hAnsi="Bookman Old Style" w:cs="Tahoma"/>
          <w:sz w:val="36"/>
          <w:szCs w:val="36"/>
          <w:lang w:val="en-ID"/>
        </w:rPr>
      </w:pPr>
      <w:r w:rsidRPr="00B104EF">
        <w:rPr>
          <w:rFonts w:ascii="Bookman Old Style" w:hAnsi="Bookman Old Style" w:cs="Tahoma"/>
          <w:sz w:val="36"/>
          <w:szCs w:val="36"/>
        </w:rPr>
        <w:t>PROVINSI NUSA TENGGARA BARAT</w:t>
      </w:r>
    </w:p>
    <w:p w:rsidR="00D11FF1" w:rsidRPr="00D11FF1" w:rsidRDefault="00D11FF1" w:rsidP="00D11FF1">
      <w:pPr>
        <w:tabs>
          <w:tab w:val="left" w:pos="5040"/>
        </w:tabs>
        <w:spacing w:after="0" w:line="240" w:lineRule="auto"/>
        <w:jc w:val="center"/>
        <w:rPr>
          <w:rFonts w:ascii="Bookman Old Style" w:hAnsi="Bookman Old Style" w:cs="Arial"/>
          <w:lang w:val="en-ID"/>
        </w:rPr>
      </w:pPr>
    </w:p>
    <w:p w:rsidR="00D11FF1" w:rsidRPr="00167CA8" w:rsidRDefault="00D11FF1" w:rsidP="00D11FF1">
      <w:pPr>
        <w:jc w:val="center"/>
        <w:rPr>
          <w:rFonts w:ascii="Bookman Old Style" w:hAnsi="Bookman Old Style" w:cs="Arial"/>
          <w:lang w:val="en-US"/>
        </w:rPr>
      </w:pPr>
      <w:r w:rsidRPr="007304B4">
        <w:rPr>
          <w:rFonts w:ascii="Bookman Old Style" w:hAnsi="Bookman Old Style" w:cs="Arial"/>
        </w:rPr>
        <w:t xml:space="preserve">PERATURAN </w:t>
      </w:r>
      <w:r w:rsidRPr="007304B4">
        <w:rPr>
          <w:rFonts w:ascii="Bookman Old Style" w:hAnsi="Bookman Old Style" w:cs="Arial"/>
          <w:lang w:val="en-US"/>
        </w:rPr>
        <w:t>BUPATI</w:t>
      </w:r>
      <w:r w:rsidRPr="007304B4">
        <w:rPr>
          <w:rFonts w:ascii="Bookman Old Style" w:hAnsi="Bookman Old Style" w:cs="Arial"/>
        </w:rPr>
        <w:t xml:space="preserve"> </w:t>
      </w:r>
      <w:r>
        <w:rPr>
          <w:rFonts w:ascii="Bookman Old Style" w:hAnsi="Bookman Old Style" w:cs="Arial"/>
          <w:lang w:val="en-US"/>
        </w:rPr>
        <w:t>SUMBAWA BARAT</w:t>
      </w:r>
    </w:p>
    <w:p w:rsidR="00D11FF1" w:rsidRPr="0062161E" w:rsidRDefault="00D11FF1" w:rsidP="00D11FF1">
      <w:pPr>
        <w:jc w:val="center"/>
        <w:rPr>
          <w:rFonts w:ascii="Bookman Old Style" w:hAnsi="Bookman Old Style" w:cs="Arial"/>
          <w:lang w:val="en-US"/>
        </w:rPr>
      </w:pPr>
      <w:r w:rsidRPr="007304B4">
        <w:rPr>
          <w:rFonts w:ascii="Bookman Old Style" w:hAnsi="Bookman Old Style" w:cs="Arial"/>
        </w:rPr>
        <w:t>NOMOR</w:t>
      </w:r>
      <w:r>
        <w:rPr>
          <w:rFonts w:ascii="Bookman Old Style" w:hAnsi="Bookman Old Style" w:cs="Arial"/>
        </w:rPr>
        <w:t xml:space="preserve"> 28</w:t>
      </w:r>
      <w:r>
        <w:rPr>
          <w:rFonts w:ascii="Bookman Old Style" w:hAnsi="Bookman Old Style" w:cs="Arial"/>
          <w:lang w:val="en-US"/>
        </w:rPr>
        <w:t xml:space="preserve"> </w:t>
      </w:r>
      <w:r w:rsidRPr="007304B4">
        <w:rPr>
          <w:rFonts w:ascii="Bookman Old Style" w:hAnsi="Bookman Old Style" w:cs="Arial"/>
        </w:rPr>
        <w:t>TAHUN 201</w:t>
      </w:r>
      <w:r>
        <w:rPr>
          <w:rFonts w:ascii="Bookman Old Style" w:hAnsi="Bookman Old Style" w:cs="Arial"/>
          <w:lang w:val="en-US"/>
        </w:rPr>
        <w:t>8</w:t>
      </w:r>
    </w:p>
    <w:p w:rsidR="00D11FF1" w:rsidRPr="007304B4" w:rsidRDefault="00D11FF1" w:rsidP="00D11FF1">
      <w:pPr>
        <w:jc w:val="center"/>
        <w:rPr>
          <w:rFonts w:ascii="Bookman Old Style" w:hAnsi="Bookman Old Style" w:cs="Arial"/>
        </w:rPr>
      </w:pPr>
      <w:r w:rsidRPr="007304B4">
        <w:rPr>
          <w:rFonts w:ascii="Bookman Old Style" w:hAnsi="Bookman Old Style" w:cs="Arial"/>
        </w:rPr>
        <w:t>TENTANG</w:t>
      </w:r>
    </w:p>
    <w:p w:rsidR="00D11FF1" w:rsidRPr="00200571" w:rsidRDefault="00D11FF1" w:rsidP="00D11FF1">
      <w:pPr>
        <w:jc w:val="center"/>
        <w:rPr>
          <w:rFonts w:ascii="Bookman Old Style" w:hAnsi="Bookman Old Style" w:cs="Arial"/>
          <w:lang w:val="en-US"/>
        </w:rPr>
      </w:pPr>
      <w:r w:rsidRPr="007304B4">
        <w:rPr>
          <w:rFonts w:ascii="Bookman Old Style" w:hAnsi="Bookman Old Style" w:cs="Arial"/>
        </w:rPr>
        <w:t xml:space="preserve">RENCANA STRATEGIS </w:t>
      </w:r>
      <w:r>
        <w:rPr>
          <w:rFonts w:ascii="Bookman Old Style" w:hAnsi="Bookman Old Style" w:cs="Arial"/>
          <w:lang w:val="en-US"/>
        </w:rPr>
        <w:t>(RENSTRA)</w:t>
      </w:r>
    </w:p>
    <w:p w:rsidR="00D11FF1" w:rsidRDefault="00D11FF1" w:rsidP="00D11FF1">
      <w:pPr>
        <w:jc w:val="center"/>
        <w:rPr>
          <w:rFonts w:ascii="Bookman Old Style" w:hAnsi="Bookman Old Style" w:cs="Arial"/>
          <w:lang w:val="en-US"/>
        </w:rPr>
      </w:pPr>
      <w:r>
        <w:rPr>
          <w:rFonts w:ascii="Bookman Old Style" w:hAnsi="Bookman Old Style" w:cs="Arial"/>
          <w:lang w:val="en-US"/>
        </w:rPr>
        <w:t>DINAS KOPERASI PERINDUSTRIAN DAN PERDAGANGAN</w:t>
      </w:r>
    </w:p>
    <w:p w:rsidR="00D11FF1" w:rsidRPr="007304B4" w:rsidRDefault="00D11FF1" w:rsidP="00D11FF1">
      <w:pPr>
        <w:jc w:val="center"/>
        <w:rPr>
          <w:rFonts w:ascii="Bookman Old Style" w:hAnsi="Bookman Old Style" w:cs="Arial"/>
        </w:rPr>
      </w:pPr>
      <w:r>
        <w:rPr>
          <w:rFonts w:ascii="Bookman Old Style" w:hAnsi="Bookman Old Style" w:cs="Arial"/>
          <w:lang w:val="en-US"/>
        </w:rPr>
        <w:t xml:space="preserve">KABUPATEN SUMBAWA BARAT </w:t>
      </w:r>
      <w:r w:rsidRPr="007304B4">
        <w:rPr>
          <w:rFonts w:ascii="Bookman Old Style" w:hAnsi="Bookman Old Style" w:cs="Arial"/>
          <w:lang w:val="en-US"/>
        </w:rPr>
        <w:t>TAHUN 201</w:t>
      </w:r>
      <w:r>
        <w:rPr>
          <w:rFonts w:ascii="Bookman Old Style" w:hAnsi="Bookman Old Style" w:cs="Arial"/>
          <w:lang w:val="en-US"/>
        </w:rPr>
        <w:t>8</w:t>
      </w:r>
      <w:r w:rsidRPr="007304B4">
        <w:rPr>
          <w:rFonts w:ascii="Bookman Old Style" w:hAnsi="Bookman Old Style" w:cs="Arial"/>
          <w:lang w:val="en-US"/>
        </w:rPr>
        <w:t>-2021</w:t>
      </w:r>
    </w:p>
    <w:p w:rsidR="00D11FF1" w:rsidRPr="007304B4" w:rsidRDefault="00D11FF1" w:rsidP="00D11FF1">
      <w:pPr>
        <w:jc w:val="center"/>
        <w:rPr>
          <w:rFonts w:ascii="Bookman Old Style" w:hAnsi="Bookman Old Style" w:cs="Arial"/>
        </w:rPr>
      </w:pPr>
    </w:p>
    <w:p w:rsidR="00D11FF1" w:rsidRPr="007304B4" w:rsidRDefault="00D11FF1" w:rsidP="00D11FF1">
      <w:pPr>
        <w:jc w:val="center"/>
        <w:rPr>
          <w:rFonts w:ascii="Bookman Old Style" w:hAnsi="Bookman Old Style" w:cs="Arial"/>
        </w:rPr>
      </w:pPr>
      <w:r w:rsidRPr="007304B4">
        <w:rPr>
          <w:rFonts w:ascii="Bookman Old Style" w:hAnsi="Bookman Old Style" w:cs="Arial"/>
        </w:rPr>
        <w:t>DENGAN RAHMAT TUHAN YANG MAHA ESA</w:t>
      </w:r>
    </w:p>
    <w:p w:rsidR="00D11FF1" w:rsidRPr="007304B4" w:rsidRDefault="00D11FF1" w:rsidP="00D11FF1">
      <w:pPr>
        <w:jc w:val="center"/>
        <w:rPr>
          <w:rFonts w:ascii="Bookman Old Style" w:hAnsi="Bookman Old Style" w:cs="Arial"/>
        </w:rPr>
      </w:pPr>
      <w:r w:rsidRPr="007304B4">
        <w:rPr>
          <w:rFonts w:ascii="Bookman Old Style" w:hAnsi="Bookman Old Style" w:cs="Arial"/>
          <w:lang w:val="en-US"/>
        </w:rPr>
        <w:t xml:space="preserve">BUPATI </w:t>
      </w:r>
      <w:r>
        <w:rPr>
          <w:rFonts w:ascii="Bookman Old Style" w:hAnsi="Bookman Old Style" w:cs="Arial"/>
          <w:lang w:val="en-US"/>
        </w:rPr>
        <w:t>SUMBAWA BARAT</w:t>
      </w:r>
      <w:r w:rsidRPr="007304B4">
        <w:rPr>
          <w:rFonts w:ascii="Bookman Old Style" w:hAnsi="Bookman Old Style" w:cs="Arial"/>
          <w:lang w:val="en-US"/>
        </w:rPr>
        <w:t>,</w:t>
      </w:r>
    </w:p>
    <w:tbl>
      <w:tblPr>
        <w:tblW w:w="9356" w:type="dxa"/>
        <w:tblInd w:w="108" w:type="dxa"/>
        <w:tblLook w:val="01E0"/>
      </w:tblPr>
      <w:tblGrid>
        <w:gridCol w:w="1701"/>
        <w:gridCol w:w="426"/>
        <w:gridCol w:w="7229"/>
      </w:tblGrid>
      <w:tr w:rsidR="00D11FF1" w:rsidRPr="007304B4" w:rsidTr="00D11FF1">
        <w:tc>
          <w:tcPr>
            <w:tcW w:w="1701" w:type="dxa"/>
          </w:tcPr>
          <w:p w:rsidR="00D11FF1" w:rsidRPr="007304B4" w:rsidRDefault="00D11FF1" w:rsidP="00D11FF1">
            <w:pPr>
              <w:ind w:left="-108"/>
              <w:jc w:val="both"/>
              <w:rPr>
                <w:rFonts w:ascii="Bookman Old Style" w:hAnsi="Bookman Old Style" w:cs="Arial"/>
              </w:rPr>
            </w:pPr>
            <w:r w:rsidRPr="007304B4">
              <w:rPr>
                <w:rFonts w:ascii="Bookman Old Style" w:hAnsi="Bookman Old Style" w:cs="Arial"/>
              </w:rPr>
              <w:t>Menimbang</w:t>
            </w: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ind w:left="-108"/>
              <w:jc w:val="both"/>
              <w:rPr>
                <w:rFonts w:ascii="Bookman Old Style" w:hAnsi="Bookman Old Style" w:cs="Arial"/>
              </w:rPr>
            </w:pPr>
          </w:p>
          <w:p w:rsidR="00D11FF1" w:rsidRPr="007304B4" w:rsidRDefault="00D11FF1" w:rsidP="00D11FF1">
            <w:pPr>
              <w:jc w:val="both"/>
              <w:rPr>
                <w:rFonts w:ascii="Bookman Old Style" w:hAnsi="Bookman Old Style" w:cs="Arial"/>
              </w:rPr>
            </w:pPr>
            <w:r w:rsidRPr="007304B4">
              <w:rPr>
                <w:rFonts w:ascii="Bookman Old Style" w:hAnsi="Bookman Old Style" w:cs="Arial"/>
              </w:rPr>
              <w:t>Mengingat</w:t>
            </w:r>
          </w:p>
        </w:tc>
        <w:tc>
          <w:tcPr>
            <w:tcW w:w="426" w:type="dxa"/>
          </w:tcPr>
          <w:p w:rsidR="00D11FF1" w:rsidRPr="007304B4" w:rsidRDefault="00D11FF1" w:rsidP="00D11FF1">
            <w:pPr>
              <w:jc w:val="both"/>
              <w:rPr>
                <w:rFonts w:ascii="Bookman Old Style" w:hAnsi="Bookman Old Style" w:cs="Arial"/>
              </w:rPr>
            </w:pPr>
            <w:r w:rsidRPr="007304B4">
              <w:rPr>
                <w:rFonts w:ascii="Bookman Old Style" w:hAnsi="Bookman Old Style" w:cs="Arial"/>
              </w:rPr>
              <w:lastRenderedPageBreak/>
              <w:t>:</w:t>
            </w: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p>
          <w:p w:rsidR="00D11FF1" w:rsidRPr="007304B4" w:rsidRDefault="00D11FF1" w:rsidP="00D11FF1">
            <w:pPr>
              <w:jc w:val="both"/>
              <w:rPr>
                <w:rFonts w:ascii="Bookman Old Style" w:hAnsi="Bookman Old Style" w:cs="Arial"/>
              </w:rPr>
            </w:pPr>
            <w:r w:rsidRPr="007304B4">
              <w:rPr>
                <w:rFonts w:ascii="Bookman Old Style" w:hAnsi="Bookman Old Style" w:cs="Arial"/>
              </w:rPr>
              <w:t>:</w:t>
            </w:r>
          </w:p>
        </w:tc>
        <w:tc>
          <w:tcPr>
            <w:tcW w:w="7229" w:type="dxa"/>
          </w:tcPr>
          <w:p w:rsidR="00D11FF1" w:rsidRPr="007304B4" w:rsidRDefault="00D11FF1" w:rsidP="00D11FF1">
            <w:pPr>
              <w:pStyle w:val="ListParagraph"/>
              <w:numPr>
                <w:ilvl w:val="0"/>
                <w:numId w:val="107"/>
              </w:numPr>
              <w:spacing w:after="0" w:line="240" w:lineRule="auto"/>
              <w:ind w:left="315" w:right="-108" w:hanging="425"/>
              <w:contextualSpacing w:val="0"/>
              <w:jc w:val="both"/>
              <w:rPr>
                <w:rFonts w:ascii="Bookman Old Style" w:hAnsi="Bookman Old Style" w:cs="Arial"/>
              </w:rPr>
            </w:pPr>
            <w:r w:rsidRPr="007304B4">
              <w:rPr>
                <w:rFonts w:ascii="Bookman Old Style" w:hAnsi="Bookman Old Style" w:cs="Arial"/>
                <w:lang w:eastAsia="id-ID"/>
              </w:rPr>
              <w:lastRenderedPageBreak/>
              <w:t xml:space="preserve">bahwa </w:t>
            </w:r>
            <w:r w:rsidRPr="007304B4">
              <w:rPr>
                <w:rFonts w:ascii="Bookman Old Style" w:eastAsia="Calibri" w:hAnsi="Bookman Old Style" w:cs="Arial"/>
                <w:lang w:eastAsia="id-ID"/>
              </w:rPr>
              <w:t xml:space="preserve">agar perencanaan program taktis strategis pembangunan Kabupaten </w:t>
            </w:r>
            <w:r>
              <w:rPr>
                <w:rFonts w:ascii="Bookman Old Style" w:eastAsia="Calibri" w:hAnsi="Bookman Old Style" w:cs="Arial"/>
                <w:lang w:val="en-US" w:eastAsia="id-ID"/>
              </w:rPr>
              <w:t>Sumbawa Barat</w:t>
            </w:r>
            <w:r w:rsidRPr="007304B4">
              <w:rPr>
                <w:rFonts w:ascii="Bookman Old Style" w:eastAsia="Calibri" w:hAnsi="Bookman Old Style" w:cs="Arial"/>
                <w:lang w:eastAsia="id-ID"/>
              </w:rPr>
              <w:t xml:space="preserve"> dapat tercapai, maka perlu disusun Rencana Strategis Perangkat Daerah (Renstra-PD) yang menetapkan prioritas program dan kegiatan pembangunan selama </w:t>
            </w:r>
            <w:r w:rsidRPr="00200571">
              <w:rPr>
                <w:rFonts w:ascii="Bookman Old Style" w:eastAsia="Calibri" w:hAnsi="Bookman Old Style" w:cs="Arial"/>
                <w:lang w:val="en-US" w:eastAsia="id-ID"/>
              </w:rPr>
              <w:t>5</w:t>
            </w:r>
            <w:r w:rsidRPr="00200571">
              <w:rPr>
                <w:rFonts w:ascii="Bookman Old Style" w:eastAsia="Calibri" w:hAnsi="Bookman Old Style" w:cs="Arial"/>
                <w:lang w:eastAsia="id-ID"/>
              </w:rPr>
              <w:t xml:space="preserve"> (</w:t>
            </w:r>
            <w:r w:rsidRPr="00200571">
              <w:rPr>
                <w:rFonts w:ascii="Bookman Old Style" w:eastAsia="Calibri" w:hAnsi="Bookman Old Style" w:cs="Arial"/>
                <w:lang w:val="en-US" w:eastAsia="id-ID"/>
              </w:rPr>
              <w:t>lima</w:t>
            </w:r>
            <w:r w:rsidRPr="00200571">
              <w:rPr>
                <w:rFonts w:ascii="Bookman Old Style" w:eastAsia="Calibri" w:hAnsi="Bookman Old Style" w:cs="Arial"/>
                <w:lang w:eastAsia="id-ID"/>
              </w:rPr>
              <w:t>)</w:t>
            </w:r>
            <w:r w:rsidRPr="007304B4">
              <w:rPr>
                <w:rFonts w:ascii="Bookman Old Style" w:eastAsia="Calibri" w:hAnsi="Bookman Old Style" w:cs="Arial"/>
                <w:lang w:eastAsia="id-ID"/>
              </w:rPr>
              <w:t xml:space="preserve"> tahun untuk memberikan landasan kebijakan taktis strategis dalam kerangka pencapaian </w:t>
            </w:r>
            <w:r>
              <w:rPr>
                <w:rFonts w:ascii="Bookman Old Style" w:eastAsia="Calibri" w:hAnsi="Bookman Old Style" w:cs="Arial"/>
                <w:lang w:val="en-US" w:eastAsia="id-ID"/>
              </w:rPr>
              <w:t>tujuan</w:t>
            </w:r>
            <w:r w:rsidRPr="007304B4">
              <w:rPr>
                <w:rFonts w:ascii="Bookman Old Style" w:eastAsia="Calibri" w:hAnsi="Bookman Old Style" w:cs="Arial"/>
                <w:lang w:eastAsia="id-ID"/>
              </w:rPr>
              <w:t xml:space="preserve"> dan </w:t>
            </w:r>
            <w:r>
              <w:rPr>
                <w:rFonts w:ascii="Bookman Old Style" w:eastAsia="Calibri" w:hAnsi="Bookman Old Style" w:cs="Arial"/>
                <w:lang w:val="en-US" w:eastAsia="id-ID"/>
              </w:rPr>
              <w:t>sasaran</w:t>
            </w:r>
            <w:r w:rsidRPr="007304B4">
              <w:rPr>
                <w:rFonts w:ascii="Bookman Old Style" w:eastAsia="Calibri" w:hAnsi="Bookman Old Style" w:cs="Arial"/>
                <w:lang w:eastAsia="id-ID"/>
              </w:rPr>
              <w:t xml:space="preserve"> yang dapat dipertanggungjawabkan;</w:t>
            </w:r>
          </w:p>
          <w:p w:rsidR="00D11FF1" w:rsidRPr="007304B4" w:rsidRDefault="00D11FF1" w:rsidP="00D11FF1">
            <w:pPr>
              <w:pStyle w:val="ListParagraph"/>
              <w:ind w:left="315" w:right="-108"/>
              <w:jc w:val="both"/>
              <w:rPr>
                <w:rFonts w:ascii="Bookman Old Style" w:hAnsi="Bookman Old Style" w:cs="Arial"/>
              </w:rPr>
            </w:pPr>
          </w:p>
          <w:p w:rsidR="00D11FF1" w:rsidRPr="007304B4" w:rsidRDefault="00D11FF1" w:rsidP="00D11FF1">
            <w:pPr>
              <w:pStyle w:val="ListParagraph"/>
              <w:numPr>
                <w:ilvl w:val="0"/>
                <w:numId w:val="107"/>
              </w:numPr>
              <w:spacing w:after="0" w:line="240" w:lineRule="auto"/>
              <w:ind w:left="315" w:right="-108" w:hanging="425"/>
              <w:contextualSpacing w:val="0"/>
              <w:jc w:val="both"/>
              <w:rPr>
                <w:rFonts w:ascii="Bookman Old Style" w:hAnsi="Bookman Old Style" w:cs="Arial"/>
              </w:rPr>
            </w:pPr>
            <w:r w:rsidRPr="007304B4">
              <w:rPr>
                <w:rFonts w:ascii="Bookman Old Style" w:hAnsi="Bookman Old Style" w:cs="Arial"/>
              </w:rPr>
              <w:t>bahwa dengan telah diundangkannya Peraturan</w:t>
            </w:r>
            <w:r>
              <w:rPr>
                <w:rFonts w:ascii="Bookman Old Style" w:hAnsi="Bookman Old Style" w:cs="Arial"/>
              </w:rPr>
              <w:t xml:space="preserve"> Daerah Nomor </w:t>
            </w:r>
            <w:r>
              <w:rPr>
                <w:rFonts w:ascii="Bookman Old Style" w:hAnsi="Bookman Old Style" w:cs="Arial"/>
                <w:lang w:val="en-US"/>
              </w:rPr>
              <w:t xml:space="preserve">8 Tahun 2017 tentang Perubahan Peraturan Daerah Nomor </w:t>
            </w:r>
            <w:r w:rsidRPr="00200571">
              <w:rPr>
                <w:rFonts w:ascii="Bookman Old Style" w:hAnsi="Bookman Old Style" w:cs="Arial"/>
                <w:lang w:val="en-US"/>
              </w:rPr>
              <w:t>8</w:t>
            </w:r>
            <w:r w:rsidRPr="00200571">
              <w:rPr>
                <w:rFonts w:ascii="Bookman Old Style" w:hAnsi="Bookman Old Style" w:cs="Arial"/>
              </w:rPr>
              <w:t xml:space="preserve"> Tahun 2016</w:t>
            </w:r>
            <w:r w:rsidRPr="007304B4">
              <w:rPr>
                <w:rFonts w:ascii="Bookman Old Style" w:hAnsi="Bookman Old Style" w:cs="Arial"/>
              </w:rPr>
              <w:t xml:space="preserve"> tentang Rencana Pembangunan Jangka Menengah Daerah Kabupaten </w:t>
            </w:r>
            <w:r>
              <w:rPr>
                <w:rFonts w:ascii="Bookman Old Style" w:hAnsi="Bookman Old Style" w:cs="Arial"/>
                <w:lang w:val="en-US"/>
              </w:rPr>
              <w:t>Sumbawa Barat</w:t>
            </w:r>
            <w:r w:rsidRPr="007304B4">
              <w:rPr>
                <w:rFonts w:ascii="Bookman Old Style" w:hAnsi="Bookman Old Style" w:cs="Arial"/>
              </w:rPr>
              <w:t xml:space="preserve"> Tahun 2016-2021, maka perlu dilakukan penyesuaian terhadap Rencana Strategis Perangkat Daerah;</w:t>
            </w:r>
          </w:p>
          <w:p w:rsidR="00D11FF1" w:rsidRPr="00200571" w:rsidRDefault="00D11FF1" w:rsidP="00D11FF1">
            <w:pPr>
              <w:ind w:right="-108"/>
              <w:rPr>
                <w:rFonts w:ascii="Bookman Old Style" w:hAnsi="Bookman Old Style" w:cs="Arial"/>
                <w:lang w:val="en-US"/>
              </w:rPr>
            </w:pPr>
          </w:p>
          <w:p w:rsidR="00D11FF1" w:rsidRPr="00580853" w:rsidRDefault="00D11FF1" w:rsidP="00D11FF1">
            <w:pPr>
              <w:pStyle w:val="ListParagraph"/>
              <w:numPr>
                <w:ilvl w:val="0"/>
                <w:numId w:val="107"/>
              </w:numPr>
              <w:spacing w:after="0" w:line="240" w:lineRule="auto"/>
              <w:ind w:left="315" w:right="-108" w:hanging="425"/>
              <w:contextualSpacing w:val="0"/>
              <w:jc w:val="both"/>
              <w:rPr>
                <w:rFonts w:ascii="Bookman Old Style" w:hAnsi="Bookman Old Style" w:cs="Arial"/>
              </w:rPr>
            </w:pPr>
            <w:r w:rsidRPr="007304B4">
              <w:rPr>
                <w:rFonts w:ascii="Bookman Old Style" w:hAnsi="Bookman Old Style" w:cs="Arial"/>
              </w:rPr>
              <w:t>bahwa berdasakan pertimbangan seba</w:t>
            </w:r>
            <w:r>
              <w:rPr>
                <w:rFonts w:ascii="Bookman Old Style" w:hAnsi="Bookman Old Style" w:cs="Arial"/>
              </w:rPr>
              <w:t>gaimana dimaksud dalam huruf a</w:t>
            </w:r>
            <w:r>
              <w:rPr>
                <w:rFonts w:ascii="Bookman Old Style" w:hAnsi="Bookman Old Style" w:cs="Arial"/>
                <w:lang w:val="en-US"/>
              </w:rPr>
              <w:t xml:space="preserve"> dan </w:t>
            </w:r>
            <w:r>
              <w:rPr>
                <w:rFonts w:ascii="Bookman Old Style" w:hAnsi="Bookman Old Style" w:cs="Arial"/>
              </w:rPr>
              <w:t>huruf b</w:t>
            </w:r>
            <w:r>
              <w:rPr>
                <w:rFonts w:ascii="Bookman Old Style" w:hAnsi="Bookman Old Style" w:cs="Arial"/>
                <w:lang w:val="en-US"/>
              </w:rPr>
              <w:t xml:space="preserve">, </w:t>
            </w:r>
            <w:r w:rsidRPr="007304B4">
              <w:rPr>
                <w:rFonts w:ascii="Bookman Old Style" w:hAnsi="Bookman Old Style" w:cs="Arial"/>
              </w:rPr>
              <w:t xml:space="preserve">perlu menetapkan Peraturan Bupati tentang Rencana Strategis </w:t>
            </w:r>
            <w:r>
              <w:rPr>
                <w:rFonts w:ascii="Bookman Old Style" w:hAnsi="Bookman Old Style" w:cs="Arial"/>
                <w:lang w:val="en-US"/>
              </w:rPr>
              <w:t>Dinas Koperasi Perindustrian dan Perdagangan Kabupaten Sumbawa Barat</w:t>
            </w:r>
            <w:r w:rsidRPr="007304B4">
              <w:rPr>
                <w:rFonts w:ascii="Bookman Old Style" w:hAnsi="Bookman Old Style" w:cs="Arial"/>
              </w:rPr>
              <w:t xml:space="preserve"> </w:t>
            </w:r>
            <w:r>
              <w:rPr>
                <w:rFonts w:ascii="Bookman Old Style" w:hAnsi="Bookman Old Style" w:cs="Arial"/>
              </w:rPr>
              <w:t>Tahun 201</w:t>
            </w:r>
            <w:r>
              <w:rPr>
                <w:rFonts w:ascii="Bookman Old Style" w:hAnsi="Bookman Old Style" w:cs="Arial"/>
                <w:lang w:val="en-US"/>
              </w:rPr>
              <w:t>8</w:t>
            </w:r>
            <w:r w:rsidRPr="007304B4">
              <w:rPr>
                <w:rFonts w:ascii="Bookman Old Style" w:hAnsi="Bookman Old Style" w:cs="Arial"/>
              </w:rPr>
              <w:t>-2021;</w:t>
            </w:r>
          </w:p>
          <w:p w:rsidR="00D11FF1" w:rsidRPr="00237319" w:rsidRDefault="00D11FF1" w:rsidP="00D11FF1">
            <w:pPr>
              <w:ind w:left="252" w:right="-108"/>
              <w:jc w:val="both"/>
              <w:rPr>
                <w:rFonts w:ascii="Bookman Old Style" w:hAnsi="Bookman Old Style" w:cs="Arial"/>
                <w:lang w:val="en-US"/>
              </w:rPr>
            </w:pPr>
          </w:p>
          <w:p w:rsidR="00D11FF1" w:rsidRPr="00D7564A" w:rsidRDefault="00D11FF1" w:rsidP="00D11FF1">
            <w:pPr>
              <w:numPr>
                <w:ilvl w:val="0"/>
                <w:numId w:val="105"/>
              </w:numPr>
              <w:spacing w:after="160"/>
              <w:ind w:right="-108" w:hanging="468"/>
              <w:jc w:val="both"/>
              <w:rPr>
                <w:rFonts w:ascii="Bookman Old Style" w:hAnsi="Bookman Old Style" w:cs="Arial"/>
                <w:lang w:val="sv-SE"/>
              </w:rPr>
            </w:pPr>
            <w:r>
              <w:rPr>
                <w:rFonts w:ascii="Bookman Old Style" w:hAnsi="Bookman Old Style" w:cs="Arial"/>
                <w:lang w:val="sv-SE"/>
              </w:rPr>
              <w:t>Pasal 18 Ayat 6 Undang-Undang Dasar Negara Republik Indonesia Tahun 1945</w:t>
            </w:r>
          </w:p>
          <w:p w:rsidR="00D11FF1" w:rsidRPr="00DE0DFE" w:rsidRDefault="00D11FF1" w:rsidP="00D11FF1">
            <w:pPr>
              <w:numPr>
                <w:ilvl w:val="0"/>
                <w:numId w:val="105"/>
              </w:numPr>
              <w:spacing w:after="160"/>
              <w:ind w:right="-108" w:hanging="468"/>
              <w:jc w:val="both"/>
              <w:rPr>
                <w:rFonts w:ascii="Bookman Old Style" w:hAnsi="Bookman Old Style" w:cs="Arial"/>
                <w:lang w:val="sv-SE"/>
              </w:rPr>
            </w:pPr>
            <w:r w:rsidRPr="008E2237">
              <w:rPr>
                <w:rFonts w:ascii="Bookman Old Style" w:hAnsi="Bookman Old Style"/>
              </w:rPr>
              <w:t xml:space="preserve">Undang-Undang Nomor 30 </w:t>
            </w:r>
            <w:r>
              <w:rPr>
                <w:rFonts w:ascii="Bookman Old Style" w:hAnsi="Bookman Old Style"/>
              </w:rPr>
              <w:t>Tahun 2003 tentang</w:t>
            </w:r>
            <w:r>
              <w:rPr>
                <w:rFonts w:ascii="Bookman Old Style" w:hAnsi="Bookman Old Style"/>
                <w:lang w:val="en-US"/>
              </w:rPr>
              <w:t xml:space="preserve"> </w:t>
            </w:r>
            <w:r w:rsidRPr="008E2237">
              <w:rPr>
                <w:rFonts w:ascii="Bookman Old Style" w:hAnsi="Bookman Old Style"/>
              </w:rPr>
              <w:t xml:space="preserve">Pembentukan Kabupaten Sumbawa Barat di Provinsi Nusa Tenggara Barat </w:t>
            </w:r>
            <w:r w:rsidRPr="008E2237">
              <w:rPr>
                <w:rFonts w:ascii="Bookman Old Style" w:hAnsi="Bookman Old Style"/>
              </w:rPr>
              <w:lastRenderedPageBreak/>
              <w:t>(Lembaran Negara Republik Indonesia Tahun 2003 Nomor 145</w:t>
            </w:r>
            <w:r w:rsidRPr="008E2237">
              <w:rPr>
                <w:rFonts w:ascii="Bookman Old Style" w:hAnsi="Bookman Old Style"/>
                <w:lang w:val="en-US"/>
              </w:rPr>
              <w:t>, T</w:t>
            </w:r>
            <w:r w:rsidRPr="008E2237">
              <w:rPr>
                <w:rFonts w:ascii="Bookman Old Style" w:hAnsi="Bookman Old Style"/>
              </w:rPr>
              <w:t xml:space="preserve">ambahan </w:t>
            </w:r>
            <w:r w:rsidRPr="008E2237">
              <w:rPr>
                <w:rFonts w:ascii="Bookman Old Style" w:hAnsi="Bookman Old Style"/>
                <w:lang w:val="en-US"/>
              </w:rPr>
              <w:t>L</w:t>
            </w:r>
            <w:r w:rsidRPr="008E2237">
              <w:rPr>
                <w:rFonts w:ascii="Bookman Old Style" w:hAnsi="Bookman Old Style"/>
              </w:rPr>
              <w:t xml:space="preserve">embaran </w:t>
            </w:r>
            <w:r w:rsidRPr="008E2237">
              <w:rPr>
                <w:rFonts w:ascii="Bookman Old Style" w:hAnsi="Bookman Old Style"/>
                <w:lang w:val="en-US"/>
              </w:rPr>
              <w:t>N</w:t>
            </w:r>
            <w:r w:rsidRPr="008E2237">
              <w:rPr>
                <w:rFonts w:ascii="Bookman Old Style" w:hAnsi="Bookman Old Style"/>
              </w:rPr>
              <w:t xml:space="preserve">egara </w:t>
            </w:r>
            <w:r w:rsidRPr="008E2237">
              <w:rPr>
                <w:rFonts w:ascii="Bookman Old Style" w:hAnsi="Bookman Old Style"/>
                <w:lang w:val="en-US"/>
              </w:rPr>
              <w:t>R</w:t>
            </w:r>
            <w:r w:rsidRPr="008E2237">
              <w:rPr>
                <w:rFonts w:ascii="Bookman Old Style" w:hAnsi="Bookman Old Style"/>
              </w:rPr>
              <w:t xml:space="preserve">epublik </w:t>
            </w:r>
            <w:r w:rsidRPr="008E2237">
              <w:rPr>
                <w:rFonts w:ascii="Bookman Old Style" w:hAnsi="Bookman Old Style"/>
                <w:lang w:val="en-US"/>
              </w:rPr>
              <w:t>I</w:t>
            </w:r>
            <w:r w:rsidRPr="008E2237">
              <w:rPr>
                <w:rFonts w:ascii="Bookman Old Style" w:hAnsi="Bookman Old Style"/>
              </w:rPr>
              <w:t xml:space="preserve">ndonesia </w:t>
            </w:r>
            <w:r w:rsidRPr="008E2237">
              <w:rPr>
                <w:rFonts w:ascii="Bookman Old Style" w:hAnsi="Bookman Old Style"/>
                <w:lang w:val="en-US"/>
              </w:rPr>
              <w:t>N</w:t>
            </w:r>
            <w:r w:rsidRPr="008E2237">
              <w:rPr>
                <w:rFonts w:ascii="Bookman Old Style" w:hAnsi="Bookman Old Style"/>
              </w:rPr>
              <w:t>omor 4340)</w:t>
            </w:r>
            <w:r w:rsidRPr="008E2237">
              <w:rPr>
                <w:rFonts w:ascii="Bookman Old Style" w:hAnsi="Bookman Old Style"/>
                <w:lang w:val="en-US"/>
              </w:rPr>
              <w:t>;</w:t>
            </w:r>
          </w:p>
          <w:p w:rsidR="00D11FF1" w:rsidRPr="006C1847" w:rsidRDefault="00D11FF1" w:rsidP="00D11FF1">
            <w:pPr>
              <w:numPr>
                <w:ilvl w:val="0"/>
                <w:numId w:val="105"/>
              </w:numPr>
              <w:spacing w:after="160"/>
              <w:ind w:right="-108" w:hanging="468"/>
              <w:jc w:val="both"/>
              <w:rPr>
                <w:rFonts w:ascii="Bookman Old Style" w:hAnsi="Bookman Old Style" w:cs="Arial"/>
                <w:lang w:val="sv-SE"/>
              </w:rPr>
            </w:pPr>
            <w:r w:rsidRPr="00EF1AF7">
              <w:rPr>
                <w:rFonts w:ascii="Bookman Old Style" w:hAnsi="Bookman Old Style"/>
                <w:color w:val="000000"/>
              </w:rPr>
              <w:t>Undang-undang</w:t>
            </w:r>
            <w:r>
              <w:rPr>
                <w:rFonts w:ascii="Bookman Old Style" w:hAnsi="Bookman Old Style"/>
                <w:color w:val="000000"/>
                <w:lang w:val="en-US"/>
              </w:rPr>
              <w:t xml:space="preserve"> </w:t>
            </w:r>
            <w:r w:rsidRPr="00EF1AF7">
              <w:rPr>
                <w:rFonts w:ascii="Bookman Old Style" w:hAnsi="Bookman Old Style"/>
                <w:color w:val="000000"/>
              </w:rPr>
              <w:t>Nomor 25 Tahun 2004 tentang</w:t>
            </w:r>
            <w:r>
              <w:rPr>
                <w:rFonts w:ascii="Bookman Old Style" w:hAnsi="Bookman Old Style"/>
                <w:color w:val="000000"/>
                <w:lang w:val="en-US"/>
              </w:rPr>
              <w:t xml:space="preserve"> </w:t>
            </w:r>
            <w:r w:rsidRPr="00EF1AF7">
              <w:rPr>
                <w:rFonts w:ascii="Bookman Old Style" w:hAnsi="Bookman Old Style"/>
                <w:color w:val="000000"/>
              </w:rPr>
              <w:t>Sistem</w:t>
            </w:r>
            <w:r>
              <w:rPr>
                <w:rFonts w:ascii="Bookman Old Style" w:hAnsi="Bookman Old Style"/>
                <w:color w:val="000000"/>
                <w:lang w:val="en-US"/>
              </w:rPr>
              <w:t xml:space="preserve"> </w:t>
            </w:r>
            <w:r w:rsidRPr="00EF1AF7">
              <w:rPr>
                <w:rFonts w:ascii="Bookman Old Style" w:hAnsi="Bookman Old Style"/>
                <w:color w:val="000000"/>
              </w:rPr>
              <w:t>Perencanaan Pembangunan Nasional (Lembaran Negara Republik Indonesia Tahun 2004 Nomor 164, Tambahan</w:t>
            </w:r>
            <w:r>
              <w:rPr>
                <w:rFonts w:ascii="Bookman Old Style" w:hAnsi="Bookman Old Style"/>
                <w:color w:val="000000"/>
                <w:lang w:val="en-US"/>
              </w:rPr>
              <w:t xml:space="preserve"> </w:t>
            </w:r>
            <w:r w:rsidRPr="00EF1AF7">
              <w:rPr>
                <w:rFonts w:ascii="Bookman Old Style" w:hAnsi="Bookman Old Style"/>
                <w:color w:val="000000"/>
              </w:rPr>
              <w:t>Lembaran Negara</w:t>
            </w:r>
            <w:r>
              <w:rPr>
                <w:rFonts w:ascii="Bookman Old Style" w:hAnsi="Bookman Old Style"/>
                <w:color w:val="000000"/>
              </w:rPr>
              <w:t xml:space="preserve"> Republik Indonesia Nomor 4421)</w:t>
            </w:r>
            <w:r>
              <w:rPr>
                <w:rFonts w:ascii="Bookman Old Style" w:hAnsi="Bookman Old Style"/>
                <w:color w:val="000000"/>
                <w:lang w:val="en-US"/>
              </w:rPr>
              <w:t xml:space="preserve">; </w:t>
            </w:r>
          </w:p>
          <w:p w:rsidR="00D11FF1" w:rsidRPr="00B35CFE" w:rsidRDefault="00D11FF1" w:rsidP="00D11FF1">
            <w:pPr>
              <w:numPr>
                <w:ilvl w:val="0"/>
                <w:numId w:val="105"/>
              </w:numPr>
              <w:spacing w:after="160"/>
              <w:ind w:right="-108" w:hanging="468"/>
              <w:jc w:val="both"/>
              <w:rPr>
                <w:rFonts w:ascii="Bookman Old Style" w:hAnsi="Bookman Old Style" w:cs="Arial"/>
              </w:rPr>
            </w:pPr>
            <w:r w:rsidRPr="00580853">
              <w:rPr>
                <w:rFonts w:ascii="Bookman Old Style" w:hAnsi="Bookman Old Style"/>
                <w:color w:val="000000"/>
              </w:rPr>
              <w:t>Unda</w:t>
            </w:r>
            <w:r w:rsidRPr="00580853">
              <w:rPr>
                <w:rFonts w:ascii="Bookman Old Style" w:hAnsi="Bookman Old Style"/>
              </w:rPr>
              <w:t>ng-undang</w:t>
            </w:r>
            <w:r>
              <w:rPr>
                <w:rFonts w:ascii="Bookman Old Style" w:hAnsi="Bookman Old Style"/>
                <w:lang w:val="en-US"/>
              </w:rPr>
              <w:t xml:space="preserve"> </w:t>
            </w:r>
            <w:r w:rsidRPr="00580853">
              <w:rPr>
                <w:rFonts w:ascii="Bookman Old Style" w:hAnsi="Bookman Old Style"/>
              </w:rPr>
              <w:t>Nomor 33 Tahun 2004 tentang</w:t>
            </w:r>
            <w:r>
              <w:rPr>
                <w:rFonts w:ascii="Bookman Old Style" w:hAnsi="Bookman Old Style"/>
                <w:lang w:val="en-US"/>
              </w:rPr>
              <w:t xml:space="preserve"> </w:t>
            </w:r>
            <w:r w:rsidRPr="00580853">
              <w:rPr>
                <w:rFonts w:ascii="Bookman Old Style" w:hAnsi="Bookman Old Style"/>
              </w:rPr>
              <w:t>Perimbangan</w:t>
            </w:r>
            <w:r>
              <w:rPr>
                <w:rFonts w:ascii="Bookman Old Style" w:hAnsi="Bookman Old Style"/>
                <w:lang w:val="en-US"/>
              </w:rPr>
              <w:t xml:space="preserve"> </w:t>
            </w:r>
            <w:r w:rsidRPr="00580853">
              <w:rPr>
                <w:rFonts w:ascii="Bookman Old Style" w:hAnsi="Bookman Old Style"/>
              </w:rPr>
              <w:t>Keuangan</w:t>
            </w:r>
            <w:r>
              <w:rPr>
                <w:rFonts w:ascii="Bookman Old Style" w:hAnsi="Bookman Old Style"/>
                <w:lang w:val="en-US"/>
              </w:rPr>
              <w:t xml:space="preserve"> </w:t>
            </w:r>
            <w:r w:rsidRPr="00580853">
              <w:rPr>
                <w:rFonts w:ascii="Bookman Old Style" w:hAnsi="Bookman Old Style"/>
              </w:rPr>
              <w:t>antara</w:t>
            </w:r>
            <w:r>
              <w:rPr>
                <w:rFonts w:ascii="Bookman Old Style" w:hAnsi="Bookman Old Style"/>
                <w:lang w:val="en-US"/>
              </w:rPr>
              <w:t xml:space="preserve"> </w:t>
            </w:r>
            <w:r w:rsidRPr="00580853">
              <w:rPr>
                <w:rFonts w:ascii="Bookman Old Style" w:hAnsi="Bookman Old Style"/>
              </w:rPr>
              <w:t>Pemerintah</w:t>
            </w:r>
            <w:r>
              <w:rPr>
                <w:rFonts w:ascii="Bookman Old Style" w:hAnsi="Bookman Old Style"/>
                <w:lang w:val="en-US"/>
              </w:rPr>
              <w:t xml:space="preserve"> </w:t>
            </w:r>
            <w:r w:rsidRPr="00580853">
              <w:rPr>
                <w:rFonts w:ascii="Bookman Old Style" w:hAnsi="Bookman Old Style"/>
              </w:rPr>
              <w:t>Pusat</w:t>
            </w:r>
            <w:r>
              <w:rPr>
                <w:rFonts w:ascii="Bookman Old Style" w:hAnsi="Bookman Old Style"/>
                <w:lang w:val="en-US"/>
              </w:rPr>
              <w:t xml:space="preserve"> </w:t>
            </w:r>
            <w:r w:rsidRPr="00580853">
              <w:rPr>
                <w:rFonts w:ascii="Bookman Old Style" w:hAnsi="Bookman Old Style"/>
              </w:rPr>
              <w:t>dan</w:t>
            </w:r>
            <w:r>
              <w:rPr>
                <w:rFonts w:ascii="Bookman Old Style" w:hAnsi="Bookman Old Style"/>
                <w:lang w:val="en-US"/>
              </w:rPr>
              <w:t xml:space="preserve"> </w:t>
            </w:r>
            <w:r w:rsidRPr="00580853">
              <w:rPr>
                <w:rFonts w:ascii="Bookman Old Style" w:hAnsi="Bookman Old Style"/>
              </w:rPr>
              <w:t>Pemerintahan Daerah (Lembaran Negara Republik Indonesia Tahun 2004 Nomor 126, Tambahan</w:t>
            </w:r>
            <w:r>
              <w:rPr>
                <w:rFonts w:ascii="Bookman Old Style" w:hAnsi="Bookman Old Style"/>
                <w:lang w:val="en-US"/>
              </w:rPr>
              <w:t xml:space="preserve"> </w:t>
            </w:r>
            <w:r w:rsidRPr="00580853">
              <w:rPr>
                <w:rFonts w:ascii="Bookman Old Style" w:hAnsi="Bookman Old Style"/>
              </w:rPr>
              <w:t>Lembaran Negara</w:t>
            </w:r>
            <w:r>
              <w:rPr>
                <w:rFonts w:ascii="Bookman Old Style" w:hAnsi="Bookman Old Style"/>
              </w:rPr>
              <w:t xml:space="preserve"> Republik Indonesia Nomor 4438)</w:t>
            </w:r>
            <w:r>
              <w:rPr>
                <w:rFonts w:ascii="Bookman Old Style" w:hAnsi="Bookman Old Style"/>
                <w:lang w:val="en-US"/>
              </w:rPr>
              <w:t>;</w:t>
            </w:r>
            <w:r w:rsidRPr="00580853">
              <w:rPr>
                <w:rFonts w:ascii="Bookman Old Style" w:hAnsi="Bookman Old Style" w:cs="Arial"/>
              </w:rPr>
              <w:t xml:space="preserve"> </w:t>
            </w:r>
          </w:p>
          <w:p w:rsidR="00D11FF1" w:rsidRPr="00351556" w:rsidRDefault="00D11FF1" w:rsidP="00D11FF1">
            <w:pPr>
              <w:numPr>
                <w:ilvl w:val="0"/>
                <w:numId w:val="105"/>
              </w:numPr>
              <w:tabs>
                <w:tab w:val="clear" w:pos="360"/>
                <w:tab w:val="num" w:pos="332"/>
              </w:tabs>
              <w:spacing w:after="160"/>
              <w:ind w:left="346" w:right="-108" w:hanging="454"/>
              <w:jc w:val="both"/>
              <w:rPr>
                <w:rFonts w:ascii="Bookman Old Style" w:hAnsi="Bookman Old Style" w:cs="Arial"/>
                <w:lang w:val="sv-SE"/>
              </w:rPr>
            </w:pPr>
            <w:r w:rsidRPr="00EF1AF7">
              <w:rPr>
                <w:rFonts w:ascii="Bookman Old Style" w:hAnsi="Bookman Old Style"/>
              </w:rPr>
              <w:t>Undang-undang</w:t>
            </w:r>
            <w:r>
              <w:rPr>
                <w:rFonts w:ascii="Bookman Old Style" w:hAnsi="Bookman Old Style"/>
                <w:lang w:val="en-US"/>
              </w:rPr>
              <w:t xml:space="preserve"> </w:t>
            </w:r>
            <w:r w:rsidRPr="00EF1AF7">
              <w:rPr>
                <w:rFonts w:ascii="Bookman Old Style" w:hAnsi="Bookman Old Style"/>
              </w:rPr>
              <w:t>Nomor 17 Tahun 2007 tentang</w:t>
            </w:r>
            <w:r>
              <w:rPr>
                <w:rFonts w:ascii="Bookman Old Style" w:hAnsi="Bookman Old Style"/>
                <w:lang w:val="en-US"/>
              </w:rPr>
              <w:t xml:space="preserve"> </w:t>
            </w:r>
            <w:r w:rsidRPr="00EF1AF7">
              <w:rPr>
                <w:rFonts w:ascii="Bookman Old Style" w:hAnsi="Bookman Old Style"/>
              </w:rPr>
              <w:t>Rencana Pembangunan Jangka</w:t>
            </w:r>
            <w:r>
              <w:rPr>
                <w:rFonts w:ascii="Bookman Old Style" w:hAnsi="Bookman Old Style"/>
                <w:lang w:val="en-US"/>
              </w:rPr>
              <w:t xml:space="preserve"> </w:t>
            </w:r>
            <w:r w:rsidRPr="00EF1AF7">
              <w:rPr>
                <w:rFonts w:ascii="Bookman Old Style" w:hAnsi="Bookman Old Style"/>
              </w:rPr>
              <w:t>Panjang (RPJP) Nasional</w:t>
            </w:r>
            <w:r>
              <w:rPr>
                <w:rFonts w:ascii="Bookman Old Style" w:hAnsi="Bookman Old Style"/>
                <w:lang w:val="en-US"/>
              </w:rPr>
              <w:t xml:space="preserve"> </w:t>
            </w:r>
            <w:r w:rsidRPr="00EF1AF7">
              <w:rPr>
                <w:rFonts w:ascii="Bookman Old Style" w:hAnsi="Bookman Old Style"/>
              </w:rPr>
              <w:t>Tahun 2005-2025 (Lembaran Negara Republik Indonesia Tahun 2007 Nomor 33, Tambahan</w:t>
            </w:r>
            <w:r>
              <w:rPr>
                <w:rFonts w:ascii="Bookman Old Style" w:hAnsi="Bookman Old Style"/>
                <w:lang w:val="en-US"/>
              </w:rPr>
              <w:t xml:space="preserve"> </w:t>
            </w:r>
            <w:r w:rsidRPr="00EF1AF7">
              <w:rPr>
                <w:rFonts w:ascii="Bookman Old Style" w:hAnsi="Bookman Old Style"/>
              </w:rPr>
              <w:t xml:space="preserve">Lembaran Negara </w:t>
            </w:r>
            <w:r>
              <w:rPr>
                <w:rFonts w:ascii="Bookman Old Style" w:hAnsi="Bookman Old Style"/>
              </w:rPr>
              <w:t>Republik Indonesia Nomor 4700)</w:t>
            </w:r>
            <w:r>
              <w:rPr>
                <w:rFonts w:ascii="Bookman Old Style" w:hAnsi="Bookman Old Style"/>
                <w:lang w:val="en-US"/>
              </w:rPr>
              <w:t>;</w:t>
            </w:r>
          </w:p>
          <w:p w:rsidR="00D11FF1" w:rsidRPr="007304B4" w:rsidRDefault="00D11FF1" w:rsidP="00D11FF1">
            <w:pPr>
              <w:numPr>
                <w:ilvl w:val="0"/>
                <w:numId w:val="105"/>
              </w:numPr>
              <w:spacing w:after="160"/>
              <w:ind w:right="-108" w:hanging="468"/>
              <w:jc w:val="both"/>
              <w:rPr>
                <w:rFonts w:ascii="Bookman Old Style" w:hAnsi="Bookman Old Style" w:cs="Arial"/>
              </w:rPr>
            </w:pPr>
            <w:r>
              <w:rPr>
                <w:rFonts w:ascii="Bookman Old Style" w:hAnsi="Bookman Old Style"/>
                <w:color w:val="000000"/>
                <w:lang w:val="en-ID"/>
              </w:rPr>
              <w:t>Undang</w:t>
            </w:r>
            <w:r w:rsidRPr="00D7564A">
              <w:rPr>
                <w:rFonts w:ascii="Bookman Old Style" w:hAnsi="Bookman Old Style" w:cs="Arial"/>
              </w:rPr>
              <w:t>-</w:t>
            </w:r>
            <w:r>
              <w:rPr>
                <w:rFonts w:ascii="Bookman Old Style" w:hAnsi="Bookman Old Style" w:cs="Arial"/>
                <w:lang w:val="en-ID"/>
              </w:rPr>
              <w:t xml:space="preserve">Undang Nomor 12 Tahun 2011 tentang </w:t>
            </w:r>
            <w:r w:rsidRPr="008C11CD">
              <w:rPr>
                <w:rFonts w:ascii="Bookman Old Style" w:hAnsi="Bookman Old Style" w:cs="Arial"/>
                <w:color w:val="000000" w:themeColor="text1"/>
                <w:lang w:val="en-ID"/>
              </w:rPr>
              <w:t xml:space="preserve">Pembentukan </w:t>
            </w:r>
            <w:r>
              <w:rPr>
                <w:rFonts w:ascii="Bookman Old Style" w:hAnsi="Bookman Old Style" w:cs="Arial"/>
                <w:color w:val="000000" w:themeColor="text1"/>
                <w:lang w:val="en-ID"/>
              </w:rPr>
              <w:t xml:space="preserve">Peraturan </w:t>
            </w:r>
            <w:r w:rsidRPr="00D7564A">
              <w:rPr>
                <w:rFonts w:ascii="Bookman Old Style" w:hAnsi="Bookman Old Style" w:cs="Arial"/>
                <w:color w:val="000000" w:themeColor="text1"/>
                <w:lang w:val="en-ID"/>
              </w:rPr>
              <w:t>Per</w:t>
            </w:r>
            <w:r>
              <w:rPr>
                <w:rFonts w:ascii="Bookman Old Style" w:hAnsi="Bookman Old Style" w:cs="Arial"/>
                <w:color w:val="000000" w:themeColor="text1"/>
                <w:lang w:val="en-ID"/>
              </w:rPr>
              <w:t>undang-Undangan (Lembar Negara Republik Indonesia Tahun 2011 Nomor 82;</w:t>
            </w:r>
          </w:p>
          <w:p w:rsidR="00D11FF1" w:rsidRPr="007304B4" w:rsidRDefault="00D11FF1" w:rsidP="00D11FF1">
            <w:pPr>
              <w:numPr>
                <w:ilvl w:val="0"/>
                <w:numId w:val="105"/>
              </w:numPr>
              <w:spacing w:after="160"/>
              <w:ind w:right="-108" w:hanging="468"/>
              <w:jc w:val="both"/>
              <w:rPr>
                <w:rFonts w:ascii="Bookman Old Style" w:hAnsi="Bookman Old Style" w:cs="Arial"/>
                <w:lang w:val="sv-SE"/>
              </w:rPr>
            </w:pPr>
            <w:r w:rsidRPr="00580853">
              <w:rPr>
                <w:rFonts w:ascii="Bookman Old Style" w:hAnsi="Bookman Old Style"/>
                <w:color w:val="000000"/>
              </w:rPr>
              <w:t>Undang-undang</w:t>
            </w:r>
            <w:r w:rsidRPr="00580853">
              <w:rPr>
                <w:rFonts w:ascii="Bookman Old Style" w:hAnsi="Bookman Old Style"/>
                <w:color w:val="000000"/>
                <w:lang w:val="en-ID"/>
              </w:rPr>
              <w:t xml:space="preserve"> </w:t>
            </w:r>
            <w:r>
              <w:rPr>
                <w:rFonts w:ascii="Bookman Old Style" w:hAnsi="Bookman Old Style"/>
                <w:color w:val="000000"/>
              </w:rPr>
              <w:t xml:space="preserve">Nomor </w:t>
            </w:r>
            <w:r>
              <w:rPr>
                <w:rFonts w:ascii="Bookman Old Style" w:hAnsi="Bookman Old Style"/>
                <w:color w:val="000000"/>
                <w:lang w:val="en-ID"/>
              </w:rPr>
              <w:t>23</w:t>
            </w:r>
            <w:r>
              <w:rPr>
                <w:rFonts w:ascii="Bookman Old Style" w:hAnsi="Bookman Old Style"/>
                <w:color w:val="000000"/>
              </w:rPr>
              <w:t xml:space="preserve"> Tahun 20</w:t>
            </w:r>
            <w:r>
              <w:rPr>
                <w:rFonts w:ascii="Bookman Old Style" w:hAnsi="Bookman Old Style"/>
                <w:color w:val="000000"/>
                <w:lang w:val="en-ID"/>
              </w:rPr>
              <w:t>1</w:t>
            </w:r>
            <w:r w:rsidRPr="00580853">
              <w:rPr>
                <w:rFonts w:ascii="Bookman Old Style" w:hAnsi="Bookman Old Style"/>
                <w:color w:val="000000"/>
              </w:rPr>
              <w:t>4 tentang</w:t>
            </w:r>
            <w:r>
              <w:rPr>
                <w:rFonts w:ascii="Bookman Old Style" w:hAnsi="Bookman Old Style"/>
                <w:color w:val="000000"/>
                <w:lang w:val="en-US"/>
              </w:rPr>
              <w:t xml:space="preserve"> </w:t>
            </w:r>
            <w:r w:rsidRPr="00580853">
              <w:rPr>
                <w:rFonts w:ascii="Bookman Old Style" w:hAnsi="Bookman Old Style"/>
                <w:color w:val="000000"/>
              </w:rPr>
              <w:t>Pemerintahan Daerah (Lembaran Neg</w:t>
            </w:r>
            <w:r>
              <w:rPr>
                <w:rFonts w:ascii="Bookman Old Style" w:hAnsi="Bookman Old Style"/>
                <w:color w:val="000000"/>
              </w:rPr>
              <w:t>ara Republik Indonesia Tahun 20</w:t>
            </w:r>
            <w:r>
              <w:rPr>
                <w:rFonts w:ascii="Bookman Old Style" w:hAnsi="Bookman Old Style"/>
                <w:color w:val="000000"/>
                <w:lang w:val="en-ID"/>
              </w:rPr>
              <w:t>1</w:t>
            </w:r>
            <w:r>
              <w:rPr>
                <w:rFonts w:ascii="Bookman Old Style" w:hAnsi="Bookman Old Style"/>
                <w:color w:val="000000"/>
              </w:rPr>
              <w:t xml:space="preserve">4 Nomor </w:t>
            </w:r>
            <w:r>
              <w:rPr>
                <w:rFonts w:ascii="Bookman Old Style" w:hAnsi="Bookman Old Style"/>
                <w:color w:val="000000"/>
                <w:lang w:val="en-ID"/>
              </w:rPr>
              <w:t>244</w:t>
            </w:r>
            <w:r w:rsidRPr="00580853">
              <w:rPr>
                <w:rFonts w:ascii="Bookman Old Style" w:hAnsi="Bookman Old Style"/>
                <w:color w:val="000000"/>
              </w:rPr>
              <w:t>, Tambahan</w:t>
            </w:r>
            <w:r>
              <w:rPr>
                <w:rFonts w:ascii="Bookman Old Style" w:hAnsi="Bookman Old Style"/>
                <w:color w:val="000000"/>
                <w:lang w:val="en-US"/>
              </w:rPr>
              <w:t xml:space="preserve"> </w:t>
            </w:r>
            <w:r w:rsidRPr="00580853">
              <w:rPr>
                <w:rFonts w:ascii="Bookman Old Style" w:hAnsi="Bookman Old Style"/>
                <w:color w:val="000000"/>
              </w:rPr>
              <w:t>Lembaran Nega</w:t>
            </w:r>
            <w:r>
              <w:rPr>
                <w:rFonts w:ascii="Bookman Old Style" w:hAnsi="Bookman Old Style"/>
                <w:color w:val="000000"/>
              </w:rPr>
              <w:t xml:space="preserve">ra Republik Indonesia Nomor </w:t>
            </w:r>
            <w:r>
              <w:rPr>
                <w:rFonts w:ascii="Bookman Old Style" w:hAnsi="Bookman Old Style"/>
                <w:color w:val="000000"/>
                <w:lang w:val="en-ID"/>
              </w:rPr>
              <w:t>5587</w:t>
            </w:r>
            <w:r w:rsidRPr="00580853">
              <w:rPr>
                <w:rFonts w:ascii="Bookman Old Style" w:hAnsi="Bookman Old Style"/>
                <w:color w:val="000000"/>
              </w:rPr>
              <w:t>) sebagaimana</w:t>
            </w:r>
            <w:r>
              <w:rPr>
                <w:rFonts w:ascii="Bookman Old Style" w:hAnsi="Bookman Old Style"/>
                <w:color w:val="000000"/>
                <w:lang w:val="en-US"/>
              </w:rPr>
              <w:t xml:space="preserve"> </w:t>
            </w:r>
            <w:r w:rsidRPr="00580853">
              <w:rPr>
                <w:rFonts w:ascii="Bookman Old Style" w:hAnsi="Bookman Old Style"/>
                <w:color w:val="000000"/>
              </w:rPr>
              <w:t>telah</w:t>
            </w:r>
            <w:r>
              <w:rPr>
                <w:rFonts w:ascii="Bookman Old Style" w:hAnsi="Bookman Old Style"/>
                <w:color w:val="000000"/>
                <w:lang w:val="en-US"/>
              </w:rPr>
              <w:t xml:space="preserve"> </w:t>
            </w:r>
            <w:r w:rsidRPr="00580853">
              <w:rPr>
                <w:rFonts w:ascii="Bookman Old Style" w:hAnsi="Bookman Old Style"/>
                <w:color w:val="000000"/>
              </w:rPr>
              <w:t>diubah</w:t>
            </w:r>
            <w:r>
              <w:rPr>
                <w:rFonts w:ascii="Bookman Old Style" w:hAnsi="Bookman Old Style"/>
                <w:color w:val="000000"/>
                <w:lang w:val="en-US"/>
              </w:rPr>
              <w:t xml:space="preserve"> </w:t>
            </w:r>
            <w:r w:rsidRPr="00580853">
              <w:rPr>
                <w:rFonts w:ascii="Bookman Old Style" w:hAnsi="Bookman Old Style"/>
                <w:color w:val="000000"/>
              </w:rPr>
              <w:t>beberapa kali, terakhir</w:t>
            </w:r>
            <w:r>
              <w:rPr>
                <w:rFonts w:ascii="Bookman Old Style" w:hAnsi="Bookman Old Style"/>
                <w:color w:val="000000"/>
                <w:lang w:val="en-US"/>
              </w:rPr>
              <w:t xml:space="preserve"> </w:t>
            </w:r>
            <w:r w:rsidRPr="00580853">
              <w:rPr>
                <w:rFonts w:ascii="Bookman Old Style" w:hAnsi="Bookman Old Style"/>
                <w:color w:val="000000"/>
              </w:rPr>
              <w:t>dengan</w:t>
            </w:r>
            <w:r>
              <w:rPr>
                <w:rFonts w:ascii="Bookman Old Style" w:hAnsi="Bookman Old Style"/>
                <w:color w:val="000000"/>
                <w:lang w:val="en-ID"/>
              </w:rPr>
              <w:t xml:space="preserve"> </w:t>
            </w:r>
            <w:r w:rsidRPr="00580853">
              <w:rPr>
                <w:rFonts w:ascii="Bookman Old Style" w:hAnsi="Bookman Old Style"/>
                <w:color w:val="000000"/>
              </w:rPr>
              <w:t>Undang-Undang</w:t>
            </w:r>
            <w:r>
              <w:rPr>
                <w:rFonts w:ascii="Bookman Old Style" w:hAnsi="Bookman Old Style"/>
                <w:color w:val="000000"/>
                <w:lang w:val="en-US"/>
              </w:rPr>
              <w:t xml:space="preserve"> </w:t>
            </w:r>
            <w:r>
              <w:rPr>
                <w:rFonts w:ascii="Bookman Old Style" w:hAnsi="Bookman Old Style"/>
                <w:color w:val="000000"/>
              </w:rPr>
              <w:t xml:space="preserve">Nomor </w:t>
            </w:r>
            <w:r>
              <w:rPr>
                <w:rFonts w:ascii="Bookman Old Style" w:hAnsi="Bookman Old Style"/>
                <w:color w:val="000000"/>
                <w:lang w:val="en-ID"/>
              </w:rPr>
              <w:t>9</w:t>
            </w:r>
            <w:r>
              <w:rPr>
                <w:rFonts w:ascii="Bookman Old Style" w:hAnsi="Bookman Old Style"/>
                <w:color w:val="000000"/>
              </w:rPr>
              <w:t xml:space="preserve"> Tahun 20</w:t>
            </w:r>
            <w:r>
              <w:rPr>
                <w:rFonts w:ascii="Bookman Old Style" w:hAnsi="Bookman Old Style"/>
                <w:color w:val="000000"/>
                <w:lang w:val="en-ID"/>
              </w:rPr>
              <w:t>15</w:t>
            </w:r>
            <w:r w:rsidRPr="00580853">
              <w:rPr>
                <w:rFonts w:ascii="Bookman Old Style" w:hAnsi="Bookman Old Style"/>
                <w:color w:val="000000"/>
              </w:rPr>
              <w:t xml:space="preserve"> tentang</w:t>
            </w:r>
            <w:r>
              <w:rPr>
                <w:rFonts w:ascii="Bookman Old Style" w:hAnsi="Bookman Old Style"/>
                <w:color w:val="000000"/>
                <w:lang w:val="en-US"/>
              </w:rPr>
              <w:t xml:space="preserve"> </w:t>
            </w:r>
            <w:r w:rsidRPr="00580853">
              <w:rPr>
                <w:rFonts w:ascii="Bookman Old Style" w:hAnsi="Bookman Old Style"/>
                <w:color w:val="000000"/>
              </w:rPr>
              <w:t>Perubahan</w:t>
            </w:r>
            <w:r>
              <w:rPr>
                <w:rFonts w:ascii="Bookman Old Style" w:hAnsi="Bookman Old Style"/>
                <w:color w:val="000000"/>
                <w:lang w:val="en-US"/>
              </w:rPr>
              <w:t xml:space="preserve"> </w:t>
            </w:r>
            <w:r w:rsidRPr="00580853">
              <w:rPr>
                <w:rFonts w:ascii="Bookman Old Style" w:hAnsi="Bookman Old Style"/>
                <w:color w:val="000000"/>
              </w:rPr>
              <w:t>Kedua</w:t>
            </w:r>
            <w:r>
              <w:rPr>
                <w:rFonts w:ascii="Bookman Old Style" w:hAnsi="Bookman Old Style"/>
                <w:color w:val="000000"/>
                <w:lang w:val="en-US"/>
              </w:rPr>
              <w:t xml:space="preserve"> </w:t>
            </w:r>
            <w:r w:rsidRPr="00580853">
              <w:rPr>
                <w:rFonts w:ascii="Bookman Old Style" w:hAnsi="Bookman Old Style"/>
                <w:color w:val="000000"/>
              </w:rPr>
              <w:t>atas</w:t>
            </w:r>
            <w:r>
              <w:rPr>
                <w:rFonts w:ascii="Bookman Old Style" w:hAnsi="Bookman Old Style"/>
                <w:color w:val="000000"/>
                <w:lang w:val="en-US"/>
              </w:rPr>
              <w:t xml:space="preserve"> </w:t>
            </w:r>
            <w:r w:rsidRPr="00580853">
              <w:rPr>
                <w:rFonts w:ascii="Bookman Old Style" w:hAnsi="Bookman Old Style"/>
                <w:color w:val="000000"/>
              </w:rPr>
              <w:t>Undang-Undang</w:t>
            </w:r>
            <w:r>
              <w:rPr>
                <w:rFonts w:ascii="Bookman Old Style" w:hAnsi="Bookman Old Style"/>
                <w:color w:val="000000"/>
                <w:lang w:val="en-US"/>
              </w:rPr>
              <w:t xml:space="preserve"> </w:t>
            </w:r>
            <w:r>
              <w:rPr>
                <w:rFonts w:ascii="Bookman Old Style" w:hAnsi="Bookman Old Style"/>
                <w:color w:val="000000"/>
              </w:rPr>
              <w:t xml:space="preserve">Nomor </w:t>
            </w:r>
            <w:r>
              <w:rPr>
                <w:rFonts w:ascii="Bookman Old Style" w:hAnsi="Bookman Old Style"/>
                <w:color w:val="000000"/>
                <w:lang w:val="en-ID"/>
              </w:rPr>
              <w:t>23</w:t>
            </w:r>
            <w:r w:rsidRPr="00580853">
              <w:rPr>
                <w:rFonts w:ascii="Bookman Old Style" w:hAnsi="Bookman Old Style"/>
                <w:color w:val="000000"/>
              </w:rPr>
              <w:t xml:space="preserve"> Tahun 2004 tentang</w:t>
            </w:r>
            <w:r>
              <w:rPr>
                <w:rFonts w:ascii="Bookman Old Style" w:hAnsi="Bookman Old Style"/>
                <w:color w:val="000000"/>
                <w:lang w:val="en-US"/>
              </w:rPr>
              <w:t xml:space="preserve"> </w:t>
            </w:r>
            <w:r w:rsidRPr="00580853">
              <w:rPr>
                <w:rFonts w:ascii="Bookman Old Style" w:hAnsi="Bookman Old Style"/>
                <w:color w:val="000000"/>
              </w:rPr>
              <w:t>Pemerintahan Daerah (Lembaran Neg</w:t>
            </w:r>
            <w:r>
              <w:rPr>
                <w:rFonts w:ascii="Bookman Old Style" w:hAnsi="Bookman Old Style"/>
                <w:color w:val="000000"/>
              </w:rPr>
              <w:t>ara Republik Indonesia Tahun 20</w:t>
            </w:r>
            <w:r>
              <w:rPr>
                <w:rFonts w:ascii="Bookman Old Style" w:hAnsi="Bookman Old Style"/>
                <w:color w:val="000000"/>
                <w:lang w:val="en-ID"/>
              </w:rPr>
              <w:t>15</w:t>
            </w:r>
            <w:r>
              <w:rPr>
                <w:rFonts w:ascii="Bookman Old Style" w:hAnsi="Bookman Old Style"/>
                <w:color w:val="000000"/>
              </w:rPr>
              <w:t xml:space="preserve"> Nomor 5</w:t>
            </w:r>
            <w:r>
              <w:rPr>
                <w:rFonts w:ascii="Bookman Old Style" w:hAnsi="Bookman Old Style"/>
                <w:color w:val="000000"/>
                <w:lang w:val="en-ID"/>
              </w:rPr>
              <w:t>8</w:t>
            </w:r>
            <w:r w:rsidRPr="00580853">
              <w:rPr>
                <w:rFonts w:ascii="Bookman Old Style" w:hAnsi="Bookman Old Style"/>
                <w:color w:val="000000"/>
              </w:rPr>
              <w:t>, Tambahan</w:t>
            </w:r>
            <w:r>
              <w:rPr>
                <w:rFonts w:ascii="Bookman Old Style" w:hAnsi="Bookman Old Style"/>
                <w:color w:val="000000"/>
                <w:lang w:val="en-US"/>
              </w:rPr>
              <w:t xml:space="preserve"> </w:t>
            </w:r>
            <w:r w:rsidRPr="00580853">
              <w:rPr>
                <w:rFonts w:ascii="Bookman Old Style" w:hAnsi="Bookman Old Style"/>
                <w:color w:val="000000"/>
              </w:rPr>
              <w:t xml:space="preserve">Lembaran Negara Republik Indonesia Nomor </w:t>
            </w:r>
            <w:r>
              <w:rPr>
                <w:rFonts w:ascii="Bookman Old Style" w:hAnsi="Bookman Old Style"/>
                <w:color w:val="000000"/>
                <w:lang w:val="en-ID"/>
              </w:rPr>
              <w:t>5679</w:t>
            </w:r>
            <w:r w:rsidRPr="00580853">
              <w:rPr>
                <w:rFonts w:ascii="Bookman Old Style" w:hAnsi="Bookman Old Style"/>
                <w:color w:val="000000"/>
              </w:rPr>
              <w:t>)</w:t>
            </w:r>
            <w:r>
              <w:rPr>
                <w:rFonts w:ascii="Bookman Old Style" w:hAnsi="Bookman Old Style"/>
                <w:color w:val="000000"/>
                <w:lang w:val="en-US"/>
              </w:rPr>
              <w:t>;</w:t>
            </w:r>
            <w:r w:rsidRPr="00580853">
              <w:rPr>
                <w:rFonts w:ascii="Bookman Old Style" w:hAnsi="Bookman Old Style" w:cs="Arial"/>
                <w:lang w:val="sv-SE"/>
              </w:rPr>
              <w:t xml:space="preserve"> </w:t>
            </w:r>
          </w:p>
          <w:p w:rsidR="00D11FF1" w:rsidRPr="007304B4" w:rsidRDefault="00D11FF1" w:rsidP="00D11FF1">
            <w:pPr>
              <w:numPr>
                <w:ilvl w:val="0"/>
                <w:numId w:val="105"/>
              </w:numPr>
              <w:tabs>
                <w:tab w:val="clear" w:pos="360"/>
                <w:tab w:val="num" w:pos="332"/>
              </w:tabs>
              <w:spacing w:after="160"/>
              <w:ind w:left="346" w:right="-108" w:hanging="454"/>
              <w:jc w:val="both"/>
              <w:rPr>
                <w:rFonts w:ascii="Bookman Old Style" w:hAnsi="Bookman Old Style" w:cs="Arial"/>
              </w:rPr>
            </w:pPr>
            <w:r w:rsidRPr="00580853">
              <w:rPr>
                <w:rFonts w:ascii="Bookman Old Style" w:hAnsi="Bookman Old Style" w:cs="Calibri,Italic"/>
                <w:iCs/>
              </w:rPr>
              <w:t>Peraturan</w:t>
            </w:r>
            <w:r>
              <w:rPr>
                <w:rFonts w:ascii="Bookman Old Style" w:hAnsi="Bookman Old Style" w:cs="Calibri,Italic"/>
                <w:iCs/>
                <w:lang w:val="en-US"/>
              </w:rPr>
              <w:t xml:space="preserve"> </w:t>
            </w:r>
            <w:r w:rsidRPr="00580853">
              <w:rPr>
                <w:rFonts w:ascii="Bookman Old Style" w:hAnsi="Bookman Old Style" w:cs="Calibri,Italic"/>
                <w:iCs/>
              </w:rPr>
              <w:t>Pemerintah</w:t>
            </w:r>
            <w:r>
              <w:rPr>
                <w:rFonts w:ascii="Bookman Old Style" w:hAnsi="Bookman Old Style" w:cs="Calibri,Italic"/>
                <w:iCs/>
                <w:lang w:val="en-US"/>
              </w:rPr>
              <w:t xml:space="preserve"> </w:t>
            </w:r>
            <w:r w:rsidRPr="00580853">
              <w:rPr>
                <w:rFonts w:ascii="Bookman Old Style" w:hAnsi="Bookman Old Style" w:cs="Calibri,Italic"/>
                <w:iCs/>
              </w:rPr>
              <w:t>Nomor 55 Tahun 2005 tentang Dana Perimbangan (Lembaran Negara Republik Indonesia Tahun 2005 Nomor 137, Tambahan</w:t>
            </w:r>
            <w:r>
              <w:rPr>
                <w:rFonts w:ascii="Bookman Old Style" w:hAnsi="Bookman Old Style" w:cs="Calibri,Italic"/>
                <w:iCs/>
                <w:lang w:val="en-US"/>
              </w:rPr>
              <w:t xml:space="preserve"> </w:t>
            </w:r>
            <w:r w:rsidRPr="00580853">
              <w:rPr>
                <w:rFonts w:ascii="Bookman Old Style" w:hAnsi="Bookman Old Style" w:cs="Calibri,Italic"/>
                <w:iCs/>
              </w:rPr>
              <w:t>Lembaran Negara</w:t>
            </w:r>
            <w:r>
              <w:rPr>
                <w:rFonts w:ascii="Bookman Old Style" w:hAnsi="Bookman Old Style" w:cs="Calibri,Italic"/>
                <w:iCs/>
              </w:rPr>
              <w:t xml:space="preserve"> Republik Indonesia Nomor 4575)</w:t>
            </w:r>
            <w:r>
              <w:rPr>
                <w:rFonts w:ascii="Bookman Old Style" w:hAnsi="Bookman Old Style" w:cs="Calibri,Italic"/>
                <w:iCs/>
                <w:lang w:val="en-US"/>
              </w:rPr>
              <w:t>;</w:t>
            </w:r>
          </w:p>
          <w:p w:rsidR="00D11FF1" w:rsidRPr="007304B4" w:rsidRDefault="00D11FF1" w:rsidP="00D11FF1">
            <w:pPr>
              <w:numPr>
                <w:ilvl w:val="0"/>
                <w:numId w:val="105"/>
              </w:numPr>
              <w:tabs>
                <w:tab w:val="clear" w:pos="360"/>
                <w:tab w:val="num" w:pos="332"/>
              </w:tabs>
              <w:ind w:left="346" w:right="-108" w:hanging="454"/>
              <w:jc w:val="both"/>
              <w:rPr>
                <w:rFonts w:ascii="Bookman Old Style" w:hAnsi="Bookman Old Style" w:cs="Arial"/>
              </w:rPr>
            </w:pPr>
            <w:r w:rsidRPr="00580853">
              <w:rPr>
                <w:rFonts w:ascii="Bookman Old Style" w:hAnsi="Bookman Old Style" w:cs="Calibri,Italic"/>
                <w:iCs/>
              </w:rPr>
              <w:t>Peraturan</w:t>
            </w:r>
            <w:r>
              <w:rPr>
                <w:rFonts w:ascii="Bookman Old Style" w:hAnsi="Bookman Old Style" w:cs="Calibri,Italic"/>
                <w:iCs/>
                <w:lang w:val="en-US"/>
              </w:rPr>
              <w:t xml:space="preserve"> </w:t>
            </w:r>
            <w:r w:rsidRPr="00580853">
              <w:rPr>
                <w:rFonts w:ascii="Bookman Old Style" w:hAnsi="Bookman Old Style" w:cs="Calibri,Italic"/>
                <w:iCs/>
              </w:rPr>
              <w:t>Pemerintah</w:t>
            </w:r>
            <w:r>
              <w:rPr>
                <w:rFonts w:ascii="Bookman Old Style" w:hAnsi="Bookman Old Style" w:cs="Calibri,Italic"/>
                <w:iCs/>
                <w:lang w:val="en-US"/>
              </w:rPr>
              <w:t xml:space="preserve"> </w:t>
            </w:r>
            <w:r w:rsidRPr="00580853">
              <w:rPr>
                <w:rFonts w:ascii="Bookman Old Style" w:hAnsi="Bookman Old Style" w:cs="Calibri,Italic"/>
                <w:iCs/>
              </w:rPr>
              <w:t>Nomor 57 Tahun 2005 tentang</w:t>
            </w:r>
            <w:r>
              <w:rPr>
                <w:rFonts w:ascii="Bookman Old Style" w:hAnsi="Bookman Old Style" w:cs="Calibri,Italic"/>
                <w:iCs/>
                <w:lang w:val="en-US"/>
              </w:rPr>
              <w:t xml:space="preserve"> </w:t>
            </w:r>
            <w:r w:rsidRPr="00580853">
              <w:rPr>
                <w:rFonts w:ascii="Bookman Old Style" w:hAnsi="Bookman Old Style" w:cs="Calibri,Italic"/>
                <w:iCs/>
              </w:rPr>
              <w:t>Hibah</w:t>
            </w:r>
            <w:r>
              <w:rPr>
                <w:rFonts w:ascii="Bookman Old Style" w:hAnsi="Bookman Old Style" w:cs="Calibri,Italic"/>
                <w:iCs/>
                <w:lang w:val="en-US"/>
              </w:rPr>
              <w:t xml:space="preserve"> </w:t>
            </w:r>
            <w:r w:rsidRPr="00580853">
              <w:rPr>
                <w:rFonts w:ascii="Bookman Old Style" w:hAnsi="Bookman Old Style" w:cs="Calibri,Italic"/>
                <w:iCs/>
              </w:rPr>
              <w:t>Kepada Daerah (Lembaran Negara Republik Indonesia Tahun 2005 Nomor 137, Tambahan</w:t>
            </w:r>
            <w:r>
              <w:rPr>
                <w:rFonts w:ascii="Bookman Old Style" w:hAnsi="Bookman Old Style" w:cs="Calibri,Italic"/>
                <w:iCs/>
                <w:lang w:val="en-US"/>
              </w:rPr>
              <w:t xml:space="preserve"> </w:t>
            </w:r>
            <w:r w:rsidRPr="00580853">
              <w:rPr>
                <w:rFonts w:ascii="Bookman Old Style" w:hAnsi="Bookman Old Style" w:cs="Calibri,Italic"/>
                <w:iCs/>
              </w:rPr>
              <w:t>Lembaran Negara</w:t>
            </w:r>
            <w:r>
              <w:rPr>
                <w:rFonts w:ascii="Bookman Old Style" w:hAnsi="Bookman Old Style" w:cs="Calibri,Italic"/>
                <w:iCs/>
              </w:rPr>
              <w:t xml:space="preserve"> Republik Indonesia Nomor 4577)</w:t>
            </w:r>
            <w:r>
              <w:rPr>
                <w:rFonts w:ascii="Bookman Old Style" w:hAnsi="Bookman Old Style" w:cs="Calibri,Italic"/>
                <w:iCs/>
                <w:lang w:val="en-US"/>
              </w:rPr>
              <w:t>;</w:t>
            </w:r>
            <w:r w:rsidRPr="00580853">
              <w:rPr>
                <w:rFonts w:ascii="Bookman Old Style" w:hAnsi="Bookman Old Style" w:cs="Arial"/>
              </w:rPr>
              <w:t xml:space="preserve"> </w:t>
            </w:r>
          </w:p>
          <w:p w:rsidR="00D11FF1" w:rsidRPr="007304B4"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580853">
              <w:rPr>
                <w:rFonts w:ascii="Bookman Old Style" w:hAnsi="Bookman Old Style"/>
              </w:rPr>
              <w:t>Peraturan</w:t>
            </w:r>
            <w:r>
              <w:rPr>
                <w:rFonts w:ascii="Bookman Old Style" w:hAnsi="Bookman Old Style"/>
                <w:lang w:val="en-US"/>
              </w:rPr>
              <w:t xml:space="preserve"> </w:t>
            </w:r>
            <w:r w:rsidRPr="00580853">
              <w:rPr>
                <w:rFonts w:ascii="Bookman Old Style" w:hAnsi="Bookman Old Style"/>
              </w:rPr>
              <w:t>Pemerintah</w:t>
            </w:r>
            <w:r>
              <w:rPr>
                <w:rFonts w:ascii="Bookman Old Style" w:hAnsi="Bookman Old Style"/>
                <w:lang w:val="en-US"/>
              </w:rPr>
              <w:t xml:space="preserve"> </w:t>
            </w:r>
            <w:r w:rsidRPr="00580853">
              <w:rPr>
                <w:rFonts w:ascii="Bookman Old Style" w:hAnsi="Bookman Old Style"/>
              </w:rPr>
              <w:t>Nomor 58 Tahun 2005 tentang</w:t>
            </w:r>
            <w:r>
              <w:rPr>
                <w:rFonts w:ascii="Bookman Old Style" w:hAnsi="Bookman Old Style"/>
                <w:lang w:val="en-US"/>
              </w:rPr>
              <w:t xml:space="preserve"> </w:t>
            </w:r>
            <w:r w:rsidRPr="00580853">
              <w:rPr>
                <w:rFonts w:ascii="Bookman Old Style" w:hAnsi="Bookman Old Style"/>
              </w:rPr>
              <w:t>Pengelolaan</w:t>
            </w:r>
            <w:r>
              <w:rPr>
                <w:rFonts w:ascii="Bookman Old Style" w:hAnsi="Bookman Old Style"/>
                <w:lang w:val="en-US"/>
              </w:rPr>
              <w:t xml:space="preserve"> </w:t>
            </w:r>
            <w:r w:rsidRPr="00580853">
              <w:rPr>
                <w:rFonts w:ascii="Bookman Old Style" w:hAnsi="Bookman Old Style"/>
              </w:rPr>
              <w:t>Keuangan Daerah (Lembaran Negara Republik Indonesia Tahun 2005 Nomor 139, Tambahan</w:t>
            </w:r>
            <w:r>
              <w:rPr>
                <w:rFonts w:ascii="Bookman Old Style" w:hAnsi="Bookman Old Style"/>
                <w:lang w:val="en-US"/>
              </w:rPr>
              <w:t xml:space="preserve"> </w:t>
            </w:r>
            <w:r w:rsidRPr="00580853">
              <w:rPr>
                <w:rFonts w:ascii="Bookman Old Style" w:hAnsi="Bookman Old Style"/>
              </w:rPr>
              <w:t>Lembaran Negara Republik Indonesia Nomor 4578).</w:t>
            </w:r>
            <w:r w:rsidRPr="00580853">
              <w:rPr>
                <w:rFonts w:ascii="Bookman Old Style" w:hAnsi="Bookman Old Style" w:cs="Arial"/>
                <w:lang w:val="sv-SE"/>
              </w:rPr>
              <w:t xml:space="preserve"> </w:t>
            </w:r>
          </w:p>
          <w:p w:rsidR="00D11FF1" w:rsidRPr="007304B4" w:rsidRDefault="00D11FF1" w:rsidP="00D11FF1">
            <w:pPr>
              <w:numPr>
                <w:ilvl w:val="0"/>
                <w:numId w:val="105"/>
              </w:numPr>
              <w:tabs>
                <w:tab w:val="clear" w:pos="360"/>
                <w:tab w:val="num" w:pos="332"/>
              </w:tabs>
              <w:spacing w:after="0"/>
              <w:ind w:left="346" w:right="-108" w:hanging="454"/>
              <w:jc w:val="both"/>
              <w:rPr>
                <w:rFonts w:ascii="Bookman Old Style" w:hAnsi="Bookman Old Style" w:cs="Arial"/>
                <w:lang w:val="sv-SE"/>
              </w:rPr>
            </w:pPr>
            <w:r w:rsidRPr="00EF1AF7">
              <w:rPr>
                <w:rFonts w:ascii="Bookman Old Style" w:hAnsi="Bookman Old Style" w:cs="Calibri,Italic"/>
                <w:iCs/>
              </w:rPr>
              <w:t>Peraturan</w:t>
            </w:r>
            <w:r>
              <w:rPr>
                <w:rFonts w:ascii="Bookman Old Style" w:hAnsi="Bookman Old Style" w:cs="Calibri,Italic"/>
                <w:iCs/>
                <w:lang w:val="en-US"/>
              </w:rPr>
              <w:t xml:space="preserve"> </w:t>
            </w:r>
            <w:r w:rsidRPr="00EF1AF7">
              <w:rPr>
                <w:rFonts w:ascii="Bookman Old Style" w:hAnsi="Bookman Old Style" w:cs="Calibri,Italic"/>
                <w:iCs/>
              </w:rPr>
              <w:t>Pemerintah</w:t>
            </w:r>
            <w:r>
              <w:rPr>
                <w:rFonts w:ascii="Bookman Old Style" w:hAnsi="Bookman Old Style" w:cs="Calibri,Italic"/>
                <w:iCs/>
                <w:lang w:val="en-US"/>
              </w:rPr>
              <w:t xml:space="preserve"> </w:t>
            </w:r>
            <w:r w:rsidRPr="00EF1AF7">
              <w:rPr>
                <w:rFonts w:ascii="Bookman Old Style" w:hAnsi="Bookman Old Style" w:cs="Calibri,Italic"/>
                <w:iCs/>
              </w:rPr>
              <w:t>Nomor 41 Tahun 2007 tentang</w:t>
            </w:r>
            <w:r>
              <w:rPr>
                <w:rFonts w:ascii="Bookman Old Style" w:hAnsi="Bookman Old Style" w:cs="Calibri,Italic"/>
                <w:iCs/>
                <w:lang w:val="en-US"/>
              </w:rPr>
              <w:t xml:space="preserve"> </w:t>
            </w:r>
            <w:r w:rsidRPr="00EF1AF7">
              <w:rPr>
                <w:rFonts w:ascii="Bookman Old Style" w:hAnsi="Bookman Old Style" w:cs="Calibri,Italic"/>
                <w:iCs/>
              </w:rPr>
              <w:t>Organisasi</w:t>
            </w:r>
            <w:r>
              <w:rPr>
                <w:rFonts w:ascii="Bookman Old Style" w:hAnsi="Bookman Old Style" w:cs="Calibri,Italic"/>
                <w:iCs/>
                <w:lang w:val="en-US"/>
              </w:rPr>
              <w:t xml:space="preserve"> </w:t>
            </w:r>
            <w:r w:rsidRPr="00EF1AF7">
              <w:rPr>
                <w:rFonts w:ascii="Bookman Old Style" w:hAnsi="Bookman Old Style" w:cs="Calibri,Italic"/>
                <w:iCs/>
              </w:rPr>
              <w:t>Perangkat Daerah.</w:t>
            </w:r>
          </w:p>
          <w:p w:rsidR="00D11FF1" w:rsidRPr="007304B4" w:rsidRDefault="00D11FF1" w:rsidP="00D11FF1">
            <w:pPr>
              <w:pStyle w:val="ListParagraph"/>
              <w:ind w:right="-108"/>
              <w:rPr>
                <w:rFonts w:ascii="Bookman Old Style" w:hAnsi="Bookman Old Style" w:cs="Arial"/>
                <w:lang w:val="sv-SE"/>
              </w:rPr>
            </w:pPr>
          </w:p>
          <w:p w:rsidR="00D11FF1" w:rsidRPr="007304B4"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2C6680">
              <w:rPr>
                <w:rFonts w:ascii="Bookman Old Style" w:hAnsi="Bookman Old Style"/>
              </w:rPr>
              <w:t>Peraturan</w:t>
            </w:r>
            <w:r>
              <w:rPr>
                <w:rFonts w:ascii="Bookman Old Style" w:hAnsi="Bookman Old Style"/>
                <w:lang w:val="en-US"/>
              </w:rPr>
              <w:t xml:space="preserve"> </w:t>
            </w:r>
            <w:r w:rsidRPr="002C6680">
              <w:rPr>
                <w:rFonts w:ascii="Bookman Old Style" w:hAnsi="Bookman Old Style"/>
              </w:rPr>
              <w:t>Pemerintah</w:t>
            </w:r>
            <w:r>
              <w:rPr>
                <w:rFonts w:ascii="Bookman Old Style" w:hAnsi="Bookman Old Style"/>
                <w:lang w:val="en-US"/>
              </w:rPr>
              <w:t xml:space="preserve"> </w:t>
            </w:r>
            <w:r w:rsidRPr="002C6680">
              <w:rPr>
                <w:rFonts w:ascii="Bookman Old Style" w:hAnsi="Bookman Old Style"/>
              </w:rPr>
              <w:t>Nomor 58 Tahun 2005 tentang</w:t>
            </w:r>
            <w:r>
              <w:rPr>
                <w:rFonts w:ascii="Bookman Old Style" w:hAnsi="Bookman Old Style"/>
                <w:lang w:val="en-US"/>
              </w:rPr>
              <w:t xml:space="preserve"> </w:t>
            </w:r>
            <w:r w:rsidRPr="002C6680">
              <w:rPr>
                <w:rFonts w:ascii="Bookman Old Style" w:hAnsi="Bookman Old Style"/>
              </w:rPr>
              <w:lastRenderedPageBreak/>
              <w:t>Pengelolaan</w:t>
            </w:r>
            <w:r>
              <w:rPr>
                <w:rFonts w:ascii="Bookman Old Style" w:hAnsi="Bookman Old Style"/>
                <w:lang w:val="en-US"/>
              </w:rPr>
              <w:t xml:space="preserve"> </w:t>
            </w:r>
            <w:r w:rsidRPr="002C6680">
              <w:rPr>
                <w:rFonts w:ascii="Bookman Old Style" w:hAnsi="Bookman Old Style"/>
              </w:rPr>
              <w:t>Keuangan Daerah (Lembaran Negara Republik Indonesia Tahun 2007 Nomor 89, Tambahan</w:t>
            </w:r>
            <w:r>
              <w:rPr>
                <w:rFonts w:ascii="Bookman Old Style" w:hAnsi="Bookman Old Style"/>
                <w:lang w:val="en-US"/>
              </w:rPr>
              <w:t xml:space="preserve"> </w:t>
            </w:r>
            <w:r w:rsidRPr="002C6680">
              <w:rPr>
                <w:rFonts w:ascii="Bookman Old Style" w:hAnsi="Bookman Old Style"/>
              </w:rPr>
              <w:t>Lembaran Negara Republik Indonesia Nomor 4741).</w:t>
            </w:r>
            <w:r w:rsidRPr="002C6680">
              <w:rPr>
                <w:rFonts w:ascii="Bookman Old Style" w:hAnsi="Bookman Old Style" w:cs="Arial"/>
                <w:lang w:val="sv-SE"/>
              </w:rPr>
              <w:t xml:space="preserve"> </w:t>
            </w:r>
          </w:p>
          <w:p w:rsidR="00D11FF1" w:rsidRPr="002C6680"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EF1AF7">
              <w:rPr>
                <w:rFonts w:ascii="Bookman Old Style" w:hAnsi="Bookman Old Style"/>
              </w:rPr>
              <w:t>Peraturan</w:t>
            </w:r>
            <w:r>
              <w:rPr>
                <w:rFonts w:ascii="Bookman Old Style" w:hAnsi="Bookman Old Style"/>
                <w:lang w:val="en-US"/>
              </w:rPr>
              <w:t xml:space="preserve"> </w:t>
            </w:r>
            <w:r w:rsidRPr="00EF1AF7">
              <w:rPr>
                <w:rFonts w:ascii="Bookman Old Style" w:hAnsi="Bookman Old Style"/>
              </w:rPr>
              <w:t>Pemerintah</w:t>
            </w:r>
            <w:r>
              <w:rPr>
                <w:rFonts w:ascii="Bookman Old Style" w:hAnsi="Bookman Old Style"/>
                <w:lang w:val="en-US"/>
              </w:rPr>
              <w:t xml:space="preserve"> </w:t>
            </w:r>
            <w:r w:rsidRPr="00EF1AF7">
              <w:rPr>
                <w:rFonts w:ascii="Bookman Old Style" w:hAnsi="Bookman Old Style"/>
              </w:rPr>
              <w:t>Nomor 6 Tahun 2008 tentang</w:t>
            </w:r>
            <w:r>
              <w:rPr>
                <w:rFonts w:ascii="Bookman Old Style" w:hAnsi="Bookman Old Style"/>
                <w:lang w:val="en-US"/>
              </w:rPr>
              <w:t xml:space="preserve"> </w:t>
            </w:r>
            <w:r w:rsidRPr="00EF1AF7">
              <w:rPr>
                <w:rFonts w:ascii="Bookman Old Style" w:hAnsi="Bookman Old Style"/>
              </w:rPr>
              <w:t>Pedoman</w:t>
            </w:r>
            <w:r>
              <w:rPr>
                <w:rFonts w:ascii="Bookman Old Style" w:hAnsi="Bookman Old Style"/>
                <w:lang w:val="en-US"/>
              </w:rPr>
              <w:t xml:space="preserve"> </w:t>
            </w:r>
            <w:r w:rsidRPr="00EF1AF7">
              <w:rPr>
                <w:rFonts w:ascii="Bookman Old Style" w:hAnsi="Bookman Old Style"/>
              </w:rPr>
              <w:t>Evaluasi</w:t>
            </w:r>
            <w:r>
              <w:rPr>
                <w:rFonts w:ascii="Bookman Old Style" w:hAnsi="Bookman Old Style"/>
                <w:lang w:val="en-US"/>
              </w:rPr>
              <w:t xml:space="preserve"> </w:t>
            </w:r>
            <w:r w:rsidRPr="00EF1AF7">
              <w:rPr>
                <w:rFonts w:ascii="Bookman Old Style" w:hAnsi="Bookman Old Style"/>
              </w:rPr>
              <w:t>Penyelenggaraan</w:t>
            </w:r>
            <w:r>
              <w:rPr>
                <w:rFonts w:ascii="Bookman Old Style" w:hAnsi="Bookman Old Style"/>
                <w:lang w:val="en-US"/>
              </w:rPr>
              <w:t xml:space="preserve"> </w:t>
            </w:r>
            <w:r w:rsidRPr="00EF1AF7">
              <w:rPr>
                <w:rFonts w:ascii="Bookman Old Style" w:hAnsi="Bookman Old Style"/>
              </w:rPr>
              <w:t>Pemerintahan Daerah (Lembaran Negara Republik Indonesia Tahun 2008 Nomor 19, Tambahan</w:t>
            </w:r>
            <w:r>
              <w:rPr>
                <w:rFonts w:ascii="Bookman Old Style" w:hAnsi="Bookman Old Style"/>
                <w:lang w:val="en-US"/>
              </w:rPr>
              <w:t xml:space="preserve"> </w:t>
            </w:r>
            <w:r w:rsidRPr="00EF1AF7">
              <w:rPr>
                <w:rFonts w:ascii="Bookman Old Style" w:hAnsi="Bookman Old Style"/>
              </w:rPr>
              <w:t>Lembaran Negara Republik Indonesia Nomor 4815).</w:t>
            </w:r>
          </w:p>
          <w:p w:rsidR="00D11FF1" w:rsidRPr="000C109C"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EF1AF7">
              <w:rPr>
                <w:rFonts w:ascii="Bookman Old Style" w:hAnsi="Bookman Old Style"/>
              </w:rPr>
              <w:t>Peraturan</w:t>
            </w:r>
            <w:r>
              <w:rPr>
                <w:rFonts w:ascii="Bookman Old Style" w:hAnsi="Bookman Old Style"/>
                <w:lang w:val="en-US"/>
              </w:rPr>
              <w:t xml:space="preserve"> </w:t>
            </w:r>
            <w:r w:rsidRPr="00EF1AF7">
              <w:rPr>
                <w:rFonts w:ascii="Bookman Old Style" w:hAnsi="Bookman Old Style"/>
              </w:rPr>
              <w:t>Pemerintah</w:t>
            </w:r>
            <w:r>
              <w:rPr>
                <w:rFonts w:ascii="Bookman Old Style" w:hAnsi="Bookman Old Style"/>
                <w:lang w:val="en-US"/>
              </w:rPr>
              <w:t xml:space="preserve"> </w:t>
            </w:r>
            <w:r w:rsidRPr="00EF1AF7">
              <w:rPr>
                <w:rFonts w:ascii="Bookman Old Style" w:hAnsi="Bookman Old Style"/>
              </w:rPr>
              <w:t>Nomor 8 Tahun 2008 tentang</w:t>
            </w:r>
            <w:r>
              <w:rPr>
                <w:rFonts w:ascii="Bookman Old Style" w:hAnsi="Bookman Old Style"/>
                <w:lang w:val="en-US"/>
              </w:rPr>
              <w:t xml:space="preserve"> </w:t>
            </w:r>
            <w:r w:rsidRPr="00EF1AF7">
              <w:rPr>
                <w:rFonts w:ascii="Bookman Old Style" w:hAnsi="Bookman Old Style"/>
              </w:rPr>
              <w:t>Tahapan, Tata Cara Penyusunan, Pengendalian</w:t>
            </w:r>
            <w:r>
              <w:rPr>
                <w:rFonts w:ascii="Bookman Old Style" w:hAnsi="Bookman Old Style"/>
                <w:lang w:val="en-US"/>
              </w:rPr>
              <w:t xml:space="preserve"> </w:t>
            </w:r>
            <w:r w:rsidRPr="00EF1AF7">
              <w:rPr>
                <w:rFonts w:ascii="Bookman Old Style" w:hAnsi="Bookman Old Style"/>
              </w:rPr>
              <w:t>dan</w:t>
            </w:r>
            <w:r>
              <w:rPr>
                <w:rFonts w:ascii="Bookman Old Style" w:hAnsi="Bookman Old Style"/>
                <w:lang w:val="en-US"/>
              </w:rPr>
              <w:t xml:space="preserve"> </w:t>
            </w:r>
            <w:r w:rsidRPr="00EF1AF7">
              <w:rPr>
                <w:rFonts w:ascii="Bookman Old Style" w:hAnsi="Bookman Old Style"/>
              </w:rPr>
              <w:t>Evaluasi</w:t>
            </w:r>
            <w:r>
              <w:rPr>
                <w:rFonts w:ascii="Bookman Old Style" w:hAnsi="Bookman Old Style"/>
                <w:lang w:val="en-US"/>
              </w:rPr>
              <w:t xml:space="preserve"> </w:t>
            </w:r>
            <w:r w:rsidRPr="00EF1AF7">
              <w:rPr>
                <w:rFonts w:ascii="Bookman Old Style" w:hAnsi="Bookman Old Style"/>
              </w:rPr>
              <w:t>Pelaksanaan</w:t>
            </w:r>
            <w:r>
              <w:rPr>
                <w:rFonts w:ascii="Bookman Old Style" w:hAnsi="Bookman Old Style"/>
                <w:lang w:val="en-US"/>
              </w:rPr>
              <w:t xml:space="preserve"> </w:t>
            </w:r>
            <w:r w:rsidRPr="00EF1AF7">
              <w:rPr>
                <w:rFonts w:ascii="Bookman Old Style" w:hAnsi="Bookman Old Style"/>
              </w:rPr>
              <w:t>Rencana Pembangunan Daerah (Lembaran Negara Republik Indonesia Tahun 2008 Nomor 21, Tambahan</w:t>
            </w:r>
            <w:r>
              <w:rPr>
                <w:rFonts w:ascii="Bookman Old Style" w:hAnsi="Bookman Old Style"/>
                <w:lang w:val="en-US"/>
              </w:rPr>
              <w:t xml:space="preserve"> </w:t>
            </w:r>
            <w:r w:rsidRPr="00EF1AF7">
              <w:rPr>
                <w:rFonts w:ascii="Bookman Old Style" w:hAnsi="Bookman Old Style"/>
              </w:rPr>
              <w:t>Lembaran Negara Republik Indonesia Nomor 4817).</w:t>
            </w:r>
          </w:p>
          <w:p w:rsidR="00D11FF1" w:rsidRPr="000C109C"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EF1AF7">
              <w:rPr>
                <w:rFonts w:ascii="Bookman Old Style" w:hAnsi="Bookman Old Style"/>
              </w:rPr>
              <w:t>Peraturan</w:t>
            </w:r>
            <w:r>
              <w:rPr>
                <w:rFonts w:ascii="Bookman Old Style" w:hAnsi="Bookman Old Style"/>
                <w:lang w:val="en-US"/>
              </w:rPr>
              <w:t xml:space="preserve"> </w:t>
            </w:r>
            <w:r w:rsidRPr="00EF1AF7">
              <w:rPr>
                <w:rFonts w:ascii="Bookman Old Style" w:hAnsi="Bookman Old Style"/>
              </w:rPr>
              <w:t>Pemerintah</w:t>
            </w:r>
            <w:r>
              <w:rPr>
                <w:rFonts w:ascii="Bookman Old Style" w:hAnsi="Bookman Old Style"/>
                <w:lang w:val="en-US"/>
              </w:rPr>
              <w:t xml:space="preserve"> </w:t>
            </w:r>
            <w:r w:rsidRPr="00EF1AF7">
              <w:rPr>
                <w:rFonts w:ascii="Bookman Old Style" w:hAnsi="Bookman Old Style"/>
              </w:rPr>
              <w:t>Nomor 26 Tahun 2008 tentang</w:t>
            </w:r>
            <w:r>
              <w:rPr>
                <w:rFonts w:ascii="Bookman Old Style" w:hAnsi="Bookman Old Style"/>
                <w:lang w:val="en-US"/>
              </w:rPr>
              <w:t xml:space="preserve"> </w:t>
            </w:r>
            <w:r w:rsidRPr="00EF1AF7">
              <w:rPr>
                <w:rFonts w:ascii="Bookman Old Style" w:hAnsi="Bookman Old Style"/>
              </w:rPr>
              <w:t>Rencana Tata Ruang Wilayah Nasional (Lembaran Negara Republik Indonesia Tahun 2008 Nomor 48, Tambahan</w:t>
            </w:r>
            <w:r>
              <w:rPr>
                <w:rFonts w:ascii="Bookman Old Style" w:hAnsi="Bookman Old Style"/>
                <w:lang w:val="en-US"/>
              </w:rPr>
              <w:t xml:space="preserve"> </w:t>
            </w:r>
            <w:r w:rsidRPr="00EF1AF7">
              <w:rPr>
                <w:rFonts w:ascii="Bookman Old Style" w:hAnsi="Bookman Old Style"/>
              </w:rPr>
              <w:t>Lembaran Negara Republik Indonesia Nomor 4833).</w:t>
            </w:r>
          </w:p>
          <w:p w:rsidR="00D11FF1" w:rsidRPr="000C109C"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EF1AF7">
              <w:rPr>
                <w:rFonts w:ascii="Bookman Old Style" w:hAnsi="Bookman Old Style"/>
              </w:rPr>
              <w:t>Peraturan</w:t>
            </w:r>
            <w:r>
              <w:rPr>
                <w:rFonts w:ascii="Bookman Old Style" w:hAnsi="Bookman Old Style"/>
                <w:lang w:val="en-US"/>
              </w:rPr>
              <w:t xml:space="preserve"> </w:t>
            </w:r>
            <w:r w:rsidRPr="00EF1AF7">
              <w:rPr>
                <w:rFonts w:ascii="Bookman Old Style" w:hAnsi="Bookman Old Style"/>
              </w:rPr>
              <w:t>Presiden</w:t>
            </w:r>
            <w:r>
              <w:rPr>
                <w:rFonts w:ascii="Bookman Old Style" w:hAnsi="Bookman Old Style"/>
                <w:lang w:val="en-US"/>
              </w:rPr>
              <w:t xml:space="preserve"> </w:t>
            </w:r>
            <w:r w:rsidRPr="00EF1AF7">
              <w:rPr>
                <w:rFonts w:ascii="Bookman Old Style" w:hAnsi="Bookman Old Style"/>
              </w:rPr>
              <w:t>Nomor 5 Tahun 2010 tentang</w:t>
            </w:r>
            <w:r>
              <w:rPr>
                <w:rFonts w:ascii="Bookman Old Style" w:hAnsi="Bookman Old Style"/>
                <w:lang w:val="en-US"/>
              </w:rPr>
              <w:t xml:space="preserve"> </w:t>
            </w:r>
            <w:r w:rsidRPr="00EF1AF7">
              <w:rPr>
                <w:rFonts w:ascii="Bookman Old Style" w:hAnsi="Bookman Old Style"/>
              </w:rPr>
              <w:t>Rencana Pembangunan Jangka</w:t>
            </w:r>
            <w:r>
              <w:rPr>
                <w:rFonts w:ascii="Bookman Old Style" w:hAnsi="Bookman Old Style"/>
                <w:lang w:val="en-US"/>
              </w:rPr>
              <w:t xml:space="preserve"> </w:t>
            </w:r>
            <w:r w:rsidRPr="00EF1AF7">
              <w:rPr>
                <w:rFonts w:ascii="Bookman Old Style" w:hAnsi="Bookman Old Style"/>
              </w:rPr>
              <w:t>Menengah</w:t>
            </w:r>
            <w:r>
              <w:rPr>
                <w:rFonts w:ascii="Bookman Old Style" w:hAnsi="Bookman Old Style"/>
                <w:lang w:val="en-US"/>
              </w:rPr>
              <w:t xml:space="preserve"> </w:t>
            </w:r>
            <w:r w:rsidRPr="00EF1AF7">
              <w:rPr>
                <w:rFonts w:ascii="Bookman Old Style" w:hAnsi="Bookman Old Style"/>
              </w:rPr>
              <w:t>Nasional (RPJMN) Tahun 2010 – 2014.</w:t>
            </w:r>
          </w:p>
          <w:p w:rsidR="00D11FF1" w:rsidRPr="00B35CFE"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EF1AF7">
              <w:rPr>
                <w:rFonts w:ascii="Bookman Old Style" w:hAnsi="Bookman Old Style"/>
              </w:rPr>
              <w:t>Peraturan</w:t>
            </w:r>
            <w:r>
              <w:rPr>
                <w:rFonts w:ascii="Bookman Old Style" w:hAnsi="Bookman Old Style"/>
                <w:lang w:val="en-US"/>
              </w:rPr>
              <w:t xml:space="preserve"> </w:t>
            </w:r>
            <w:r w:rsidRPr="00EF1AF7">
              <w:rPr>
                <w:rFonts w:ascii="Bookman Old Style" w:hAnsi="Bookman Old Style"/>
              </w:rPr>
              <w:t>Menteri</w:t>
            </w:r>
            <w:r>
              <w:rPr>
                <w:rFonts w:ascii="Bookman Old Style" w:hAnsi="Bookman Old Style"/>
                <w:lang w:val="en-US"/>
              </w:rPr>
              <w:t xml:space="preserve"> </w:t>
            </w:r>
            <w:r w:rsidRPr="00EF1AF7">
              <w:rPr>
                <w:rFonts w:ascii="Bookman Old Style" w:hAnsi="Bookman Old Style"/>
              </w:rPr>
              <w:t>Dalam</w:t>
            </w:r>
            <w:r>
              <w:rPr>
                <w:rFonts w:ascii="Bookman Old Style" w:hAnsi="Bookman Old Style"/>
                <w:lang w:val="en-US"/>
              </w:rPr>
              <w:t xml:space="preserve"> </w:t>
            </w:r>
            <w:r w:rsidRPr="00EF1AF7">
              <w:rPr>
                <w:rFonts w:ascii="Bookman Old Style" w:hAnsi="Bookman Old Style"/>
              </w:rPr>
              <w:t>Negeri</w:t>
            </w:r>
            <w:r>
              <w:rPr>
                <w:rFonts w:ascii="Bookman Old Style" w:hAnsi="Bookman Old Style"/>
                <w:lang w:val="en-US"/>
              </w:rPr>
              <w:t xml:space="preserve"> </w:t>
            </w:r>
            <w:r w:rsidRPr="00EF1AF7">
              <w:rPr>
                <w:rFonts w:ascii="Bookman Old Style" w:hAnsi="Bookman Old Style"/>
              </w:rPr>
              <w:t>Nomor 13 Tahun 2006 tentang</w:t>
            </w:r>
            <w:r>
              <w:rPr>
                <w:rFonts w:ascii="Bookman Old Style" w:hAnsi="Bookman Old Style"/>
                <w:lang w:val="en-US"/>
              </w:rPr>
              <w:t xml:space="preserve"> </w:t>
            </w:r>
            <w:r w:rsidRPr="00EF1AF7">
              <w:rPr>
                <w:rFonts w:ascii="Bookman Old Style" w:hAnsi="Bookman Old Style"/>
              </w:rPr>
              <w:t>Pedoman</w:t>
            </w:r>
            <w:r>
              <w:rPr>
                <w:rFonts w:ascii="Bookman Old Style" w:hAnsi="Bookman Old Style"/>
                <w:lang w:val="en-US"/>
              </w:rPr>
              <w:t xml:space="preserve"> </w:t>
            </w:r>
            <w:r w:rsidRPr="00EF1AF7">
              <w:rPr>
                <w:rFonts w:ascii="Bookman Old Style" w:hAnsi="Bookman Old Style"/>
              </w:rPr>
              <w:t>Pengelolaan</w:t>
            </w:r>
            <w:r>
              <w:rPr>
                <w:rFonts w:ascii="Bookman Old Style" w:hAnsi="Bookman Old Style"/>
                <w:lang w:val="en-US"/>
              </w:rPr>
              <w:t xml:space="preserve"> </w:t>
            </w:r>
            <w:r w:rsidRPr="00EF1AF7">
              <w:rPr>
                <w:rFonts w:ascii="Bookman Old Style" w:hAnsi="Bookman Old Style"/>
              </w:rPr>
              <w:t>Keuangan Daerah sebagaimana</w:t>
            </w:r>
            <w:r>
              <w:rPr>
                <w:rFonts w:ascii="Bookman Old Style" w:hAnsi="Bookman Old Style"/>
                <w:lang w:val="en-US"/>
              </w:rPr>
              <w:t xml:space="preserve"> </w:t>
            </w:r>
            <w:r w:rsidRPr="00EF1AF7">
              <w:rPr>
                <w:rFonts w:ascii="Bookman Old Style" w:hAnsi="Bookman Old Style"/>
              </w:rPr>
              <w:t>telah</w:t>
            </w:r>
            <w:r>
              <w:rPr>
                <w:rFonts w:ascii="Bookman Old Style" w:hAnsi="Bookman Old Style"/>
                <w:lang w:val="en-US"/>
              </w:rPr>
              <w:t xml:space="preserve"> </w:t>
            </w:r>
            <w:r w:rsidRPr="00EF1AF7">
              <w:rPr>
                <w:rFonts w:ascii="Bookman Old Style" w:hAnsi="Bookman Old Style"/>
              </w:rPr>
              <w:t>diubah</w:t>
            </w:r>
            <w:r>
              <w:rPr>
                <w:rFonts w:ascii="Bookman Old Style" w:hAnsi="Bookman Old Style"/>
                <w:lang w:val="en-US"/>
              </w:rPr>
              <w:t xml:space="preserve"> </w:t>
            </w:r>
            <w:r w:rsidRPr="00EF1AF7">
              <w:rPr>
                <w:rFonts w:ascii="Bookman Old Style" w:hAnsi="Bookman Old Style"/>
              </w:rPr>
              <w:t>dengan</w:t>
            </w:r>
            <w:r>
              <w:rPr>
                <w:rFonts w:ascii="Bookman Old Style" w:hAnsi="Bookman Old Style"/>
                <w:lang w:val="en-US"/>
              </w:rPr>
              <w:t xml:space="preserve"> </w:t>
            </w:r>
            <w:r w:rsidRPr="00EF1AF7">
              <w:rPr>
                <w:rFonts w:ascii="Bookman Old Style" w:hAnsi="Bookman Old Style"/>
              </w:rPr>
              <w:t>Peraturan</w:t>
            </w:r>
            <w:r>
              <w:rPr>
                <w:rFonts w:ascii="Bookman Old Style" w:hAnsi="Bookman Old Style"/>
                <w:lang w:val="en-US"/>
              </w:rPr>
              <w:t xml:space="preserve"> </w:t>
            </w:r>
            <w:r w:rsidRPr="00EF1AF7">
              <w:rPr>
                <w:rFonts w:ascii="Bookman Old Style" w:hAnsi="Bookman Old Style"/>
              </w:rPr>
              <w:t>Menteri</w:t>
            </w:r>
            <w:r>
              <w:rPr>
                <w:rFonts w:ascii="Bookman Old Style" w:hAnsi="Bookman Old Style"/>
                <w:lang w:val="en-US"/>
              </w:rPr>
              <w:t xml:space="preserve"> </w:t>
            </w:r>
            <w:r w:rsidRPr="00EF1AF7">
              <w:rPr>
                <w:rFonts w:ascii="Bookman Old Style" w:hAnsi="Bookman Old Style"/>
              </w:rPr>
              <w:t>Dalam</w:t>
            </w:r>
            <w:r>
              <w:rPr>
                <w:rFonts w:ascii="Bookman Old Style" w:hAnsi="Bookman Old Style"/>
                <w:lang w:val="en-US"/>
              </w:rPr>
              <w:t xml:space="preserve"> </w:t>
            </w:r>
            <w:r w:rsidRPr="00EF1AF7">
              <w:rPr>
                <w:rFonts w:ascii="Bookman Old Style" w:hAnsi="Bookman Old Style"/>
              </w:rPr>
              <w:t>Negeri</w:t>
            </w:r>
            <w:r>
              <w:rPr>
                <w:rFonts w:ascii="Bookman Old Style" w:hAnsi="Bookman Old Style"/>
                <w:lang w:val="en-US"/>
              </w:rPr>
              <w:t xml:space="preserve"> </w:t>
            </w:r>
            <w:r w:rsidRPr="00EF1AF7">
              <w:rPr>
                <w:rFonts w:ascii="Bookman Old Style" w:hAnsi="Bookman Old Style"/>
              </w:rPr>
              <w:t>Nomor 59 Tahun 2007 tentang</w:t>
            </w:r>
            <w:r>
              <w:rPr>
                <w:rFonts w:ascii="Bookman Old Style" w:hAnsi="Bookman Old Style"/>
                <w:lang w:val="en-US"/>
              </w:rPr>
              <w:t xml:space="preserve"> </w:t>
            </w:r>
            <w:r w:rsidRPr="00EF1AF7">
              <w:rPr>
                <w:rFonts w:ascii="Bookman Old Style" w:hAnsi="Bookman Old Style"/>
              </w:rPr>
              <w:t>Perubahan</w:t>
            </w:r>
            <w:r>
              <w:rPr>
                <w:rFonts w:ascii="Bookman Old Style" w:hAnsi="Bookman Old Style"/>
                <w:lang w:val="en-US"/>
              </w:rPr>
              <w:t xml:space="preserve"> </w:t>
            </w:r>
            <w:r w:rsidRPr="00EF1AF7">
              <w:rPr>
                <w:rFonts w:ascii="Bookman Old Style" w:hAnsi="Bookman Old Style"/>
              </w:rPr>
              <w:t>atas</w:t>
            </w:r>
            <w:r>
              <w:rPr>
                <w:rFonts w:ascii="Bookman Old Style" w:hAnsi="Bookman Old Style"/>
                <w:lang w:val="en-US"/>
              </w:rPr>
              <w:t xml:space="preserve"> </w:t>
            </w:r>
            <w:r w:rsidRPr="00EF1AF7">
              <w:rPr>
                <w:rFonts w:ascii="Bookman Old Style" w:hAnsi="Bookman Old Style"/>
              </w:rPr>
              <w:t>Peraturan</w:t>
            </w:r>
            <w:r>
              <w:rPr>
                <w:rFonts w:ascii="Bookman Old Style" w:hAnsi="Bookman Old Style"/>
                <w:lang w:val="en-US"/>
              </w:rPr>
              <w:t xml:space="preserve"> </w:t>
            </w:r>
            <w:r w:rsidRPr="00EF1AF7">
              <w:rPr>
                <w:rFonts w:ascii="Bookman Old Style" w:hAnsi="Bookman Old Style"/>
              </w:rPr>
              <w:t>Menteri</w:t>
            </w:r>
            <w:r>
              <w:rPr>
                <w:rFonts w:ascii="Bookman Old Style" w:hAnsi="Bookman Old Style"/>
                <w:lang w:val="en-US"/>
              </w:rPr>
              <w:t xml:space="preserve"> </w:t>
            </w:r>
            <w:r w:rsidRPr="00EF1AF7">
              <w:rPr>
                <w:rFonts w:ascii="Bookman Old Style" w:hAnsi="Bookman Old Style"/>
              </w:rPr>
              <w:t>Dalam</w:t>
            </w:r>
            <w:r>
              <w:rPr>
                <w:rFonts w:ascii="Bookman Old Style" w:hAnsi="Bookman Old Style"/>
                <w:lang w:val="en-US"/>
              </w:rPr>
              <w:t xml:space="preserve"> </w:t>
            </w:r>
            <w:r w:rsidRPr="00EF1AF7">
              <w:rPr>
                <w:rFonts w:ascii="Bookman Old Style" w:hAnsi="Bookman Old Style"/>
              </w:rPr>
              <w:t>Negeri</w:t>
            </w:r>
            <w:r>
              <w:rPr>
                <w:rFonts w:ascii="Bookman Old Style" w:hAnsi="Bookman Old Style"/>
                <w:lang w:val="en-US"/>
              </w:rPr>
              <w:t xml:space="preserve"> </w:t>
            </w:r>
            <w:r w:rsidRPr="00EF1AF7">
              <w:rPr>
                <w:rFonts w:ascii="Bookman Old Style" w:hAnsi="Bookman Old Style"/>
              </w:rPr>
              <w:t>Nomor 13 Tahun 2006 tentang</w:t>
            </w:r>
            <w:r>
              <w:rPr>
                <w:rFonts w:ascii="Bookman Old Style" w:hAnsi="Bookman Old Style"/>
                <w:lang w:val="en-US"/>
              </w:rPr>
              <w:t xml:space="preserve"> </w:t>
            </w:r>
            <w:r w:rsidRPr="00EF1AF7">
              <w:rPr>
                <w:rFonts w:ascii="Bookman Old Style" w:hAnsi="Bookman Old Style"/>
              </w:rPr>
              <w:t>Pedoman</w:t>
            </w:r>
            <w:r>
              <w:rPr>
                <w:rFonts w:ascii="Bookman Old Style" w:hAnsi="Bookman Old Style"/>
                <w:lang w:val="en-US"/>
              </w:rPr>
              <w:t xml:space="preserve"> </w:t>
            </w:r>
            <w:r w:rsidRPr="00EF1AF7">
              <w:rPr>
                <w:rFonts w:ascii="Bookman Old Style" w:hAnsi="Bookman Old Style"/>
              </w:rPr>
              <w:t>Pengelolaan</w:t>
            </w:r>
            <w:r>
              <w:rPr>
                <w:rFonts w:ascii="Bookman Old Style" w:hAnsi="Bookman Old Style"/>
                <w:lang w:val="en-US"/>
              </w:rPr>
              <w:t xml:space="preserve"> </w:t>
            </w:r>
            <w:r w:rsidRPr="00EF1AF7">
              <w:rPr>
                <w:rFonts w:ascii="Bookman Old Style" w:hAnsi="Bookman Old Style"/>
              </w:rPr>
              <w:t>Keuangan Daerah.</w:t>
            </w:r>
          </w:p>
          <w:p w:rsidR="00D11FF1" w:rsidRPr="000C109C"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EF1AF7">
              <w:rPr>
                <w:rFonts w:ascii="Bookman Old Style" w:hAnsi="Bookman Old Style"/>
              </w:rPr>
              <w:t>Peraturan</w:t>
            </w:r>
            <w:r>
              <w:rPr>
                <w:rFonts w:ascii="Bookman Old Style" w:hAnsi="Bookman Old Style"/>
                <w:lang w:val="en-US"/>
              </w:rPr>
              <w:t xml:space="preserve"> </w:t>
            </w:r>
            <w:r w:rsidRPr="00EF1AF7">
              <w:rPr>
                <w:rFonts w:ascii="Bookman Old Style" w:hAnsi="Bookman Old Style"/>
              </w:rPr>
              <w:t>Bersama</w:t>
            </w:r>
            <w:r>
              <w:rPr>
                <w:rFonts w:ascii="Bookman Old Style" w:hAnsi="Bookman Old Style"/>
                <w:lang w:val="en-US"/>
              </w:rPr>
              <w:t xml:space="preserve"> </w:t>
            </w:r>
            <w:r w:rsidRPr="00EF1AF7">
              <w:rPr>
                <w:rFonts w:ascii="Bookman Old Style" w:hAnsi="Bookman Old Style"/>
              </w:rPr>
              <w:t>Menteri</w:t>
            </w:r>
            <w:r>
              <w:rPr>
                <w:rFonts w:ascii="Bookman Old Style" w:hAnsi="Bookman Old Style"/>
                <w:lang w:val="en-US"/>
              </w:rPr>
              <w:t xml:space="preserve"> </w:t>
            </w:r>
            <w:r w:rsidRPr="00EF1AF7">
              <w:rPr>
                <w:rFonts w:ascii="Bookman Old Style" w:hAnsi="Bookman Old Style"/>
              </w:rPr>
              <w:t>Dalam</w:t>
            </w:r>
            <w:r>
              <w:rPr>
                <w:rFonts w:ascii="Bookman Old Style" w:hAnsi="Bookman Old Style"/>
                <w:lang w:val="en-US"/>
              </w:rPr>
              <w:t xml:space="preserve"> </w:t>
            </w:r>
            <w:r w:rsidRPr="00EF1AF7">
              <w:rPr>
                <w:rFonts w:ascii="Bookman Old Style" w:hAnsi="Bookman Old Style"/>
              </w:rPr>
              <w:t>Negeri, Menteri</w:t>
            </w:r>
            <w:r>
              <w:rPr>
                <w:rFonts w:ascii="Bookman Old Style" w:hAnsi="Bookman Old Style"/>
                <w:lang w:val="en-US"/>
              </w:rPr>
              <w:t xml:space="preserve"> </w:t>
            </w:r>
            <w:r w:rsidRPr="00EF1AF7">
              <w:rPr>
                <w:rFonts w:ascii="Bookman Old Style" w:hAnsi="Bookman Old Style"/>
              </w:rPr>
              <w:t>P</w:t>
            </w:r>
            <w:r>
              <w:rPr>
                <w:rFonts w:ascii="Bookman Old Style" w:hAnsi="Bookman Old Style"/>
              </w:rPr>
              <w:t>erencanaan Pembangunan Nasional</w:t>
            </w:r>
            <w:r>
              <w:rPr>
                <w:rFonts w:ascii="Bookman Old Style" w:hAnsi="Bookman Old Style"/>
                <w:lang w:val="en-US"/>
              </w:rPr>
              <w:t xml:space="preserve">/ </w:t>
            </w:r>
            <w:r w:rsidRPr="00EF1AF7">
              <w:rPr>
                <w:rFonts w:ascii="Bookman Old Style" w:hAnsi="Bookman Old Style"/>
              </w:rPr>
              <w:t>Kepala</w:t>
            </w:r>
            <w:r>
              <w:rPr>
                <w:rFonts w:ascii="Bookman Old Style" w:hAnsi="Bookman Old Style"/>
                <w:lang w:val="en-US"/>
              </w:rPr>
              <w:t xml:space="preserve"> </w:t>
            </w:r>
            <w:r w:rsidRPr="00EF1AF7">
              <w:rPr>
                <w:rFonts w:ascii="Bookman Old Style" w:hAnsi="Bookman Old Style"/>
              </w:rPr>
              <w:t>Badan</w:t>
            </w:r>
            <w:r>
              <w:rPr>
                <w:rFonts w:ascii="Bookman Old Style" w:hAnsi="Bookman Old Style"/>
                <w:lang w:val="en-US"/>
              </w:rPr>
              <w:t xml:space="preserve"> </w:t>
            </w:r>
            <w:r w:rsidRPr="00EF1AF7">
              <w:rPr>
                <w:rFonts w:ascii="Bookman Old Style" w:hAnsi="Bookman Old Style"/>
              </w:rPr>
              <w:t>Perencanaan Pembangunan Nasional Dan Menteri</w:t>
            </w:r>
            <w:r>
              <w:rPr>
                <w:rFonts w:ascii="Bookman Old Style" w:hAnsi="Bookman Old Style"/>
                <w:lang w:val="en-US"/>
              </w:rPr>
              <w:t xml:space="preserve"> </w:t>
            </w:r>
            <w:r w:rsidRPr="00EF1AF7">
              <w:rPr>
                <w:rFonts w:ascii="Bookman Old Style" w:hAnsi="Bookman Old Style"/>
              </w:rPr>
              <w:t>Keuangan</w:t>
            </w:r>
            <w:r>
              <w:rPr>
                <w:rFonts w:ascii="Bookman Old Style" w:hAnsi="Bookman Old Style"/>
                <w:lang w:val="en-US"/>
              </w:rPr>
              <w:t xml:space="preserve"> </w:t>
            </w:r>
            <w:r w:rsidRPr="00EF1AF7">
              <w:rPr>
                <w:rFonts w:ascii="Bookman Old Style" w:hAnsi="Bookman Old Style"/>
              </w:rPr>
              <w:t>Nomor 28 Tahun 2010, Nomor 0199/M PPN/04/2010, Nomor PMK 95/PMK 07/2010 tentang</w:t>
            </w:r>
            <w:r>
              <w:rPr>
                <w:rFonts w:ascii="Bookman Old Style" w:hAnsi="Bookman Old Style"/>
                <w:lang w:val="en-US"/>
              </w:rPr>
              <w:t xml:space="preserve"> </w:t>
            </w:r>
            <w:r w:rsidRPr="00EF1AF7">
              <w:rPr>
                <w:rFonts w:ascii="Bookman Old Style" w:hAnsi="Bookman Old Style"/>
              </w:rPr>
              <w:t>Penyelarasan</w:t>
            </w:r>
            <w:r>
              <w:rPr>
                <w:rFonts w:ascii="Bookman Old Style" w:hAnsi="Bookman Old Style"/>
                <w:lang w:val="en-US"/>
              </w:rPr>
              <w:t xml:space="preserve"> </w:t>
            </w:r>
            <w:r w:rsidRPr="00EF1AF7">
              <w:rPr>
                <w:rFonts w:ascii="Bookman Old Style" w:hAnsi="Bookman Old Style"/>
              </w:rPr>
              <w:t>Rencana Pembangunan Jangka</w:t>
            </w:r>
            <w:r>
              <w:rPr>
                <w:rFonts w:ascii="Bookman Old Style" w:hAnsi="Bookman Old Style"/>
                <w:lang w:val="en-US"/>
              </w:rPr>
              <w:t xml:space="preserve"> </w:t>
            </w:r>
            <w:r w:rsidRPr="00EF1AF7">
              <w:rPr>
                <w:rFonts w:ascii="Bookman Old Style" w:hAnsi="Bookman Old Style"/>
              </w:rPr>
              <w:t>Menengah Daerah (RPJMD) Dengan</w:t>
            </w:r>
            <w:r>
              <w:rPr>
                <w:rFonts w:ascii="Bookman Old Style" w:hAnsi="Bookman Old Style"/>
                <w:lang w:val="en-US"/>
              </w:rPr>
              <w:t xml:space="preserve"> </w:t>
            </w:r>
            <w:r w:rsidRPr="00EF1AF7">
              <w:rPr>
                <w:rFonts w:ascii="Bookman Old Style" w:hAnsi="Bookman Old Style"/>
              </w:rPr>
              <w:t>Rencana Pembangunan Jangka</w:t>
            </w:r>
            <w:r>
              <w:rPr>
                <w:rFonts w:ascii="Bookman Old Style" w:hAnsi="Bookman Old Style"/>
                <w:lang w:val="en-US"/>
              </w:rPr>
              <w:t xml:space="preserve"> </w:t>
            </w:r>
            <w:r w:rsidRPr="00EF1AF7">
              <w:rPr>
                <w:rFonts w:ascii="Bookman Old Style" w:hAnsi="Bookman Old Style"/>
              </w:rPr>
              <w:t>Menengah</w:t>
            </w:r>
            <w:r>
              <w:rPr>
                <w:rFonts w:ascii="Bookman Old Style" w:hAnsi="Bookman Old Style"/>
                <w:lang w:val="en-US"/>
              </w:rPr>
              <w:t xml:space="preserve"> </w:t>
            </w:r>
            <w:r w:rsidRPr="00EF1AF7">
              <w:rPr>
                <w:rFonts w:ascii="Bookman Old Style" w:hAnsi="Bookman Old Style"/>
              </w:rPr>
              <w:t>Nasional (RPJMN) 2010-2014.</w:t>
            </w:r>
          </w:p>
          <w:p w:rsidR="00D11FF1" w:rsidRPr="00B35CFE"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28377F">
              <w:rPr>
                <w:rFonts w:ascii="Bookman Old Style" w:hAnsi="Bookman Old Style"/>
              </w:rPr>
              <w:t>Peraturan</w:t>
            </w:r>
            <w:r w:rsidRPr="0028377F">
              <w:rPr>
                <w:rFonts w:ascii="Bookman Old Style" w:hAnsi="Bookman Old Style"/>
                <w:lang w:val="en-US"/>
              </w:rPr>
              <w:t xml:space="preserve"> </w:t>
            </w:r>
            <w:r w:rsidRPr="0028377F">
              <w:rPr>
                <w:rFonts w:ascii="Bookman Old Style" w:hAnsi="Bookman Old Style"/>
              </w:rPr>
              <w:t>Menteri</w:t>
            </w:r>
            <w:r w:rsidRPr="0028377F">
              <w:rPr>
                <w:rFonts w:ascii="Bookman Old Style" w:hAnsi="Bookman Old Style"/>
                <w:lang w:val="en-US"/>
              </w:rPr>
              <w:t xml:space="preserve"> </w:t>
            </w:r>
            <w:r w:rsidRPr="0028377F">
              <w:rPr>
                <w:rFonts w:ascii="Bookman Old Style" w:hAnsi="Bookman Old Style"/>
              </w:rPr>
              <w:t>Dalam</w:t>
            </w:r>
            <w:r w:rsidRPr="0028377F">
              <w:rPr>
                <w:rFonts w:ascii="Bookman Old Style" w:hAnsi="Bookman Old Style"/>
                <w:lang w:val="en-US"/>
              </w:rPr>
              <w:t xml:space="preserve"> </w:t>
            </w:r>
            <w:r w:rsidRPr="0028377F">
              <w:rPr>
                <w:rFonts w:ascii="Bookman Old Style" w:hAnsi="Bookman Old Style"/>
              </w:rPr>
              <w:t>Negeri</w:t>
            </w:r>
            <w:r w:rsidRPr="0028377F">
              <w:rPr>
                <w:rFonts w:ascii="Bookman Old Style" w:hAnsi="Bookman Old Style"/>
                <w:lang w:val="en-US"/>
              </w:rPr>
              <w:t xml:space="preserve"> </w:t>
            </w:r>
            <w:r w:rsidRPr="0028377F">
              <w:rPr>
                <w:rFonts w:ascii="Bookman Old Style" w:hAnsi="Bookman Old Style"/>
              </w:rPr>
              <w:t>Nomor 54 Tahun 2010 tentang</w:t>
            </w:r>
            <w:r w:rsidRPr="0028377F">
              <w:rPr>
                <w:rFonts w:ascii="Bookman Old Style" w:hAnsi="Bookman Old Style"/>
                <w:lang w:val="en-US"/>
              </w:rPr>
              <w:t xml:space="preserve"> </w:t>
            </w:r>
            <w:r w:rsidRPr="0028377F">
              <w:rPr>
                <w:rFonts w:ascii="Bookman Old Style" w:hAnsi="Bookman Old Style"/>
              </w:rPr>
              <w:t>Pelaksanaan</w:t>
            </w:r>
            <w:r w:rsidRPr="0028377F">
              <w:rPr>
                <w:rFonts w:ascii="Bookman Old Style" w:hAnsi="Bookman Old Style"/>
                <w:lang w:val="en-US"/>
              </w:rPr>
              <w:t xml:space="preserve"> </w:t>
            </w:r>
            <w:r w:rsidRPr="0028377F">
              <w:rPr>
                <w:rFonts w:ascii="Bookman Old Style" w:hAnsi="Bookman Old Style"/>
              </w:rPr>
              <w:t>Peraturan</w:t>
            </w:r>
            <w:r w:rsidRPr="0028377F">
              <w:rPr>
                <w:rFonts w:ascii="Bookman Old Style" w:hAnsi="Bookman Old Style"/>
                <w:lang w:val="en-US"/>
              </w:rPr>
              <w:t xml:space="preserve"> </w:t>
            </w:r>
            <w:r w:rsidRPr="0028377F">
              <w:rPr>
                <w:rFonts w:ascii="Bookman Old Style" w:hAnsi="Bookman Old Style"/>
              </w:rPr>
              <w:t>Pemerintah</w:t>
            </w:r>
            <w:r w:rsidRPr="0028377F">
              <w:rPr>
                <w:rFonts w:ascii="Bookman Old Style" w:hAnsi="Bookman Old Style"/>
                <w:lang w:val="en-US"/>
              </w:rPr>
              <w:t xml:space="preserve"> </w:t>
            </w:r>
            <w:r w:rsidRPr="0028377F">
              <w:rPr>
                <w:rFonts w:ascii="Bookman Old Style" w:hAnsi="Bookman Old Style"/>
              </w:rPr>
              <w:t>Nomor 8 Tahun 2008</w:t>
            </w:r>
            <w:r w:rsidRPr="0028377F">
              <w:rPr>
                <w:rFonts w:ascii="Bookman Old Style" w:hAnsi="Bookman Old Style"/>
                <w:lang w:val="en-US"/>
              </w:rPr>
              <w:t xml:space="preserve"> tentang Tahapan, Tata Cara Penyusunan, Pengendalian dan Evaluasi Pelaksanaan Rencana Pembangunan Daerah</w:t>
            </w:r>
            <w:r w:rsidRPr="0028377F">
              <w:rPr>
                <w:rFonts w:ascii="Bookman Old Style" w:hAnsi="Bookman Old Style"/>
              </w:rPr>
              <w:t>.</w:t>
            </w:r>
          </w:p>
          <w:p w:rsidR="00D11FF1" w:rsidRPr="0028377F"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Pr>
                <w:rFonts w:ascii="Bookman Old Style" w:hAnsi="Bookman Old Style"/>
                <w:lang w:val="en-ID"/>
              </w:rPr>
              <w:t>Peraturan Menteri Dalam Negeri Nomor 80 Tahun 2015 Tentang</w:t>
            </w:r>
            <w:r w:rsidRPr="00B35CFE">
              <w:rPr>
                <w:rFonts w:ascii="Bookman Old Style" w:hAnsi="Bookman Old Style"/>
                <w:color w:val="FF0000"/>
                <w:lang w:val="en-ID"/>
              </w:rPr>
              <w:t xml:space="preserve"> </w:t>
            </w:r>
            <w:r w:rsidRPr="008C11CD">
              <w:rPr>
                <w:rFonts w:ascii="Bookman Old Style" w:hAnsi="Bookman Old Style"/>
                <w:color w:val="000000" w:themeColor="text1"/>
                <w:lang w:val="en-ID"/>
              </w:rPr>
              <w:t>Pembentukan</w:t>
            </w:r>
            <w:r>
              <w:rPr>
                <w:rFonts w:ascii="Bookman Old Style" w:hAnsi="Bookman Old Style"/>
                <w:lang w:val="en-ID"/>
              </w:rPr>
              <w:t xml:space="preserve"> Produk Hukum Daerah</w:t>
            </w:r>
          </w:p>
          <w:p w:rsidR="00D11FF1" w:rsidRPr="000C109C"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Pr>
                <w:rFonts w:ascii="Bookman Old Style" w:hAnsi="Bookman Old Style"/>
                <w:lang w:val="en-ID"/>
              </w:rPr>
              <w:t xml:space="preserve">Peraturan Menteri Dalam Negeri Nomor 86 Tahun 2017 tentang Tata Cara Perencanaan, Pengendalian dan Evaluasi Pembangunan Daerah, Tata Cara Evaluasi Rancangan Peraturan Daerah tentang Rencana Pembangunan Jangka Panjang Daerah dan Rencana Pembangunan Jangka </w:t>
            </w:r>
            <w:r>
              <w:rPr>
                <w:rFonts w:ascii="Bookman Old Style" w:hAnsi="Bookman Old Style"/>
                <w:lang w:val="en-ID"/>
              </w:rPr>
              <w:lastRenderedPageBreak/>
              <w:t>Menengah Daerah, serta Tata Cara Perubahan Rencana Pembangunan Jangka Panjang Daerah, Rencana Pembangunan Jangka Menengah Daerah dan Rencana Kerja Pemerintah Daerah.</w:t>
            </w:r>
          </w:p>
          <w:p w:rsidR="00D11FF1" w:rsidRPr="000C109C"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EF1AF7">
              <w:rPr>
                <w:rFonts w:ascii="Bookman Old Style" w:hAnsi="Bookman Old Style"/>
              </w:rPr>
              <w:t>Peraturan Daerah Provinsi Nusa Tenggara Barat Nomor 1 Tahun 2009 tentang</w:t>
            </w:r>
            <w:r>
              <w:rPr>
                <w:rFonts w:ascii="Bookman Old Style" w:hAnsi="Bookman Old Style"/>
                <w:lang w:val="en-US"/>
              </w:rPr>
              <w:t xml:space="preserve"> </w:t>
            </w:r>
            <w:r w:rsidRPr="00EF1AF7">
              <w:rPr>
                <w:rFonts w:ascii="Bookman Old Style" w:hAnsi="Bookman Old Style"/>
              </w:rPr>
              <w:t>Rencana Pembangunan Jangka</w:t>
            </w:r>
            <w:r>
              <w:rPr>
                <w:rFonts w:ascii="Bookman Old Style" w:hAnsi="Bookman Old Style"/>
                <w:lang w:val="en-US"/>
              </w:rPr>
              <w:t xml:space="preserve"> </w:t>
            </w:r>
            <w:r w:rsidRPr="00EF1AF7">
              <w:rPr>
                <w:rFonts w:ascii="Bookman Old Style" w:hAnsi="Bookman Old Style"/>
              </w:rPr>
              <w:t>Menengah Daerah (RPJMD) Provinsi Nusa Tenggara Barat Tahun 2009-2013.</w:t>
            </w:r>
          </w:p>
          <w:p w:rsidR="00D11FF1" w:rsidRPr="000C109C" w:rsidRDefault="00D11FF1" w:rsidP="00D11FF1">
            <w:pPr>
              <w:numPr>
                <w:ilvl w:val="0"/>
                <w:numId w:val="105"/>
              </w:numPr>
              <w:tabs>
                <w:tab w:val="clear" w:pos="360"/>
                <w:tab w:val="num" w:pos="332"/>
              </w:tabs>
              <w:spacing w:after="240"/>
              <w:ind w:left="346" w:right="-108" w:hanging="454"/>
              <w:jc w:val="both"/>
              <w:rPr>
                <w:rFonts w:ascii="Bookman Old Style" w:hAnsi="Bookman Old Style" w:cs="Arial"/>
                <w:lang w:val="sv-SE"/>
              </w:rPr>
            </w:pPr>
            <w:r w:rsidRPr="00EF1AF7">
              <w:rPr>
                <w:rFonts w:ascii="Bookman Old Style" w:hAnsi="Bookman Old Style"/>
              </w:rPr>
              <w:t>Peraturan Daerah Kabupaten Sumbawa Barat Nomor 20 Tahun 2006 tentang</w:t>
            </w:r>
            <w:r>
              <w:rPr>
                <w:rFonts w:ascii="Bookman Old Style" w:hAnsi="Bookman Old Style"/>
                <w:lang w:val="en-US"/>
              </w:rPr>
              <w:t xml:space="preserve"> </w:t>
            </w:r>
            <w:r w:rsidRPr="00EF1AF7">
              <w:rPr>
                <w:rFonts w:ascii="Bookman Old Style" w:hAnsi="Bookman Old Style"/>
              </w:rPr>
              <w:t>Rencana Pembangunan Jangka</w:t>
            </w:r>
            <w:r>
              <w:rPr>
                <w:rFonts w:ascii="Bookman Old Style" w:hAnsi="Bookman Old Style"/>
                <w:lang w:val="en-US"/>
              </w:rPr>
              <w:t xml:space="preserve"> </w:t>
            </w:r>
            <w:r w:rsidRPr="00EF1AF7">
              <w:rPr>
                <w:rFonts w:ascii="Bookman Old Style" w:hAnsi="Bookman Old Style"/>
              </w:rPr>
              <w:t>Panjang Daerah (RPJPD) Kabupaten Sumbawa Barat Tahun 2006-2025.</w:t>
            </w:r>
          </w:p>
          <w:p w:rsidR="00D11FF1" w:rsidRPr="007304B4" w:rsidRDefault="00D11FF1" w:rsidP="00D11FF1">
            <w:pPr>
              <w:numPr>
                <w:ilvl w:val="0"/>
                <w:numId w:val="105"/>
              </w:numPr>
              <w:tabs>
                <w:tab w:val="clear" w:pos="360"/>
                <w:tab w:val="num" w:pos="332"/>
              </w:tabs>
              <w:spacing w:after="0"/>
              <w:ind w:left="346" w:right="-108" w:hanging="454"/>
              <w:jc w:val="both"/>
              <w:rPr>
                <w:rFonts w:ascii="Bookman Old Style" w:hAnsi="Bookman Old Style" w:cs="Arial"/>
                <w:lang w:val="sv-SE"/>
              </w:rPr>
            </w:pPr>
            <w:r w:rsidRPr="00EF1AF7">
              <w:rPr>
                <w:rFonts w:ascii="Bookman Old Style" w:hAnsi="Bookman Old Style"/>
              </w:rPr>
              <w:t xml:space="preserve">Peraturan Daerah Kabupaten Sumbawa Barat Nomor </w:t>
            </w:r>
            <w:r>
              <w:rPr>
                <w:rFonts w:ascii="Bookman Old Style" w:hAnsi="Bookman Old Style"/>
                <w:lang w:val="en-ID"/>
              </w:rPr>
              <w:t>8</w:t>
            </w:r>
            <w:r w:rsidRPr="00EF1AF7">
              <w:rPr>
                <w:rFonts w:ascii="Bookman Old Style" w:hAnsi="Bookman Old Style"/>
              </w:rPr>
              <w:t xml:space="preserve"> Tahun 201</w:t>
            </w:r>
            <w:r>
              <w:rPr>
                <w:rFonts w:ascii="Bookman Old Style" w:hAnsi="Bookman Old Style"/>
                <w:lang w:val="en-ID"/>
              </w:rPr>
              <w:t>7</w:t>
            </w:r>
            <w:r w:rsidRPr="00EF1AF7">
              <w:rPr>
                <w:rFonts w:ascii="Bookman Old Style" w:hAnsi="Bookman Old Style"/>
              </w:rPr>
              <w:t xml:space="preserve"> tentang</w:t>
            </w:r>
            <w:r>
              <w:rPr>
                <w:rFonts w:ascii="Bookman Old Style" w:hAnsi="Bookman Old Style"/>
                <w:lang w:val="en-ID"/>
              </w:rPr>
              <w:t xml:space="preserve"> Perubahan atas Peraturan Daerah No 8 Tahun 2016 tentang </w:t>
            </w:r>
            <w:r w:rsidRPr="00EF1AF7">
              <w:rPr>
                <w:rFonts w:ascii="Bookman Old Style" w:hAnsi="Bookman Old Style"/>
              </w:rPr>
              <w:t>Rencana Pembangunan Jangka</w:t>
            </w:r>
            <w:r>
              <w:rPr>
                <w:rFonts w:ascii="Bookman Old Style" w:hAnsi="Bookman Old Style"/>
                <w:lang w:val="en-US"/>
              </w:rPr>
              <w:t xml:space="preserve"> </w:t>
            </w:r>
            <w:r w:rsidRPr="00EF1AF7">
              <w:rPr>
                <w:rFonts w:ascii="Bookman Old Style" w:hAnsi="Bookman Old Style"/>
              </w:rPr>
              <w:t>Menengah Daerah (RPJMD) Kabupaten Sumbawa Barat Tahun 201</w:t>
            </w:r>
            <w:r>
              <w:rPr>
                <w:rFonts w:ascii="Bookman Old Style" w:hAnsi="Bookman Old Style"/>
                <w:lang w:val="en-ID"/>
              </w:rPr>
              <w:t>6</w:t>
            </w:r>
            <w:r w:rsidRPr="00EF1AF7">
              <w:rPr>
                <w:rFonts w:ascii="Bookman Old Style" w:hAnsi="Bookman Old Style"/>
              </w:rPr>
              <w:t>-20</w:t>
            </w:r>
            <w:r>
              <w:rPr>
                <w:rFonts w:ascii="Bookman Old Style" w:hAnsi="Bookman Old Style"/>
                <w:lang w:val="en-ID"/>
              </w:rPr>
              <w:t>21</w:t>
            </w:r>
            <w:r w:rsidRPr="00EF1AF7">
              <w:rPr>
                <w:rFonts w:ascii="Bookman Old Style" w:hAnsi="Bookman Old Style"/>
              </w:rPr>
              <w:t>.</w:t>
            </w:r>
          </w:p>
          <w:p w:rsidR="00D11FF1" w:rsidRPr="00220932" w:rsidRDefault="00D11FF1" w:rsidP="00D11FF1">
            <w:pPr>
              <w:spacing w:after="120"/>
              <w:ind w:right="-108"/>
              <w:jc w:val="both"/>
              <w:rPr>
                <w:rFonts w:ascii="Bookman Old Style" w:hAnsi="Bookman Old Style" w:cs="Arial"/>
                <w:lang w:val="en-US"/>
              </w:rPr>
            </w:pPr>
          </w:p>
        </w:tc>
      </w:tr>
    </w:tbl>
    <w:p w:rsidR="00D11FF1" w:rsidRDefault="00D11FF1" w:rsidP="00D11FF1">
      <w:pPr>
        <w:spacing w:before="120"/>
        <w:jc w:val="center"/>
        <w:rPr>
          <w:rFonts w:ascii="Bookman Old Style" w:hAnsi="Bookman Old Style" w:cs="Arial"/>
          <w:lang w:val="en-ID"/>
        </w:rPr>
      </w:pPr>
      <w:r w:rsidRPr="007304B4">
        <w:rPr>
          <w:rFonts w:ascii="Bookman Old Style" w:hAnsi="Bookman Old Style" w:cs="Arial"/>
        </w:rPr>
        <w:lastRenderedPageBreak/>
        <w:t>MEMUTUSKAN :</w:t>
      </w:r>
    </w:p>
    <w:p w:rsidR="00D11FF1" w:rsidRPr="00597C7E" w:rsidRDefault="00D11FF1" w:rsidP="00D11FF1">
      <w:pPr>
        <w:spacing w:before="120"/>
        <w:jc w:val="center"/>
        <w:rPr>
          <w:rFonts w:ascii="Bookman Old Style" w:hAnsi="Bookman Old Style" w:cs="Arial"/>
          <w:lang w:val="en-ID"/>
        </w:rPr>
      </w:pPr>
    </w:p>
    <w:p w:rsidR="00D11FF1" w:rsidRPr="007304B4" w:rsidRDefault="00D11FF1" w:rsidP="00D11FF1">
      <w:pPr>
        <w:ind w:left="2127" w:right="31" w:hanging="2127"/>
        <w:jc w:val="both"/>
        <w:rPr>
          <w:rFonts w:ascii="Bookman Old Style" w:hAnsi="Bookman Old Style" w:cs="Arial"/>
        </w:rPr>
      </w:pPr>
      <w:r w:rsidRPr="007304B4">
        <w:rPr>
          <w:rFonts w:ascii="Bookman Old Style" w:hAnsi="Bookman Old Style" w:cs="Arial"/>
        </w:rPr>
        <w:t>Menetapkan</w:t>
      </w:r>
      <w:r>
        <w:rPr>
          <w:rFonts w:ascii="Bookman Old Style" w:hAnsi="Bookman Old Style" w:cs="Arial"/>
        </w:rPr>
        <w:t xml:space="preserve"> :</w:t>
      </w:r>
      <w:r>
        <w:rPr>
          <w:rFonts w:ascii="Bookman Old Style" w:hAnsi="Bookman Old Style" w:cs="Arial"/>
        </w:rPr>
        <w:tab/>
      </w:r>
      <w:r w:rsidRPr="007304B4">
        <w:rPr>
          <w:rFonts w:ascii="Bookman Old Style" w:hAnsi="Bookman Old Style" w:cs="Arial"/>
          <w:lang w:val="en-US"/>
        </w:rPr>
        <w:t xml:space="preserve">PERATURAN BUPATI </w:t>
      </w:r>
      <w:r>
        <w:rPr>
          <w:rFonts w:ascii="Bookman Old Style" w:hAnsi="Bookman Old Style" w:cs="Arial"/>
          <w:lang w:val="en-US"/>
        </w:rPr>
        <w:t xml:space="preserve">SUMBAWA BARAT </w:t>
      </w:r>
      <w:r w:rsidRPr="007304B4">
        <w:rPr>
          <w:rFonts w:ascii="Bookman Old Style" w:hAnsi="Bookman Old Style" w:cs="Arial"/>
          <w:lang w:val="en-US"/>
        </w:rPr>
        <w:t xml:space="preserve">TENTANG </w:t>
      </w:r>
      <w:r w:rsidRPr="007304B4">
        <w:rPr>
          <w:rFonts w:ascii="Bookman Old Style" w:hAnsi="Bookman Old Style" w:cs="Arial"/>
        </w:rPr>
        <w:t xml:space="preserve">RENCANA STRATEGIS </w:t>
      </w:r>
      <w:r>
        <w:rPr>
          <w:rFonts w:ascii="Bookman Old Style" w:hAnsi="Bookman Old Style" w:cs="Arial"/>
          <w:lang w:val="en-US"/>
        </w:rPr>
        <w:t>DINAS KOPERASI DAN PERINDUSTRIAN KABUPATEN SUMBAWA BARAT</w:t>
      </w:r>
      <w:r w:rsidRPr="007304B4">
        <w:rPr>
          <w:rFonts w:ascii="Bookman Old Style" w:hAnsi="Bookman Old Style" w:cs="Arial"/>
        </w:rPr>
        <w:t xml:space="preserve"> TAHUN 20</w:t>
      </w:r>
      <w:r>
        <w:rPr>
          <w:rFonts w:ascii="Bookman Old Style" w:hAnsi="Bookman Old Style" w:cs="Arial"/>
        </w:rPr>
        <w:t>18</w:t>
      </w:r>
      <w:r w:rsidRPr="007304B4">
        <w:rPr>
          <w:rFonts w:ascii="Bookman Old Style" w:hAnsi="Bookman Old Style" w:cs="Arial"/>
        </w:rPr>
        <w:t>-2021.</w:t>
      </w:r>
    </w:p>
    <w:p w:rsidR="00D11FF1" w:rsidRPr="007304B4" w:rsidRDefault="00D11FF1" w:rsidP="00D11FF1">
      <w:pPr>
        <w:ind w:right="-108"/>
        <w:jc w:val="center"/>
        <w:rPr>
          <w:rFonts w:ascii="Bookman Old Style" w:hAnsi="Bookman Old Style" w:cs="Arial"/>
        </w:rPr>
      </w:pPr>
      <w:r w:rsidRPr="007304B4">
        <w:rPr>
          <w:rFonts w:ascii="Bookman Old Style" w:hAnsi="Bookman Old Style" w:cs="Arial"/>
        </w:rPr>
        <w:t>BAB I</w:t>
      </w:r>
    </w:p>
    <w:p w:rsidR="00D11FF1" w:rsidRPr="007304B4" w:rsidRDefault="00D11FF1" w:rsidP="00D11FF1">
      <w:pPr>
        <w:ind w:right="-108"/>
        <w:jc w:val="center"/>
        <w:rPr>
          <w:rFonts w:ascii="Bookman Old Style" w:hAnsi="Bookman Old Style" w:cs="Arial"/>
        </w:rPr>
      </w:pPr>
      <w:r w:rsidRPr="007304B4">
        <w:rPr>
          <w:rFonts w:ascii="Bookman Old Style" w:hAnsi="Bookman Old Style" w:cs="Arial"/>
        </w:rPr>
        <w:t>KETENTUAN UMUM</w:t>
      </w:r>
    </w:p>
    <w:p w:rsidR="00D11FF1" w:rsidRDefault="00D11FF1" w:rsidP="00D11FF1">
      <w:pPr>
        <w:ind w:right="-108"/>
        <w:jc w:val="center"/>
        <w:rPr>
          <w:rFonts w:ascii="Bookman Old Style" w:hAnsi="Bookman Old Style" w:cs="Arial"/>
          <w:lang w:val="en-ID"/>
        </w:rPr>
      </w:pPr>
      <w:r w:rsidRPr="007304B4">
        <w:rPr>
          <w:rFonts w:ascii="Bookman Old Style" w:hAnsi="Bookman Old Style" w:cs="Arial"/>
        </w:rPr>
        <w:t>Pasal 1</w:t>
      </w:r>
    </w:p>
    <w:p w:rsidR="00D11FF1" w:rsidRPr="00244C97" w:rsidRDefault="00D11FF1" w:rsidP="00D11FF1">
      <w:pPr>
        <w:ind w:right="-108"/>
        <w:jc w:val="center"/>
        <w:rPr>
          <w:rFonts w:ascii="Bookman Old Style" w:hAnsi="Bookman Old Style" w:cs="Arial"/>
          <w:lang w:val="en-ID"/>
        </w:rPr>
      </w:pPr>
    </w:p>
    <w:p w:rsidR="00D11FF1" w:rsidRPr="007304B4" w:rsidRDefault="00D11FF1" w:rsidP="00D11FF1">
      <w:pPr>
        <w:spacing w:after="0" w:line="360" w:lineRule="auto"/>
        <w:ind w:right="-108"/>
        <w:jc w:val="both"/>
        <w:rPr>
          <w:rFonts w:ascii="Bookman Old Style" w:hAnsi="Bookman Old Style" w:cs="Arial"/>
        </w:rPr>
      </w:pPr>
      <w:r w:rsidRPr="007304B4">
        <w:rPr>
          <w:rFonts w:ascii="Bookman Old Style" w:hAnsi="Bookman Old Style" w:cs="Arial"/>
        </w:rPr>
        <w:t>Dalam Peraturan Bupati ini yang dimaksud dengan:</w:t>
      </w:r>
    </w:p>
    <w:p w:rsidR="00D11FF1" w:rsidRPr="007304B4" w:rsidRDefault="00D11FF1" w:rsidP="00D11FF1">
      <w:pPr>
        <w:numPr>
          <w:ilvl w:val="0"/>
          <w:numId w:val="106"/>
        </w:numPr>
        <w:spacing w:after="0" w:line="360" w:lineRule="auto"/>
        <w:ind w:left="459" w:right="31" w:hanging="459"/>
        <w:jc w:val="both"/>
        <w:rPr>
          <w:rFonts w:ascii="Bookman Old Style" w:hAnsi="Bookman Old Style" w:cs="Arial"/>
        </w:rPr>
      </w:pPr>
      <w:r w:rsidRPr="007304B4">
        <w:rPr>
          <w:rFonts w:ascii="Bookman Old Style" w:hAnsi="Bookman Old Style" w:cs="Arial"/>
        </w:rPr>
        <w:t xml:space="preserve">Daerah adalah Kabupaten </w:t>
      </w:r>
      <w:r>
        <w:rPr>
          <w:rFonts w:ascii="Bookman Old Style" w:hAnsi="Bookman Old Style" w:cs="Arial"/>
          <w:lang w:val="en-US"/>
        </w:rPr>
        <w:t>Sumbawa Barat</w:t>
      </w:r>
      <w:r w:rsidRPr="007304B4">
        <w:rPr>
          <w:rFonts w:ascii="Bookman Old Style" w:hAnsi="Bookman Old Style" w:cs="Arial"/>
        </w:rPr>
        <w:t>.</w:t>
      </w:r>
    </w:p>
    <w:p w:rsidR="00D11FF1" w:rsidRPr="007304B4" w:rsidRDefault="00D11FF1" w:rsidP="00D11FF1">
      <w:pPr>
        <w:numPr>
          <w:ilvl w:val="0"/>
          <w:numId w:val="106"/>
        </w:numPr>
        <w:spacing w:after="0" w:line="240" w:lineRule="auto"/>
        <w:ind w:left="459" w:right="31" w:hanging="459"/>
        <w:jc w:val="both"/>
        <w:rPr>
          <w:rFonts w:ascii="Bookman Old Style" w:hAnsi="Bookman Old Style" w:cs="Arial"/>
        </w:rPr>
      </w:pPr>
      <w:r w:rsidRPr="007304B4">
        <w:rPr>
          <w:rFonts w:ascii="Bookman Old Style" w:hAnsi="Bookman Old Style" w:cs="Arial"/>
        </w:rPr>
        <w:t xml:space="preserve">Pemerintah Daerah adalah Bupati </w:t>
      </w:r>
      <w:r w:rsidRPr="005D2A54">
        <w:rPr>
          <w:rFonts w:ascii="Bookman Old Style" w:hAnsi="Bookman Old Style" w:cs="Arial"/>
        </w:rPr>
        <w:t>Sumbawa Barat</w:t>
      </w:r>
      <w:r w:rsidRPr="007304B4">
        <w:rPr>
          <w:rFonts w:ascii="Bookman Old Style" w:hAnsi="Bookman Old Style" w:cs="Arial"/>
        </w:rPr>
        <w:t xml:space="preserve"> sebagai unsur penyelenggara Pemerintahan Daerah yang memimpin pelaksanaan urusan pemerintahan yang menjadi kewenangan Daerah otonom.</w:t>
      </w:r>
    </w:p>
    <w:p w:rsidR="00D11FF1" w:rsidRPr="007304B4" w:rsidRDefault="00D11FF1" w:rsidP="00D11FF1">
      <w:pPr>
        <w:numPr>
          <w:ilvl w:val="0"/>
          <w:numId w:val="106"/>
        </w:numPr>
        <w:spacing w:after="120" w:line="240" w:lineRule="auto"/>
        <w:ind w:left="459" w:right="31" w:hanging="459"/>
        <w:jc w:val="both"/>
        <w:rPr>
          <w:rFonts w:ascii="Bookman Old Style" w:hAnsi="Bookman Old Style" w:cs="Arial"/>
        </w:rPr>
      </w:pPr>
      <w:r w:rsidRPr="007304B4">
        <w:rPr>
          <w:rFonts w:ascii="Bookman Old Style" w:hAnsi="Bookman Old Style" w:cs="Arial"/>
        </w:rPr>
        <w:t xml:space="preserve">Bupati adalah Bupati </w:t>
      </w:r>
      <w:r>
        <w:rPr>
          <w:rFonts w:ascii="Bookman Old Style" w:hAnsi="Bookman Old Style" w:cs="Arial"/>
          <w:lang w:val="en-US"/>
        </w:rPr>
        <w:t>Sumbawa Barat</w:t>
      </w:r>
      <w:r w:rsidRPr="007304B4">
        <w:rPr>
          <w:rFonts w:ascii="Bookman Old Style" w:hAnsi="Bookman Old Style" w:cs="Arial"/>
        </w:rPr>
        <w:t>.</w:t>
      </w:r>
    </w:p>
    <w:p w:rsidR="00D11FF1" w:rsidRPr="007304B4" w:rsidRDefault="00D11FF1" w:rsidP="00D11FF1">
      <w:pPr>
        <w:numPr>
          <w:ilvl w:val="0"/>
          <w:numId w:val="106"/>
        </w:numPr>
        <w:spacing w:after="120" w:line="240" w:lineRule="auto"/>
        <w:ind w:left="459" w:right="31" w:hanging="459"/>
        <w:jc w:val="both"/>
        <w:rPr>
          <w:rFonts w:ascii="Bookman Old Style" w:hAnsi="Bookman Old Style" w:cs="Arial"/>
        </w:rPr>
      </w:pPr>
      <w:r w:rsidRPr="007304B4">
        <w:rPr>
          <w:rFonts w:ascii="Bookman Old Style" w:hAnsi="Bookman Old Style" w:cs="Arial"/>
        </w:rPr>
        <w:t xml:space="preserve">Perangkat Daerah adalah unsur pembantu Bupati </w:t>
      </w:r>
      <w:r>
        <w:rPr>
          <w:rFonts w:ascii="Bookman Old Style" w:hAnsi="Bookman Old Style" w:cs="Arial"/>
          <w:lang w:val="en-US"/>
        </w:rPr>
        <w:t>Sumbawa Barat</w:t>
      </w:r>
      <w:r w:rsidRPr="007304B4">
        <w:rPr>
          <w:rFonts w:ascii="Bookman Old Style" w:hAnsi="Bookman Old Style" w:cs="Arial"/>
        </w:rPr>
        <w:t xml:space="preserve"> dan Dewan Perwakilan Rakyat Daerah Kabupaten </w:t>
      </w:r>
      <w:r>
        <w:rPr>
          <w:rFonts w:ascii="Bookman Old Style" w:hAnsi="Bookman Old Style" w:cs="Arial"/>
          <w:lang w:val="en-US"/>
        </w:rPr>
        <w:t>Sumbawa Barat</w:t>
      </w:r>
      <w:r w:rsidRPr="007304B4">
        <w:rPr>
          <w:rFonts w:ascii="Bookman Old Style" w:hAnsi="Bookman Old Style" w:cs="Arial"/>
        </w:rPr>
        <w:t xml:space="preserve"> dalam penyelenggaraan Urusan Pemerintahan yang menjadi kewenangan Daerah.</w:t>
      </w:r>
    </w:p>
    <w:p w:rsidR="00D11FF1" w:rsidRPr="007304B4" w:rsidRDefault="00D11FF1" w:rsidP="00D11FF1">
      <w:pPr>
        <w:numPr>
          <w:ilvl w:val="0"/>
          <w:numId w:val="106"/>
        </w:numPr>
        <w:spacing w:after="120" w:line="240" w:lineRule="auto"/>
        <w:ind w:left="459" w:right="31" w:hanging="459"/>
        <w:jc w:val="both"/>
        <w:rPr>
          <w:rFonts w:ascii="Bookman Old Style" w:hAnsi="Bookman Old Style" w:cs="Arial"/>
        </w:rPr>
      </w:pPr>
      <w:r w:rsidRPr="005D2A54">
        <w:rPr>
          <w:rFonts w:ascii="Bookman Old Style" w:hAnsi="Bookman Old Style" w:cs="Tahoma"/>
        </w:rPr>
        <w:t>Rencana</w:t>
      </w:r>
      <w:r w:rsidRPr="007304B4">
        <w:rPr>
          <w:rFonts w:ascii="Bookman Old Style" w:hAnsi="Bookman Old Style" w:cs="Tahoma"/>
        </w:rPr>
        <w:t xml:space="preserve"> P</w:t>
      </w:r>
      <w:r w:rsidRPr="005D2A54">
        <w:rPr>
          <w:rFonts w:ascii="Bookman Old Style" w:hAnsi="Bookman Old Style" w:cs="Tahoma"/>
        </w:rPr>
        <w:t>embangunan</w:t>
      </w:r>
      <w:r w:rsidRPr="007304B4">
        <w:rPr>
          <w:rFonts w:ascii="Bookman Old Style" w:hAnsi="Bookman Old Style" w:cs="Tahoma"/>
        </w:rPr>
        <w:t xml:space="preserve"> J</w:t>
      </w:r>
      <w:r w:rsidRPr="005D2A54">
        <w:rPr>
          <w:rFonts w:ascii="Bookman Old Style" w:hAnsi="Bookman Old Style" w:cs="Tahoma"/>
        </w:rPr>
        <w:t>angka</w:t>
      </w:r>
      <w:r w:rsidRPr="007304B4">
        <w:rPr>
          <w:rFonts w:ascii="Bookman Old Style" w:hAnsi="Bookman Old Style" w:cs="Tahoma"/>
        </w:rPr>
        <w:t xml:space="preserve"> P</w:t>
      </w:r>
      <w:r w:rsidRPr="005D2A54">
        <w:rPr>
          <w:rFonts w:ascii="Bookman Old Style" w:hAnsi="Bookman Old Style" w:cs="Tahoma"/>
        </w:rPr>
        <w:t>anjang</w:t>
      </w:r>
      <w:r w:rsidRPr="007304B4">
        <w:rPr>
          <w:rFonts w:ascii="Bookman Old Style" w:hAnsi="Bookman Old Style" w:cs="Tahoma"/>
        </w:rPr>
        <w:t xml:space="preserve"> D</w:t>
      </w:r>
      <w:r w:rsidRPr="005D2A54">
        <w:rPr>
          <w:rFonts w:ascii="Bookman Old Style" w:hAnsi="Bookman Old Style" w:cs="Tahoma"/>
        </w:rPr>
        <w:t>aerah yang selanjutnya</w:t>
      </w:r>
      <w:r w:rsidRPr="007304B4">
        <w:rPr>
          <w:rFonts w:ascii="Bookman Old Style" w:hAnsi="Bookman Old Style" w:cs="Tahoma"/>
        </w:rPr>
        <w:t xml:space="preserve"> </w:t>
      </w:r>
      <w:r w:rsidRPr="005D2A54">
        <w:rPr>
          <w:rFonts w:ascii="Bookman Old Style" w:hAnsi="Bookman Old Style" w:cs="Tahoma"/>
        </w:rPr>
        <w:t>disingkat RPJPD adalah</w:t>
      </w:r>
      <w:r w:rsidRPr="007304B4">
        <w:rPr>
          <w:rFonts w:ascii="Bookman Old Style" w:hAnsi="Bookman Old Style" w:cs="Tahoma"/>
        </w:rPr>
        <w:t xml:space="preserve"> </w:t>
      </w:r>
      <w:r w:rsidRPr="005D2A54">
        <w:rPr>
          <w:rFonts w:ascii="Bookman Old Style" w:hAnsi="Bookman Old Style" w:cs="Tahoma"/>
        </w:rPr>
        <w:t>dokumen</w:t>
      </w:r>
      <w:r w:rsidRPr="007304B4">
        <w:rPr>
          <w:rFonts w:ascii="Bookman Old Style" w:hAnsi="Bookman Old Style" w:cs="Tahoma"/>
        </w:rPr>
        <w:t xml:space="preserve"> </w:t>
      </w:r>
      <w:r w:rsidRPr="005D2A54">
        <w:rPr>
          <w:rFonts w:ascii="Bookman Old Style" w:hAnsi="Bookman Old Style" w:cs="Tahoma"/>
        </w:rPr>
        <w:t>perencanaan</w:t>
      </w:r>
      <w:r w:rsidRPr="007304B4">
        <w:rPr>
          <w:rFonts w:ascii="Bookman Old Style" w:hAnsi="Bookman Old Style" w:cs="Tahoma"/>
        </w:rPr>
        <w:t xml:space="preserve"> </w:t>
      </w:r>
      <w:r w:rsidRPr="005D2A54">
        <w:rPr>
          <w:rFonts w:ascii="Bookman Old Style" w:hAnsi="Bookman Old Style" w:cs="Tahoma"/>
        </w:rPr>
        <w:t>Daerah</w:t>
      </w:r>
      <w:r w:rsidRPr="007304B4">
        <w:rPr>
          <w:rFonts w:ascii="Bookman Old Style" w:hAnsi="Bookman Old Style" w:cs="Tahoma"/>
        </w:rPr>
        <w:t xml:space="preserve"> Kabupaten </w:t>
      </w:r>
      <w:r w:rsidRPr="005D2A54">
        <w:rPr>
          <w:rFonts w:ascii="Bookman Old Style" w:hAnsi="Bookman Old Style" w:cs="Tahoma"/>
        </w:rPr>
        <w:t>Sumbawa Barat</w:t>
      </w:r>
      <w:r w:rsidRPr="007304B4">
        <w:rPr>
          <w:rFonts w:ascii="Bookman Old Style" w:hAnsi="Bookman Old Style" w:cs="Tahoma"/>
        </w:rPr>
        <w:t xml:space="preserve"> untuk periode 20 (dua puluh) tahun.</w:t>
      </w:r>
    </w:p>
    <w:p w:rsidR="00D11FF1" w:rsidRPr="007304B4" w:rsidRDefault="00D11FF1" w:rsidP="00D11FF1">
      <w:pPr>
        <w:numPr>
          <w:ilvl w:val="0"/>
          <w:numId w:val="106"/>
        </w:numPr>
        <w:spacing w:after="120" w:line="240" w:lineRule="auto"/>
        <w:ind w:left="459" w:right="31" w:hanging="459"/>
        <w:jc w:val="both"/>
        <w:rPr>
          <w:rFonts w:ascii="Bookman Old Style" w:hAnsi="Bookman Old Style" w:cs="Arial"/>
        </w:rPr>
      </w:pPr>
      <w:r w:rsidRPr="007304B4">
        <w:rPr>
          <w:rFonts w:ascii="Bookman Old Style" w:hAnsi="Bookman Old Style" w:cs="Arial"/>
        </w:rPr>
        <w:t xml:space="preserve">Rencana Pembangunan Jangka Menengah Daerah yang selanjutnya disingkat RPJMD adalah Rencana Pembangunan Jangka Menengah Daerah Kabupaten </w:t>
      </w:r>
      <w:r w:rsidRPr="005D2A54">
        <w:rPr>
          <w:rFonts w:ascii="Bookman Old Style" w:hAnsi="Bookman Old Style" w:cs="Arial"/>
        </w:rPr>
        <w:t>Sumbawa Barat</w:t>
      </w:r>
      <w:r w:rsidRPr="007304B4">
        <w:rPr>
          <w:rFonts w:ascii="Bookman Old Style" w:hAnsi="Bookman Old Style" w:cs="Arial"/>
        </w:rPr>
        <w:t xml:space="preserve"> untuk periode 5 (lima) tahun.</w:t>
      </w:r>
    </w:p>
    <w:p w:rsidR="00D11FF1" w:rsidRPr="003D3B0A" w:rsidRDefault="00D11FF1" w:rsidP="00D11FF1">
      <w:pPr>
        <w:numPr>
          <w:ilvl w:val="0"/>
          <w:numId w:val="106"/>
        </w:numPr>
        <w:spacing w:after="120" w:line="240" w:lineRule="auto"/>
        <w:ind w:left="459" w:right="31" w:hanging="459"/>
        <w:jc w:val="both"/>
        <w:rPr>
          <w:rFonts w:ascii="Bookman Old Style" w:hAnsi="Bookman Old Style" w:cs="Arial"/>
        </w:rPr>
      </w:pPr>
      <w:r w:rsidRPr="007304B4">
        <w:rPr>
          <w:rFonts w:ascii="Bookman Old Style" w:hAnsi="Bookman Old Style" w:cs="Tahoma"/>
        </w:rPr>
        <w:lastRenderedPageBreak/>
        <w:t>Rencana Strategis Perangkat Daerah yang selanjutnya disingkat dengan Renstra Perangkat Daerah adalah dokumen perencanaan Perangkat Daerah untuk periode 5 (lima) tahun.</w:t>
      </w:r>
    </w:p>
    <w:p w:rsidR="00D11FF1" w:rsidRDefault="00D11FF1" w:rsidP="00D11FF1">
      <w:pPr>
        <w:numPr>
          <w:ilvl w:val="0"/>
          <w:numId w:val="106"/>
        </w:numPr>
        <w:spacing w:after="120" w:line="240" w:lineRule="auto"/>
        <w:ind w:left="459" w:right="31" w:hanging="459"/>
        <w:jc w:val="both"/>
        <w:rPr>
          <w:rFonts w:ascii="Bookman Old Style" w:hAnsi="Bookman Old Style" w:cs="Arial"/>
        </w:rPr>
      </w:pPr>
      <w:r w:rsidRPr="007304B4">
        <w:rPr>
          <w:rFonts w:ascii="Bookman Old Style" w:hAnsi="Bookman Old Style" w:cs="Arial"/>
        </w:rPr>
        <w:t xml:space="preserve">Rencana Kerja selanjutnya disingkat Renja adalah dokumen perencanaan Daerah Kabupaten </w:t>
      </w:r>
      <w:r>
        <w:rPr>
          <w:rFonts w:ascii="Bookman Old Style" w:hAnsi="Bookman Old Style" w:cs="Arial"/>
          <w:lang w:val="en-US"/>
        </w:rPr>
        <w:t>Sumbawa Barat</w:t>
      </w:r>
      <w:r w:rsidRPr="007304B4">
        <w:rPr>
          <w:rFonts w:ascii="Bookman Old Style" w:hAnsi="Bookman Old Style" w:cs="Arial"/>
        </w:rPr>
        <w:t xml:space="preserve"> untuk periode 1 (satu) tahunan.</w:t>
      </w:r>
    </w:p>
    <w:p w:rsidR="00D11FF1" w:rsidRPr="007304B4" w:rsidRDefault="00D11FF1" w:rsidP="00D11FF1">
      <w:pPr>
        <w:numPr>
          <w:ilvl w:val="0"/>
          <w:numId w:val="106"/>
        </w:numPr>
        <w:spacing w:after="120" w:line="240" w:lineRule="auto"/>
        <w:ind w:left="459" w:right="31" w:hanging="459"/>
        <w:jc w:val="both"/>
        <w:rPr>
          <w:rFonts w:ascii="Bookman Old Style" w:hAnsi="Bookman Old Style" w:cs="Arial"/>
        </w:rPr>
      </w:pPr>
      <w:r w:rsidRPr="007304B4">
        <w:rPr>
          <w:rFonts w:ascii="Bookman Old Style" w:hAnsi="Bookman Old Style" w:cs="Arial"/>
        </w:rPr>
        <w:t>Program adalah instrumen kebijakan yang berisi 1 (satu) atau lebih kegiatan yang dilaksanakan oleh instansi pemerintah atau kegiatan masyarakat yang dikoordinasikan oleh instansi pemerintah untuk mencapai sasaran dan tujuan serta memperoleh anggaran sebagian atau seluruhnya dari Anggaran Pendapatan dan Belanja Negara (APBN) dan/atau Anggaran Pendapatan dan Belanja Daerah (APBD).</w:t>
      </w:r>
    </w:p>
    <w:p w:rsidR="00D11FF1" w:rsidRPr="007304B4" w:rsidRDefault="00D11FF1" w:rsidP="00D11FF1">
      <w:pPr>
        <w:numPr>
          <w:ilvl w:val="0"/>
          <w:numId w:val="106"/>
        </w:numPr>
        <w:spacing w:after="120" w:line="240" w:lineRule="auto"/>
        <w:ind w:left="459" w:right="31" w:hanging="459"/>
        <w:jc w:val="both"/>
        <w:rPr>
          <w:rFonts w:ascii="Bookman Old Style" w:hAnsi="Bookman Old Style" w:cs="Arial"/>
        </w:rPr>
      </w:pPr>
      <w:r w:rsidRPr="007304B4">
        <w:rPr>
          <w:rFonts w:ascii="Bookman Old Style" w:hAnsi="Bookman Old Style" w:cs="Arial"/>
        </w:rPr>
        <w:t>Kegiatan adalah bagian dari program yang dilaksanakan oleh 1 (satu) atau beberapa Perangkat Daerah sebagai bagian dari pencapaian sasaran terukur pada suatu program, terdiri dari sekumpulan tindakan pengerahan sumber daya personil (sumber daya manusia), barang modal termasuk peralatan dan teknologi, dana, atau kombinasi dari beberapa atau kesemua jenis sumber daya tersebut.</w:t>
      </w:r>
    </w:p>
    <w:p w:rsidR="00D11FF1" w:rsidRPr="007304B4" w:rsidRDefault="00D11FF1" w:rsidP="00D11FF1">
      <w:pPr>
        <w:numPr>
          <w:ilvl w:val="0"/>
          <w:numId w:val="106"/>
        </w:numPr>
        <w:spacing w:after="120" w:line="240" w:lineRule="auto"/>
        <w:ind w:left="459" w:right="31" w:hanging="459"/>
        <w:jc w:val="both"/>
        <w:rPr>
          <w:rFonts w:ascii="Bookman Old Style" w:hAnsi="Bookman Old Style" w:cs="Arial"/>
        </w:rPr>
      </w:pPr>
      <w:r w:rsidRPr="007304B4">
        <w:rPr>
          <w:rFonts w:ascii="Bookman Old Style" w:hAnsi="Bookman Old Style" w:cs="Arial"/>
        </w:rPr>
        <w:t>Keluaran (</w:t>
      </w:r>
      <w:r w:rsidRPr="007304B4">
        <w:rPr>
          <w:rFonts w:ascii="Bookman Old Style" w:hAnsi="Bookman Old Style" w:cs="Arial"/>
          <w:i/>
        </w:rPr>
        <w:t>output</w:t>
      </w:r>
      <w:r w:rsidRPr="007304B4">
        <w:rPr>
          <w:rFonts w:ascii="Bookman Old Style" w:hAnsi="Bookman Old Style" w:cs="Arial"/>
        </w:rPr>
        <w:t>) adalah barang atau jasa yang dihasilkan oleh kegiatan yang dilaksanakan untuk mendukung pencapaian sasaran strategis dari tujuan program dan kebijakan.</w:t>
      </w:r>
    </w:p>
    <w:p w:rsidR="00D11FF1" w:rsidRPr="003D3B0A" w:rsidRDefault="00D11FF1" w:rsidP="00D11FF1">
      <w:pPr>
        <w:numPr>
          <w:ilvl w:val="0"/>
          <w:numId w:val="106"/>
        </w:numPr>
        <w:spacing w:after="0" w:line="240" w:lineRule="auto"/>
        <w:ind w:left="459" w:right="31" w:hanging="459"/>
        <w:jc w:val="both"/>
        <w:rPr>
          <w:rFonts w:ascii="Bookman Old Style" w:hAnsi="Bookman Old Style" w:cs="Arial"/>
        </w:rPr>
      </w:pPr>
      <w:r w:rsidRPr="007304B4">
        <w:rPr>
          <w:rFonts w:ascii="Bookman Old Style" w:hAnsi="Bookman Old Style" w:cs="Arial"/>
        </w:rPr>
        <w:t>Hasil (</w:t>
      </w:r>
      <w:r w:rsidRPr="007304B4">
        <w:rPr>
          <w:rFonts w:ascii="Bookman Old Style" w:hAnsi="Bookman Old Style" w:cs="Arial"/>
          <w:i/>
        </w:rPr>
        <w:t>outcome</w:t>
      </w:r>
      <w:r w:rsidRPr="007304B4">
        <w:rPr>
          <w:rFonts w:ascii="Bookman Old Style" w:hAnsi="Bookman Old Style" w:cs="Arial"/>
        </w:rPr>
        <w:t>) adalah segala sesuatu yang mencerminkan berfungsinya keluaran dari kegiatan-kegiatan dalam satu program mengacu pada sasaran strategis dan tujuan telah ditetapkan.</w:t>
      </w:r>
    </w:p>
    <w:p w:rsidR="00D11FF1" w:rsidRDefault="00D11FF1" w:rsidP="00D11FF1">
      <w:pPr>
        <w:spacing w:before="120"/>
        <w:jc w:val="center"/>
        <w:rPr>
          <w:rFonts w:ascii="Bookman Old Style" w:hAnsi="Bookman Old Style" w:cs="Arial"/>
          <w:lang w:val="en-ID"/>
        </w:rPr>
      </w:pPr>
    </w:p>
    <w:p w:rsidR="00D11FF1" w:rsidRPr="007304B4" w:rsidRDefault="00D11FF1" w:rsidP="00D11FF1">
      <w:pPr>
        <w:ind w:left="-110" w:right="-108"/>
        <w:jc w:val="center"/>
        <w:rPr>
          <w:rFonts w:ascii="Bookman Old Style" w:hAnsi="Bookman Old Style" w:cs="Arial"/>
        </w:rPr>
      </w:pPr>
      <w:r w:rsidRPr="007304B4">
        <w:rPr>
          <w:rFonts w:ascii="Bookman Old Style" w:hAnsi="Bookman Old Style" w:cs="Arial"/>
        </w:rPr>
        <w:t>BAB II</w:t>
      </w:r>
    </w:p>
    <w:p w:rsidR="00D11FF1" w:rsidRPr="007304B4" w:rsidRDefault="00D11FF1" w:rsidP="00D11FF1">
      <w:pPr>
        <w:ind w:left="-110" w:right="-108"/>
        <w:jc w:val="center"/>
        <w:rPr>
          <w:rFonts w:ascii="Bookman Old Style" w:hAnsi="Bookman Old Style" w:cs="Arial"/>
        </w:rPr>
      </w:pPr>
      <w:r w:rsidRPr="007304B4">
        <w:rPr>
          <w:rFonts w:ascii="Bookman Old Style" w:hAnsi="Bookman Old Style" w:cs="Arial"/>
        </w:rPr>
        <w:t xml:space="preserve">KEDUDUKAN RENSTRA </w:t>
      </w:r>
      <w:r w:rsidRPr="007304B4">
        <w:rPr>
          <w:rFonts w:ascii="Bookman Old Style" w:hAnsi="Bookman Old Style" w:cs="Tahoma"/>
        </w:rPr>
        <w:t>PERANGKAT DAERAH</w:t>
      </w:r>
    </w:p>
    <w:p w:rsidR="00D11FF1" w:rsidRPr="007304B4" w:rsidRDefault="00D11FF1" w:rsidP="00D11FF1">
      <w:pPr>
        <w:ind w:left="-108" w:right="-108"/>
        <w:jc w:val="center"/>
        <w:rPr>
          <w:rFonts w:ascii="Bookman Old Style" w:hAnsi="Bookman Old Style" w:cs="Arial"/>
        </w:rPr>
      </w:pPr>
      <w:r w:rsidRPr="007304B4">
        <w:rPr>
          <w:rFonts w:ascii="Bookman Old Style" w:hAnsi="Bookman Old Style" w:cs="Arial"/>
        </w:rPr>
        <w:t>Pasal 2</w:t>
      </w:r>
    </w:p>
    <w:p w:rsidR="00D11FF1" w:rsidRPr="00E0055E" w:rsidRDefault="00D11FF1" w:rsidP="00D11FF1">
      <w:pPr>
        <w:pStyle w:val="ListParagraph"/>
        <w:numPr>
          <w:ilvl w:val="0"/>
          <w:numId w:val="108"/>
        </w:numPr>
        <w:spacing w:after="120" w:line="240" w:lineRule="auto"/>
        <w:ind w:left="459" w:right="31" w:hanging="459"/>
        <w:contextualSpacing w:val="0"/>
        <w:jc w:val="both"/>
        <w:rPr>
          <w:rFonts w:ascii="Bookman Old Style" w:hAnsi="Bookman Old Style" w:cs="Arial"/>
        </w:rPr>
      </w:pPr>
      <w:r>
        <w:rPr>
          <w:rFonts w:ascii="Bookman Old Style" w:hAnsi="Bookman Old Style" w:cs="Arial"/>
        </w:rPr>
        <w:t>Renstra Tahun 201</w:t>
      </w:r>
      <w:r>
        <w:rPr>
          <w:rFonts w:ascii="Bookman Old Style" w:hAnsi="Bookman Old Style" w:cs="Arial"/>
          <w:lang w:val="en-US"/>
        </w:rPr>
        <w:t>8</w:t>
      </w:r>
      <w:r w:rsidRPr="007304B4">
        <w:rPr>
          <w:rFonts w:ascii="Bookman Old Style" w:hAnsi="Bookman Old Style" w:cs="Arial"/>
        </w:rPr>
        <w:t xml:space="preserve">-2021 merupakan penjabaran dari </w:t>
      </w:r>
      <w:r w:rsidRPr="0062161E">
        <w:rPr>
          <w:rFonts w:ascii="Bookman Old Style" w:hAnsi="Bookman Old Style" w:cs="Arial"/>
        </w:rPr>
        <w:t>RPJMD Tahun 2016-2021.</w:t>
      </w:r>
    </w:p>
    <w:p w:rsidR="00D11FF1" w:rsidRPr="00E0055E" w:rsidRDefault="00D11FF1" w:rsidP="00D11FF1">
      <w:pPr>
        <w:pStyle w:val="ListParagraph"/>
        <w:numPr>
          <w:ilvl w:val="0"/>
          <w:numId w:val="108"/>
        </w:numPr>
        <w:spacing w:after="0" w:line="240" w:lineRule="auto"/>
        <w:ind w:left="459" w:right="31" w:hanging="459"/>
        <w:contextualSpacing w:val="0"/>
        <w:jc w:val="both"/>
        <w:rPr>
          <w:rFonts w:ascii="Bookman Old Style" w:hAnsi="Bookman Old Style" w:cs="Arial"/>
        </w:rPr>
      </w:pPr>
      <w:r w:rsidRPr="00E0055E">
        <w:rPr>
          <w:rFonts w:ascii="Bookman Old Style" w:hAnsi="Bookman Old Style" w:cs="Arial"/>
        </w:rPr>
        <w:t>Renstra sebagaimana dimaksud pada ayat (1) tercantum</w:t>
      </w:r>
      <w:r w:rsidRPr="00E0055E">
        <w:rPr>
          <w:rFonts w:ascii="Bookman Old Style" w:hAnsi="Bookman Old Style" w:cs="Arial"/>
          <w:lang w:val="en-ID"/>
        </w:rPr>
        <w:t xml:space="preserve"> </w:t>
      </w:r>
      <w:r w:rsidRPr="00E0055E">
        <w:rPr>
          <w:rFonts w:ascii="Bookman Old Style" w:hAnsi="Bookman Old Style" w:cs="Arial"/>
        </w:rPr>
        <w:t>dalam</w:t>
      </w:r>
      <w:r w:rsidRPr="00E0055E">
        <w:rPr>
          <w:rFonts w:ascii="Bookman Old Style" w:hAnsi="Bookman Old Style" w:cs="Arial"/>
          <w:lang w:val="en-ID"/>
        </w:rPr>
        <w:t xml:space="preserve"> </w:t>
      </w:r>
      <w:r w:rsidRPr="00E0055E">
        <w:rPr>
          <w:rFonts w:ascii="Bookman Old Style" w:hAnsi="Bookman Old Style" w:cs="Arial"/>
        </w:rPr>
        <w:t>Lampiran</w:t>
      </w:r>
      <w:r w:rsidRPr="00E0055E">
        <w:rPr>
          <w:rFonts w:ascii="Bookman Old Style" w:hAnsi="Bookman Old Style" w:cs="Arial"/>
          <w:lang w:val="en-ID"/>
        </w:rPr>
        <w:t xml:space="preserve"> </w:t>
      </w:r>
      <w:r w:rsidRPr="00E0055E">
        <w:rPr>
          <w:rFonts w:ascii="Bookman Old Style" w:hAnsi="Bookman Old Style" w:cs="Arial"/>
        </w:rPr>
        <w:t>dan</w:t>
      </w:r>
      <w:r w:rsidRPr="00E0055E">
        <w:rPr>
          <w:rFonts w:ascii="Bookman Old Style" w:hAnsi="Bookman Old Style" w:cs="Arial"/>
          <w:lang w:val="en-ID"/>
        </w:rPr>
        <w:t xml:space="preserve"> </w:t>
      </w:r>
      <w:r w:rsidRPr="00E0055E">
        <w:rPr>
          <w:rFonts w:ascii="Bookman Old Style" w:hAnsi="Bookman Old Style" w:cs="Arial"/>
        </w:rPr>
        <w:t>merupakan</w:t>
      </w:r>
      <w:r w:rsidRPr="00E0055E">
        <w:rPr>
          <w:rFonts w:ascii="Bookman Old Style" w:hAnsi="Bookman Old Style" w:cs="Arial"/>
          <w:lang w:val="en-ID"/>
        </w:rPr>
        <w:t xml:space="preserve"> </w:t>
      </w:r>
      <w:r w:rsidRPr="00E0055E">
        <w:rPr>
          <w:rFonts w:ascii="Bookman Old Style" w:hAnsi="Bookman Old Style" w:cs="Arial"/>
        </w:rPr>
        <w:t>satu</w:t>
      </w:r>
      <w:r w:rsidRPr="00E0055E">
        <w:rPr>
          <w:rFonts w:ascii="Bookman Old Style" w:hAnsi="Bookman Old Style" w:cs="Arial"/>
          <w:lang w:val="en-ID"/>
        </w:rPr>
        <w:t xml:space="preserve"> </w:t>
      </w:r>
      <w:r w:rsidRPr="00E0055E">
        <w:rPr>
          <w:rFonts w:ascii="Bookman Old Style" w:hAnsi="Bookman Old Style" w:cs="Arial"/>
        </w:rPr>
        <w:t>kesatuan yang tidak</w:t>
      </w:r>
      <w:r w:rsidRPr="00E0055E">
        <w:rPr>
          <w:rFonts w:ascii="Bookman Old Style" w:hAnsi="Bookman Old Style" w:cs="Arial"/>
          <w:lang w:val="en-ID"/>
        </w:rPr>
        <w:t xml:space="preserve"> </w:t>
      </w:r>
      <w:r w:rsidRPr="00E0055E">
        <w:rPr>
          <w:rFonts w:ascii="Bookman Old Style" w:hAnsi="Bookman Old Style" w:cs="Arial"/>
        </w:rPr>
        <w:t>terpisahkan</w:t>
      </w:r>
      <w:r w:rsidRPr="00E0055E">
        <w:rPr>
          <w:rFonts w:ascii="Bookman Old Style" w:hAnsi="Bookman Old Style" w:cs="Arial"/>
          <w:lang w:val="en-ID"/>
        </w:rPr>
        <w:t xml:space="preserve"> </w:t>
      </w:r>
      <w:r w:rsidRPr="00E0055E">
        <w:rPr>
          <w:rFonts w:ascii="Bookman Old Style" w:hAnsi="Bookman Old Style" w:cs="Arial"/>
        </w:rPr>
        <w:t>dari</w:t>
      </w:r>
      <w:r w:rsidRPr="00E0055E">
        <w:rPr>
          <w:rFonts w:ascii="Bookman Old Style" w:hAnsi="Bookman Old Style" w:cs="Arial"/>
          <w:lang w:val="en-ID"/>
        </w:rPr>
        <w:t xml:space="preserve"> </w:t>
      </w:r>
      <w:r w:rsidRPr="00E0055E">
        <w:rPr>
          <w:rFonts w:ascii="Bookman Old Style" w:hAnsi="Bookman Old Style" w:cs="Arial"/>
        </w:rPr>
        <w:t>Peraturan</w:t>
      </w:r>
      <w:r w:rsidRPr="00E0055E">
        <w:rPr>
          <w:rFonts w:ascii="Bookman Old Style" w:hAnsi="Bookman Old Style" w:cs="Arial"/>
          <w:lang w:val="en-ID"/>
        </w:rPr>
        <w:t xml:space="preserve"> </w:t>
      </w:r>
      <w:r w:rsidRPr="00E0055E">
        <w:rPr>
          <w:rFonts w:ascii="Bookman Old Style" w:hAnsi="Bookman Old Style" w:cs="Arial"/>
        </w:rPr>
        <w:t>Bupati</w:t>
      </w:r>
      <w:r w:rsidRPr="00E0055E">
        <w:rPr>
          <w:rFonts w:ascii="Bookman Old Style" w:hAnsi="Bookman Old Style" w:cs="Arial"/>
          <w:lang w:val="en-ID"/>
        </w:rPr>
        <w:t xml:space="preserve"> </w:t>
      </w:r>
      <w:r w:rsidRPr="00E0055E">
        <w:rPr>
          <w:rFonts w:ascii="Bookman Old Style" w:hAnsi="Bookman Old Style" w:cs="Arial"/>
        </w:rPr>
        <w:t>ini</w:t>
      </w:r>
      <w:r w:rsidRPr="00E0055E">
        <w:rPr>
          <w:rFonts w:ascii="Bookman Old Style" w:hAnsi="Bookman Old Style" w:cs="Arial"/>
          <w:lang w:val="en-ID"/>
        </w:rPr>
        <w:t xml:space="preserve"> </w:t>
      </w:r>
      <w:r w:rsidRPr="00E0055E">
        <w:rPr>
          <w:rFonts w:ascii="Bookman Old Style" w:hAnsi="Bookman Old Style" w:cs="Arial"/>
        </w:rPr>
        <w:t>dan</w:t>
      </w:r>
      <w:r w:rsidRPr="00E0055E">
        <w:rPr>
          <w:rFonts w:ascii="Bookman Old Style" w:hAnsi="Bookman Old Style" w:cs="Arial"/>
          <w:lang w:val="en-ID"/>
        </w:rPr>
        <w:t xml:space="preserve"> </w:t>
      </w:r>
      <w:r w:rsidRPr="00E0055E">
        <w:rPr>
          <w:rFonts w:ascii="Bookman Old Style" w:hAnsi="Bookman Old Style" w:cs="Arial"/>
        </w:rPr>
        <w:t>dipergunakan</w:t>
      </w:r>
      <w:r w:rsidRPr="00E0055E">
        <w:rPr>
          <w:rFonts w:ascii="Bookman Old Style" w:hAnsi="Bookman Old Style" w:cs="Arial"/>
          <w:lang w:val="en-ID"/>
        </w:rPr>
        <w:t xml:space="preserve"> </w:t>
      </w:r>
      <w:r w:rsidRPr="00E0055E">
        <w:rPr>
          <w:rFonts w:ascii="Bookman Old Style" w:hAnsi="Bookman Old Style" w:cs="Arial"/>
        </w:rPr>
        <w:t>sebagai:</w:t>
      </w:r>
    </w:p>
    <w:p w:rsidR="00D11FF1" w:rsidRPr="001A7F13" w:rsidRDefault="00D11FF1" w:rsidP="00D11FF1">
      <w:pPr>
        <w:widowControl w:val="0"/>
        <w:numPr>
          <w:ilvl w:val="0"/>
          <w:numId w:val="110"/>
        </w:numPr>
        <w:autoSpaceDE w:val="0"/>
        <w:autoSpaceDN w:val="0"/>
        <w:adjustRightInd w:val="0"/>
        <w:spacing w:after="0" w:line="240" w:lineRule="auto"/>
        <w:ind w:left="825" w:right="31" w:hanging="399"/>
        <w:jc w:val="both"/>
        <w:rPr>
          <w:rFonts w:ascii="Bookman Old Style" w:hAnsi="Bookman Old Style" w:cs="Arial"/>
        </w:rPr>
      </w:pPr>
      <w:r w:rsidRPr="00EF1AF7">
        <w:rPr>
          <w:rFonts w:ascii="Bookman Old Style" w:hAnsi="Bookman Old Style" w:cs="Arial"/>
        </w:rPr>
        <w:t>Pedoman</w:t>
      </w:r>
      <w:r>
        <w:rPr>
          <w:rFonts w:ascii="Bookman Old Style" w:hAnsi="Bookman Old Style" w:cs="Arial"/>
          <w:lang w:val="en-ID"/>
        </w:rPr>
        <w:t xml:space="preserve"> </w:t>
      </w:r>
      <w:r w:rsidRPr="00EF1AF7">
        <w:rPr>
          <w:rFonts w:ascii="Bookman Old Style" w:hAnsi="Bookman Old Style" w:cs="Arial"/>
        </w:rPr>
        <w:t>bagi</w:t>
      </w:r>
      <w:r>
        <w:rPr>
          <w:rFonts w:ascii="Bookman Old Style" w:hAnsi="Bookman Old Style" w:cs="Arial"/>
          <w:lang w:val="en-ID"/>
        </w:rPr>
        <w:t xml:space="preserve"> </w:t>
      </w:r>
      <w:r w:rsidRPr="00EF1AF7">
        <w:rPr>
          <w:rFonts w:ascii="Bookman Old Style" w:hAnsi="Bookman Old Style" w:cs="Arial"/>
        </w:rPr>
        <w:t>Satuan/Unit Kerja di Kabupaten Sumbawa Barat dalam</w:t>
      </w:r>
      <w:r>
        <w:rPr>
          <w:rFonts w:ascii="Bookman Old Style" w:hAnsi="Bookman Old Style" w:cs="Arial"/>
          <w:lang w:val="en-ID"/>
        </w:rPr>
        <w:t xml:space="preserve"> </w:t>
      </w:r>
      <w:r w:rsidRPr="00EF1AF7">
        <w:rPr>
          <w:rFonts w:ascii="Bookman Old Style" w:hAnsi="Bookman Old Style" w:cs="Arial"/>
        </w:rPr>
        <w:t xml:space="preserve">menyusun </w:t>
      </w:r>
      <w:r>
        <w:rPr>
          <w:rFonts w:ascii="Bookman Old Style" w:hAnsi="Bookman Old Style" w:cs="Arial"/>
          <w:lang w:val="en-ID"/>
        </w:rPr>
        <w:t xml:space="preserve">Indikator Kinerja Utama </w:t>
      </w:r>
      <w:r w:rsidRPr="00EF1AF7">
        <w:rPr>
          <w:rFonts w:ascii="Bookman Old Style" w:hAnsi="Bookman Old Style" w:cs="Arial"/>
        </w:rPr>
        <w:t>(</w:t>
      </w:r>
      <w:r>
        <w:rPr>
          <w:rFonts w:ascii="Bookman Old Style" w:hAnsi="Bookman Old Style" w:cs="Arial"/>
          <w:lang w:val="en-ID"/>
        </w:rPr>
        <w:t>IKU</w:t>
      </w:r>
      <w:r w:rsidRPr="00EF1AF7">
        <w:rPr>
          <w:rFonts w:ascii="Bookman Old Style" w:hAnsi="Bookman Old Style" w:cs="Arial"/>
        </w:rPr>
        <w:t>);</w:t>
      </w:r>
    </w:p>
    <w:p w:rsidR="00D11FF1" w:rsidRPr="001A7F13" w:rsidRDefault="00D11FF1" w:rsidP="00D11FF1">
      <w:pPr>
        <w:widowControl w:val="0"/>
        <w:numPr>
          <w:ilvl w:val="0"/>
          <w:numId w:val="110"/>
        </w:numPr>
        <w:autoSpaceDE w:val="0"/>
        <w:autoSpaceDN w:val="0"/>
        <w:adjustRightInd w:val="0"/>
        <w:spacing w:after="0" w:line="240" w:lineRule="auto"/>
        <w:ind w:left="825" w:right="31" w:hanging="399"/>
        <w:jc w:val="both"/>
        <w:rPr>
          <w:rFonts w:ascii="Bookman Old Style" w:hAnsi="Bookman Old Style" w:cs="Arial"/>
        </w:rPr>
      </w:pPr>
      <w:r w:rsidRPr="00EF1AF7">
        <w:rPr>
          <w:rFonts w:ascii="Bookman Old Style" w:hAnsi="Bookman Old Style" w:cs="Arial"/>
        </w:rPr>
        <w:t>Pedoman</w:t>
      </w:r>
      <w:r>
        <w:rPr>
          <w:rFonts w:ascii="Bookman Old Style" w:hAnsi="Bookman Old Style" w:cs="Arial"/>
          <w:lang w:val="en-ID"/>
        </w:rPr>
        <w:t xml:space="preserve"> </w:t>
      </w:r>
      <w:r w:rsidRPr="00EF1AF7">
        <w:rPr>
          <w:rFonts w:ascii="Bookman Old Style" w:hAnsi="Bookman Old Style" w:cs="Arial"/>
        </w:rPr>
        <w:t>bagi</w:t>
      </w:r>
      <w:r>
        <w:rPr>
          <w:rFonts w:ascii="Bookman Old Style" w:hAnsi="Bookman Old Style" w:cs="Arial"/>
          <w:lang w:val="en-ID"/>
        </w:rPr>
        <w:t xml:space="preserve"> </w:t>
      </w:r>
      <w:r w:rsidRPr="00EF1AF7">
        <w:rPr>
          <w:rFonts w:ascii="Bookman Old Style" w:hAnsi="Bookman Old Style" w:cs="Arial"/>
        </w:rPr>
        <w:t>Satuan/Unit Kerja di Kabupaten Sumbawa Barat dalam</w:t>
      </w:r>
      <w:r>
        <w:rPr>
          <w:rFonts w:ascii="Bookman Old Style" w:hAnsi="Bookman Old Style" w:cs="Arial"/>
          <w:lang w:val="en-ID"/>
        </w:rPr>
        <w:t xml:space="preserve"> </w:t>
      </w:r>
      <w:r w:rsidRPr="00EF1AF7">
        <w:rPr>
          <w:rFonts w:ascii="Bookman Old Style" w:hAnsi="Bookman Old Style" w:cs="Arial"/>
        </w:rPr>
        <w:t xml:space="preserve">menyusun Rencana </w:t>
      </w:r>
      <w:r>
        <w:rPr>
          <w:rFonts w:ascii="Bookman Old Style" w:hAnsi="Bookman Old Style" w:cs="Arial"/>
          <w:lang w:val="en-ID"/>
        </w:rPr>
        <w:t xml:space="preserve">Kinerja Tahunan </w:t>
      </w:r>
      <w:r w:rsidRPr="00EF1AF7">
        <w:rPr>
          <w:rFonts w:ascii="Bookman Old Style" w:hAnsi="Bookman Old Style" w:cs="Arial"/>
        </w:rPr>
        <w:t>(</w:t>
      </w:r>
      <w:r>
        <w:rPr>
          <w:rFonts w:ascii="Bookman Old Style" w:hAnsi="Bookman Old Style" w:cs="Arial"/>
          <w:lang w:val="en-ID"/>
        </w:rPr>
        <w:t>RKT</w:t>
      </w:r>
      <w:r w:rsidRPr="00EF1AF7">
        <w:rPr>
          <w:rFonts w:ascii="Bookman Old Style" w:hAnsi="Bookman Old Style" w:cs="Arial"/>
        </w:rPr>
        <w:t>);</w:t>
      </w:r>
    </w:p>
    <w:p w:rsidR="00D11FF1" w:rsidRPr="00C2627F" w:rsidRDefault="00D11FF1" w:rsidP="00D11FF1">
      <w:pPr>
        <w:widowControl w:val="0"/>
        <w:numPr>
          <w:ilvl w:val="0"/>
          <w:numId w:val="110"/>
        </w:numPr>
        <w:autoSpaceDE w:val="0"/>
        <w:autoSpaceDN w:val="0"/>
        <w:adjustRightInd w:val="0"/>
        <w:spacing w:after="0" w:line="240" w:lineRule="auto"/>
        <w:ind w:left="825" w:right="31" w:hanging="399"/>
        <w:jc w:val="both"/>
        <w:rPr>
          <w:rFonts w:ascii="Bookman Old Style" w:hAnsi="Bookman Old Style" w:cs="Arial"/>
        </w:rPr>
      </w:pPr>
      <w:r w:rsidRPr="00EF1AF7">
        <w:rPr>
          <w:rFonts w:ascii="Bookman Old Style" w:hAnsi="Bookman Old Style" w:cs="Arial"/>
        </w:rPr>
        <w:t>Pedoman</w:t>
      </w:r>
      <w:r>
        <w:rPr>
          <w:rFonts w:ascii="Bookman Old Style" w:hAnsi="Bookman Old Style" w:cs="Arial"/>
          <w:lang w:val="en-ID"/>
        </w:rPr>
        <w:t xml:space="preserve"> </w:t>
      </w:r>
      <w:r w:rsidRPr="00EF1AF7">
        <w:rPr>
          <w:rFonts w:ascii="Bookman Old Style" w:hAnsi="Bookman Old Style" w:cs="Arial"/>
        </w:rPr>
        <w:t>bagi</w:t>
      </w:r>
      <w:r>
        <w:rPr>
          <w:rFonts w:ascii="Bookman Old Style" w:hAnsi="Bookman Old Style" w:cs="Arial"/>
          <w:lang w:val="en-ID"/>
        </w:rPr>
        <w:t xml:space="preserve"> </w:t>
      </w:r>
      <w:r w:rsidRPr="00EF1AF7">
        <w:rPr>
          <w:rFonts w:ascii="Bookman Old Style" w:hAnsi="Bookman Old Style" w:cs="Arial"/>
        </w:rPr>
        <w:t>Satuan/Unit Kerja di Kabupaten Sumbawa Barat dalam</w:t>
      </w:r>
      <w:r>
        <w:rPr>
          <w:rFonts w:ascii="Bookman Old Style" w:hAnsi="Bookman Old Style" w:cs="Arial"/>
          <w:lang w:val="en-ID"/>
        </w:rPr>
        <w:t xml:space="preserve"> </w:t>
      </w:r>
      <w:r w:rsidRPr="00EF1AF7">
        <w:rPr>
          <w:rFonts w:ascii="Bookman Old Style" w:hAnsi="Bookman Old Style" w:cs="Arial"/>
        </w:rPr>
        <w:t>menyusun Rencana Kerja</w:t>
      </w:r>
      <w:r>
        <w:rPr>
          <w:rFonts w:ascii="Bookman Old Style" w:hAnsi="Bookman Old Style" w:cs="Arial"/>
          <w:lang w:val="en-ID"/>
        </w:rPr>
        <w:t xml:space="preserve"> </w:t>
      </w:r>
      <w:r w:rsidRPr="00EF1AF7">
        <w:rPr>
          <w:rFonts w:ascii="Bookman Old Style" w:hAnsi="Bookman Old Style" w:cs="Arial"/>
        </w:rPr>
        <w:t xml:space="preserve">(Renja); </w:t>
      </w:r>
    </w:p>
    <w:p w:rsidR="00D11FF1" w:rsidRPr="00E0055E" w:rsidRDefault="00D11FF1" w:rsidP="00D11FF1">
      <w:pPr>
        <w:widowControl w:val="0"/>
        <w:numPr>
          <w:ilvl w:val="0"/>
          <w:numId w:val="110"/>
        </w:numPr>
        <w:autoSpaceDE w:val="0"/>
        <w:autoSpaceDN w:val="0"/>
        <w:adjustRightInd w:val="0"/>
        <w:spacing w:after="0" w:line="240" w:lineRule="auto"/>
        <w:ind w:left="825" w:right="31" w:hanging="399"/>
        <w:jc w:val="both"/>
        <w:rPr>
          <w:rFonts w:ascii="Bookman Old Style" w:hAnsi="Bookman Old Style" w:cs="Arial"/>
        </w:rPr>
      </w:pPr>
      <w:r w:rsidRPr="00EF1AF7">
        <w:rPr>
          <w:rFonts w:ascii="Bookman Old Style" w:hAnsi="Bookman Old Style" w:cs="Arial"/>
        </w:rPr>
        <w:t>Pedoman</w:t>
      </w:r>
      <w:r>
        <w:rPr>
          <w:rFonts w:ascii="Bookman Old Style" w:hAnsi="Bookman Old Style" w:cs="Arial"/>
          <w:lang w:val="en-ID"/>
        </w:rPr>
        <w:t xml:space="preserve"> </w:t>
      </w:r>
      <w:r w:rsidRPr="00EF1AF7">
        <w:rPr>
          <w:rFonts w:ascii="Bookman Old Style" w:hAnsi="Bookman Old Style" w:cs="Arial"/>
        </w:rPr>
        <w:t>bagi</w:t>
      </w:r>
      <w:r>
        <w:rPr>
          <w:rFonts w:ascii="Bookman Old Style" w:hAnsi="Bookman Old Style" w:cs="Arial"/>
          <w:lang w:val="en-ID"/>
        </w:rPr>
        <w:t xml:space="preserve"> </w:t>
      </w:r>
      <w:r w:rsidRPr="00EF1AF7">
        <w:rPr>
          <w:rFonts w:ascii="Bookman Old Style" w:hAnsi="Bookman Old Style" w:cs="Arial"/>
        </w:rPr>
        <w:t>Satuan</w:t>
      </w:r>
      <w:r>
        <w:rPr>
          <w:rFonts w:ascii="Bookman Old Style" w:hAnsi="Bookman Old Style" w:cs="Arial"/>
          <w:lang w:val="en-ID"/>
        </w:rPr>
        <w:t xml:space="preserve"> </w:t>
      </w:r>
      <w:r w:rsidRPr="00EF1AF7">
        <w:rPr>
          <w:rFonts w:ascii="Bookman Old Style" w:hAnsi="Bookman Old Style" w:cs="Arial"/>
        </w:rPr>
        <w:t>Kerja</w:t>
      </w:r>
      <w:r>
        <w:rPr>
          <w:rFonts w:ascii="Bookman Old Style" w:hAnsi="Bookman Old Style" w:cs="Arial"/>
          <w:lang w:val="en-ID"/>
        </w:rPr>
        <w:t xml:space="preserve"> </w:t>
      </w:r>
      <w:r w:rsidRPr="00EF1AF7">
        <w:rPr>
          <w:rFonts w:ascii="Bookman Old Style" w:hAnsi="Bookman Old Style" w:cs="Arial"/>
        </w:rPr>
        <w:t>Perangkat Daerah (SKPD) dalam</w:t>
      </w:r>
      <w:r>
        <w:rPr>
          <w:rFonts w:ascii="Bookman Old Style" w:hAnsi="Bookman Old Style" w:cs="Arial"/>
          <w:lang w:val="en-ID"/>
        </w:rPr>
        <w:t xml:space="preserve"> </w:t>
      </w:r>
      <w:r w:rsidRPr="00EF1AF7">
        <w:rPr>
          <w:rFonts w:ascii="Bookman Old Style" w:hAnsi="Bookman Old Style" w:cs="Arial"/>
        </w:rPr>
        <w:t>menyusun</w:t>
      </w:r>
      <w:r>
        <w:rPr>
          <w:rFonts w:ascii="Bookman Old Style" w:hAnsi="Bookman Old Style" w:cs="Arial"/>
          <w:lang w:val="en-ID"/>
        </w:rPr>
        <w:t xml:space="preserve"> </w:t>
      </w:r>
      <w:r w:rsidRPr="00EF1AF7">
        <w:rPr>
          <w:rFonts w:ascii="Bookman Old Style" w:hAnsi="Bookman Old Style" w:cs="Arial"/>
        </w:rPr>
        <w:t>Rencana</w:t>
      </w:r>
      <w:r>
        <w:rPr>
          <w:rFonts w:ascii="Bookman Old Style" w:hAnsi="Bookman Old Style" w:cs="Arial"/>
          <w:lang w:val="en-ID"/>
        </w:rPr>
        <w:t xml:space="preserve"> </w:t>
      </w:r>
      <w:r w:rsidRPr="00EF1AF7">
        <w:rPr>
          <w:rFonts w:ascii="Bookman Old Style" w:hAnsi="Bookman Old Style" w:cs="Arial"/>
        </w:rPr>
        <w:t>Kerja dan Anggaran (RKA) yang bersumber</w:t>
      </w:r>
      <w:r>
        <w:rPr>
          <w:rFonts w:ascii="Bookman Old Style" w:hAnsi="Bookman Old Style" w:cs="Arial"/>
          <w:lang w:val="en-ID"/>
        </w:rPr>
        <w:t xml:space="preserve"> </w:t>
      </w:r>
      <w:r w:rsidRPr="00EF1AF7">
        <w:rPr>
          <w:rFonts w:ascii="Bookman Old Style" w:hAnsi="Bookman Old Style" w:cs="Arial"/>
        </w:rPr>
        <w:t xml:space="preserve">dari APBD </w:t>
      </w:r>
      <w:r>
        <w:rPr>
          <w:rFonts w:ascii="Bookman Old Style" w:hAnsi="Bookman Old Style" w:cs="Arial"/>
          <w:lang w:val="en-ID"/>
        </w:rPr>
        <w:t>maupun APBN</w:t>
      </w:r>
      <w:r>
        <w:rPr>
          <w:rFonts w:ascii="Bookman Old Style" w:hAnsi="Bookman Old Style" w:cs="Arial"/>
        </w:rPr>
        <w:t>.</w:t>
      </w:r>
    </w:p>
    <w:p w:rsidR="00D11FF1" w:rsidRDefault="00D11FF1" w:rsidP="00D11FF1">
      <w:pPr>
        <w:spacing w:before="120"/>
        <w:jc w:val="center"/>
        <w:rPr>
          <w:rFonts w:ascii="Bookman Old Style" w:hAnsi="Bookman Old Style" w:cs="Arial"/>
          <w:lang w:val="en-ID"/>
        </w:rPr>
      </w:pPr>
    </w:p>
    <w:p w:rsidR="00D11FF1" w:rsidRDefault="00D11FF1" w:rsidP="00D11FF1">
      <w:pPr>
        <w:spacing w:before="120"/>
        <w:jc w:val="center"/>
        <w:rPr>
          <w:rFonts w:ascii="Bookman Old Style" w:hAnsi="Bookman Old Style" w:cs="Arial"/>
          <w:lang w:val="en-ID"/>
        </w:rPr>
      </w:pPr>
    </w:p>
    <w:p w:rsidR="00D11FF1" w:rsidRDefault="00D11FF1" w:rsidP="00D11FF1">
      <w:pPr>
        <w:spacing w:before="120"/>
        <w:jc w:val="center"/>
        <w:rPr>
          <w:rFonts w:ascii="Bookman Old Style" w:hAnsi="Bookman Old Style" w:cs="Arial"/>
          <w:lang w:val="en-ID"/>
        </w:rPr>
      </w:pPr>
    </w:p>
    <w:p w:rsidR="00D11FF1" w:rsidRDefault="00D11FF1" w:rsidP="00D11FF1">
      <w:pPr>
        <w:spacing w:before="120"/>
        <w:jc w:val="center"/>
        <w:rPr>
          <w:rFonts w:ascii="Bookman Old Style" w:hAnsi="Bookman Old Style" w:cs="Arial"/>
          <w:lang w:val="en-ID"/>
        </w:rPr>
      </w:pPr>
    </w:p>
    <w:p w:rsidR="00D11FF1" w:rsidRDefault="00D11FF1" w:rsidP="00D11FF1">
      <w:pPr>
        <w:spacing w:before="120"/>
        <w:jc w:val="center"/>
        <w:rPr>
          <w:rFonts w:ascii="Bookman Old Style" w:hAnsi="Bookman Old Style" w:cs="Arial"/>
          <w:lang w:val="en-ID"/>
        </w:rPr>
      </w:pPr>
    </w:p>
    <w:p w:rsidR="00D11FF1" w:rsidRDefault="00D11FF1" w:rsidP="00D11FF1">
      <w:pPr>
        <w:spacing w:before="120"/>
        <w:jc w:val="center"/>
        <w:rPr>
          <w:rFonts w:ascii="Bookman Old Style" w:hAnsi="Bookman Old Style" w:cs="Arial"/>
          <w:lang w:val="en-ID"/>
        </w:rPr>
      </w:pPr>
    </w:p>
    <w:p w:rsidR="00D11FF1" w:rsidRPr="007304B4" w:rsidRDefault="00D11FF1" w:rsidP="00D11FF1">
      <w:pPr>
        <w:ind w:left="-110" w:right="-108"/>
        <w:jc w:val="center"/>
        <w:rPr>
          <w:rFonts w:ascii="Bookman Old Style" w:hAnsi="Bookman Old Style" w:cs="Arial"/>
        </w:rPr>
      </w:pPr>
      <w:r w:rsidRPr="007304B4">
        <w:rPr>
          <w:rFonts w:ascii="Bookman Old Style" w:hAnsi="Bookman Old Style" w:cs="Arial"/>
        </w:rPr>
        <w:lastRenderedPageBreak/>
        <w:t>BAB III</w:t>
      </w:r>
    </w:p>
    <w:p w:rsidR="00D11FF1" w:rsidRPr="007304B4" w:rsidRDefault="00D11FF1" w:rsidP="00D11FF1">
      <w:pPr>
        <w:ind w:left="-110" w:right="-108"/>
        <w:jc w:val="center"/>
        <w:rPr>
          <w:rFonts w:ascii="Bookman Old Style" w:hAnsi="Bookman Old Style" w:cs="Arial"/>
        </w:rPr>
      </w:pPr>
      <w:r w:rsidRPr="007304B4">
        <w:rPr>
          <w:rFonts w:ascii="Bookman Old Style" w:hAnsi="Bookman Old Style" w:cs="Arial"/>
        </w:rPr>
        <w:t>SISTEMATIKA RENSTRA PERANGKAT DAERAH</w:t>
      </w:r>
    </w:p>
    <w:p w:rsidR="00D11FF1" w:rsidRPr="007304B4" w:rsidRDefault="00D11FF1" w:rsidP="00D11FF1">
      <w:pPr>
        <w:ind w:left="-108" w:right="-108"/>
        <w:jc w:val="center"/>
        <w:rPr>
          <w:rFonts w:ascii="Bookman Old Style" w:hAnsi="Bookman Old Style" w:cs="Arial"/>
        </w:rPr>
      </w:pPr>
      <w:r w:rsidRPr="007304B4">
        <w:rPr>
          <w:rFonts w:ascii="Bookman Old Style" w:hAnsi="Bookman Old Style" w:cs="Arial"/>
        </w:rPr>
        <w:t>Pasal 3</w:t>
      </w:r>
    </w:p>
    <w:p w:rsidR="00D11FF1" w:rsidRPr="007304B4" w:rsidRDefault="00D11FF1" w:rsidP="00D11FF1">
      <w:pPr>
        <w:pStyle w:val="ListParagraph"/>
        <w:numPr>
          <w:ilvl w:val="0"/>
          <w:numId w:val="109"/>
        </w:numPr>
        <w:spacing w:after="120" w:line="240" w:lineRule="auto"/>
        <w:ind w:left="459" w:right="-108" w:hanging="567"/>
        <w:contextualSpacing w:val="0"/>
        <w:jc w:val="both"/>
        <w:rPr>
          <w:rFonts w:ascii="Bookman Old Style" w:hAnsi="Bookman Old Style" w:cs="Arial"/>
        </w:rPr>
      </w:pPr>
      <w:r w:rsidRPr="007304B4">
        <w:rPr>
          <w:rFonts w:ascii="Bookman Old Style" w:hAnsi="Bookman Old Style" w:cs="Arial"/>
        </w:rPr>
        <w:t>Renstra Perangkat Daerah disusun dengan sistematika sebagai berikut:</w:t>
      </w:r>
    </w:p>
    <w:tbl>
      <w:tblPr>
        <w:tblStyle w:val="TableGrid"/>
        <w:tblW w:w="694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8"/>
        <w:gridCol w:w="360"/>
        <w:gridCol w:w="5268"/>
      </w:tblGrid>
      <w:tr w:rsidR="00D11FF1" w:rsidRPr="007304B4" w:rsidTr="00D11FF1">
        <w:trPr>
          <w:trHeight w:val="254"/>
        </w:trPr>
        <w:tc>
          <w:tcPr>
            <w:tcW w:w="1318" w:type="dxa"/>
          </w:tcPr>
          <w:p w:rsidR="00D11FF1" w:rsidRPr="007304B4" w:rsidRDefault="00D11FF1" w:rsidP="00D11FF1">
            <w:pPr>
              <w:pStyle w:val="ListParagraph"/>
              <w:ind w:left="34" w:right="-108"/>
              <w:jc w:val="both"/>
              <w:rPr>
                <w:rFonts w:ascii="Bookman Old Style" w:hAnsi="Bookman Old Style" w:cs="Arial"/>
              </w:rPr>
            </w:pPr>
            <w:r w:rsidRPr="007304B4">
              <w:rPr>
                <w:rFonts w:ascii="Bookman Old Style" w:hAnsi="Bookman Old Style" w:cs="Arial"/>
              </w:rPr>
              <w:t>BAB I</w:t>
            </w:r>
          </w:p>
        </w:tc>
        <w:tc>
          <w:tcPr>
            <w:tcW w:w="360" w:type="dxa"/>
          </w:tcPr>
          <w:p w:rsidR="00D11FF1" w:rsidRPr="007304B4" w:rsidRDefault="00D11FF1" w:rsidP="00D11FF1">
            <w:pPr>
              <w:pStyle w:val="ListParagraph"/>
              <w:ind w:left="0" w:right="-108"/>
              <w:jc w:val="center"/>
              <w:rPr>
                <w:rFonts w:ascii="Bookman Old Style" w:hAnsi="Bookman Old Style" w:cs="Arial"/>
              </w:rPr>
            </w:pPr>
            <w:r w:rsidRPr="007304B4">
              <w:rPr>
                <w:rFonts w:ascii="Bookman Old Style" w:hAnsi="Bookman Old Style" w:cs="Arial"/>
              </w:rPr>
              <w:t>:</w:t>
            </w:r>
          </w:p>
        </w:tc>
        <w:tc>
          <w:tcPr>
            <w:tcW w:w="5268" w:type="dxa"/>
          </w:tcPr>
          <w:p w:rsidR="00D11FF1" w:rsidRPr="007304B4" w:rsidRDefault="00D11FF1" w:rsidP="00D11FF1">
            <w:pPr>
              <w:pStyle w:val="ListParagraph"/>
              <w:ind w:left="-52" w:right="34"/>
              <w:jc w:val="both"/>
              <w:rPr>
                <w:rFonts w:ascii="Bookman Old Style" w:hAnsi="Bookman Old Style" w:cs="Arial"/>
              </w:rPr>
            </w:pPr>
            <w:r w:rsidRPr="007304B4">
              <w:rPr>
                <w:rFonts w:ascii="Bookman Old Style" w:hAnsi="Bookman Old Style" w:cs="Arial"/>
              </w:rPr>
              <w:t>PENDAHULUAN</w:t>
            </w:r>
          </w:p>
        </w:tc>
      </w:tr>
      <w:tr w:rsidR="00D11FF1" w:rsidRPr="007304B4" w:rsidTr="00D11FF1">
        <w:trPr>
          <w:trHeight w:val="254"/>
        </w:trPr>
        <w:tc>
          <w:tcPr>
            <w:tcW w:w="1318" w:type="dxa"/>
          </w:tcPr>
          <w:p w:rsidR="00D11FF1" w:rsidRPr="007304B4" w:rsidRDefault="00D11FF1" w:rsidP="00D11FF1">
            <w:pPr>
              <w:pStyle w:val="ListParagraph"/>
              <w:ind w:left="34" w:right="-108"/>
              <w:jc w:val="both"/>
              <w:rPr>
                <w:rFonts w:ascii="Bookman Old Style" w:hAnsi="Bookman Old Style" w:cs="Arial"/>
              </w:rPr>
            </w:pPr>
            <w:r w:rsidRPr="007304B4">
              <w:rPr>
                <w:rFonts w:ascii="Bookman Old Style" w:hAnsi="Bookman Old Style" w:cs="Arial"/>
              </w:rPr>
              <w:t>BAB II</w:t>
            </w:r>
          </w:p>
        </w:tc>
        <w:tc>
          <w:tcPr>
            <w:tcW w:w="360" w:type="dxa"/>
          </w:tcPr>
          <w:p w:rsidR="00D11FF1" w:rsidRPr="007304B4" w:rsidRDefault="00D11FF1" w:rsidP="00D11FF1">
            <w:pPr>
              <w:pStyle w:val="ListParagraph"/>
              <w:ind w:left="0" w:right="-108"/>
              <w:jc w:val="center"/>
              <w:rPr>
                <w:rFonts w:ascii="Bookman Old Style" w:hAnsi="Bookman Old Style" w:cs="Arial"/>
              </w:rPr>
            </w:pPr>
            <w:r w:rsidRPr="007304B4">
              <w:rPr>
                <w:rFonts w:ascii="Bookman Old Style" w:hAnsi="Bookman Old Style" w:cs="Arial"/>
              </w:rPr>
              <w:t>:</w:t>
            </w:r>
          </w:p>
        </w:tc>
        <w:tc>
          <w:tcPr>
            <w:tcW w:w="5268" w:type="dxa"/>
          </w:tcPr>
          <w:p w:rsidR="00D11FF1" w:rsidRPr="007304B4" w:rsidRDefault="00D11FF1" w:rsidP="00D11FF1">
            <w:pPr>
              <w:pStyle w:val="ListParagraph"/>
              <w:ind w:left="-52" w:right="34"/>
              <w:jc w:val="both"/>
              <w:rPr>
                <w:rFonts w:ascii="Bookman Old Style" w:hAnsi="Bookman Old Style" w:cs="Arial"/>
              </w:rPr>
            </w:pPr>
            <w:r w:rsidRPr="007304B4">
              <w:rPr>
                <w:rFonts w:ascii="Bookman Old Style" w:hAnsi="Bookman Old Style" w:cs="Arial"/>
              </w:rPr>
              <w:t xml:space="preserve">GAMBARAN PELAYANAN </w:t>
            </w:r>
          </w:p>
        </w:tc>
      </w:tr>
      <w:tr w:rsidR="00D11FF1" w:rsidRPr="007304B4" w:rsidTr="00D11FF1">
        <w:trPr>
          <w:trHeight w:val="507"/>
        </w:trPr>
        <w:tc>
          <w:tcPr>
            <w:tcW w:w="1318" w:type="dxa"/>
          </w:tcPr>
          <w:p w:rsidR="00D11FF1" w:rsidRPr="007304B4" w:rsidRDefault="00D11FF1" w:rsidP="00D11FF1">
            <w:pPr>
              <w:pStyle w:val="ListParagraph"/>
              <w:ind w:left="34" w:right="-108"/>
              <w:jc w:val="both"/>
              <w:rPr>
                <w:rFonts w:ascii="Bookman Old Style" w:hAnsi="Bookman Old Style" w:cs="Arial"/>
              </w:rPr>
            </w:pPr>
            <w:r w:rsidRPr="007304B4">
              <w:rPr>
                <w:rFonts w:ascii="Bookman Old Style" w:hAnsi="Bookman Old Style" w:cs="Arial"/>
              </w:rPr>
              <w:t>BAB III</w:t>
            </w:r>
          </w:p>
        </w:tc>
        <w:tc>
          <w:tcPr>
            <w:tcW w:w="360" w:type="dxa"/>
          </w:tcPr>
          <w:p w:rsidR="00D11FF1" w:rsidRPr="007304B4" w:rsidRDefault="00D11FF1" w:rsidP="00D11FF1">
            <w:pPr>
              <w:pStyle w:val="ListParagraph"/>
              <w:ind w:left="0" w:right="-108"/>
              <w:jc w:val="center"/>
              <w:rPr>
                <w:rFonts w:ascii="Bookman Old Style" w:hAnsi="Bookman Old Style" w:cs="Arial"/>
              </w:rPr>
            </w:pPr>
            <w:r w:rsidRPr="007304B4">
              <w:rPr>
                <w:rFonts w:ascii="Bookman Old Style" w:hAnsi="Bookman Old Style" w:cs="Arial"/>
              </w:rPr>
              <w:t>:</w:t>
            </w:r>
          </w:p>
        </w:tc>
        <w:tc>
          <w:tcPr>
            <w:tcW w:w="5268" w:type="dxa"/>
          </w:tcPr>
          <w:p w:rsidR="00D11FF1" w:rsidRPr="007304B4" w:rsidRDefault="00D11FF1" w:rsidP="00D11FF1">
            <w:pPr>
              <w:pStyle w:val="ListParagraph"/>
              <w:ind w:left="-52" w:right="34"/>
              <w:jc w:val="both"/>
              <w:rPr>
                <w:rFonts w:ascii="Bookman Old Style" w:hAnsi="Bookman Old Style" w:cs="Arial"/>
              </w:rPr>
            </w:pPr>
            <w:r w:rsidRPr="007304B4">
              <w:rPr>
                <w:rFonts w:ascii="Bookman Old Style" w:hAnsi="Bookman Old Style" w:cs="Arial"/>
              </w:rPr>
              <w:t>PERMASALAHAN DAN ISU-ISU STRATEGIS PERANGKAT DAERAH</w:t>
            </w:r>
          </w:p>
        </w:tc>
      </w:tr>
      <w:tr w:rsidR="00D11FF1" w:rsidRPr="007304B4" w:rsidTr="00D11FF1">
        <w:trPr>
          <w:trHeight w:val="270"/>
        </w:trPr>
        <w:tc>
          <w:tcPr>
            <w:tcW w:w="1318" w:type="dxa"/>
          </w:tcPr>
          <w:p w:rsidR="00D11FF1" w:rsidRPr="007304B4" w:rsidRDefault="00D11FF1" w:rsidP="00D11FF1">
            <w:pPr>
              <w:pStyle w:val="ListParagraph"/>
              <w:ind w:left="34" w:right="-108"/>
              <w:jc w:val="both"/>
              <w:rPr>
                <w:rFonts w:ascii="Bookman Old Style" w:hAnsi="Bookman Old Style" w:cs="Arial"/>
              </w:rPr>
            </w:pPr>
            <w:r w:rsidRPr="007304B4">
              <w:rPr>
                <w:rFonts w:ascii="Bookman Old Style" w:hAnsi="Bookman Old Style" w:cs="Arial"/>
              </w:rPr>
              <w:t>BAB IV</w:t>
            </w:r>
          </w:p>
        </w:tc>
        <w:tc>
          <w:tcPr>
            <w:tcW w:w="360" w:type="dxa"/>
          </w:tcPr>
          <w:p w:rsidR="00D11FF1" w:rsidRPr="007304B4" w:rsidRDefault="00D11FF1" w:rsidP="00D11FF1">
            <w:pPr>
              <w:pStyle w:val="ListParagraph"/>
              <w:ind w:left="0" w:right="-108"/>
              <w:jc w:val="center"/>
              <w:rPr>
                <w:rFonts w:ascii="Bookman Old Style" w:hAnsi="Bookman Old Style" w:cs="Arial"/>
              </w:rPr>
            </w:pPr>
            <w:r w:rsidRPr="007304B4">
              <w:rPr>
                <w:rFonts w:ascii="Bookman Old Style" w:hAnsi="Bookman Old Style" w:cs="Arial"/>
              </w:rPr>
              <w:t>:</w:t>
            </w:r>
          </w:p>
        </w:tc>
        <w:tc>
          <w:tcPr>
            <w:tcW w:w="5268" w:type="dxa"/>
          </w:tcPr>
          <w:p w:rsidR="00D11FF1" w:rsidRPr="007304B4" w:rsidRDefault="00D11FF1" w:rsidP="00D11FF1">
            <w:pPr>
              <w:pStyle w:val="ListParagraph"/>
              <w:ind w:left="-52" w:right="34"/>
              <w:jc w:val="both"/>
              <w:rPr>
                <w:rFonts w:ascii="Bookman Old Style" w:hAnsi="Bookman Old Style" w:cs="Arial"/>
              </w:rPr>
            </w:pPr>
            <w:r w:rsidRPr="007304B4">
              <w:rPr>
                <w:rFonts w:ascii="Bookman Old Style" w:hAnsi="Bookman Old Style" w:cs="Arial"/>
              </w:rPr>
              <w:t>TUJUAN DAN SARAN</w:t>
            </w:r>
          </w:p>
        </w:tc>
      </w:tr>
      <w:tr w:rsidR="00D11FF1" w:rsidRPr="007304B4" w:rsidTr="00D11FF1">
        <w:trPr>
          <w:trHeight w:val="254"/>
        </w:trPr>
        <w:tc>
          <w:tcPr>
            <w:tcW w:w="1318" w:type="dxa"/>
          </w:tcPr>
          <w:p w:rsidR="00D11FF1" w:rsidRPr="007304B4" w:rsidRDefault="00D11FF1" w:rsidP="00D11FF1">
            <w:pPr>
              <w:pStyle w:val="ListParagraph"/>
              <w:ind w:left="34" w:right="-108"/>
              <w:jc w:val="both"/>
              <w:rPr>
                <w:rFonts w:ascii="Bookman Old Style" w:hAnsi="Bookman Old Style" w:cs="Arial"/>
              </w:rPr>
            </w:pPr>
            <w:r w:rsidRPr="007304B4">
              <w:rPr>
                <w:rFonts w:ascii="Bookman Old Style" w:hAnsi="Bookman Old Style" w:cs="Arial"/>
              </w:rPr>
              <w:t>BAB V</w:t>
            </w:r>
          </w:p>
        </w:tc>
        <w:tc>
          <w:tcPr>
            <w:tcW w:w="360" w:type="dxa"/>
          </w:tcPr>
          <w:p w:rsidR="00D11FF1" w:rsidRPr="007304B4" w:rsidRDefault="00D11FF1" w:rsidP="00D11FF1">
            <w:pPr>
              <w:pStyle w:val="ListParagraph"/>
              <w:ind w:left="0" w:right="-108"/>
              <w:jc w:val="center"/>
              <w:rPr>
                <w:rFonts w:ascii="Bookman Old Style" w:hAnsi="Bookman Old Style" w:cs="Arial"/>
              </w:rPr>
            </w:pPr>
            <w:r w:rsidRPr="007304B4">
              <w:rPr>
                <w:rFonts w:ascii="Bookman Old Style" w:hAnsi="Bookman Old Style" w:cs="Arial"/>
              </w:rPr>
              <w:t>:</w:t>
            </w:r>
          </w:p>
        </w:tc>
        <w:tc>
          <w:tcPr>
            <w:tcW w:w="5268" w:type="dxa"/>
          </w:tcPr>
          <w:p w:rsidR="00D11FF1" w:rsidRPr="007304B4" w:rsidRDefault="00D11FF1" w:rsidP="00D11FF1">
            <w:pPr>
              <w:pStyle w:val="ListParagraph"/>
              <w:ind w:left="-52" w:right="34"/>
              <w:jc w:val="both"/>
              <w:rPr>
                <w:rFonts w:ascii="Bookman Old Style" w:hAnsi="Bookman Old Style" w:cs="Arial"/>
              </w:rPr>
            </w:pPr>
            <w:r w:rsidRPr="007304B4">
              <w:rPr>
                <w:rFonts w:ascii="Bookman Old Style" w:hAnsi="Bookman Old Style" w:cs="Arial"/>
              </w:rPr>
              <w:t>STRATEGI DAN KEBIJAKAN</w:t>
            </w:r>
          </w:p>
        </w:tc>
      </w:tr>
      <w:tr w:rsidR="00D11FF1" w:rsidRPr="007304B4" w:rsidTr="00D11FF1">
        <w:trPr>
          <w:trHeight w:val="254"/>
        </w:trPr>
        <w:tc>
          <w:tcPr>
            <w:tcW w:w="1318" w:type="dxa"/>
          </w:tcPr>
          <w:p w:rsidR="00D11FF1" w:rsidRPr="007304B4" w:rsidRDefault="00D11FF1" w:rsidP="00D11FF1">
            <w:pPr>
              <w:pStyle w:val="ListParagraph"/>
              <w:ind w:left="34" w:right="-108"/>
              <w:jc w:val="both"/>
              <w:rPr>
                <w:rFonts w:ascii="Bookman Old Style" w:hAnsi="Bookman Old Style" w:cs="Arial"/>
              </w:rPr>
            </w:pPr>
            <w:r w:rsidRPr="007304B4">
              <w:rPr>
                <w:rFonts w:ascii="Bookman Old Style" w:hAnsi="Bookman Old Style" w:cs="Arial"/>
              </w:rPr>
              <w:t>BAB VI</w:t>
            </w:r>
          </w:p>
        </w:tc>
        <w:tc>
          <w:tcPr>
            <w:tcW w:w="360" w:type="dxa"/>
          </w:tcPr>
          <w:p w:rsidR="00D11FF1" w:rsidRPr="007304B4" w:rsidRDefault="00D11FF1" w:rsidP="00D11FF1">
            <w:pPr>
              <w:pStyle w:val="ListParagraph"/>
              <w:ind w:left="0" w:right="-108"/>
              <w:jc w:val="center"/>
              <w:rPr>
                <w:rFonts w:ascii="Bookman Old Style" w:hAnsi="Bookman Old Style" w:cs="Arial"/>
              </w:rPr>
            </w:pPr>
            <w:r w:rsidRPr="007304B4">
              <w:rPr>
                <w:rFonts w:ascii="Bookman Old Style" w:hAnsi="Bookman Old Style" w:cs="Arial"/>
              </w:rPr>
              <w:t>:</w:t>
            </w:r>
          </w:p>
        </w:tc>
        <w:tc>
          <w:tcPr>
            <w:tcW w:w="5268" w:type="dxa"/>
          </w:tcPr>
          <w:p w:rsidR="00D11FF1" w:rsidRPr="007304B4" w:rsidRDefault="00D11FF1" w:rsidP="00D11FF1">
            <w:pPr>
              <w:pStyle w:val="ListParagraph"/>
              <w:ind w:left="-52" w:right="34"/>
              <w:jc w:val="both"/>
              <w:rPr>
                <w:rFonts w:ascii="Bookman Old Style" w:hAnsi="Bookman Old Style" w:cs="Arial"/>
              </w:rPr>
            </w:pPr>
            <w:r w:rsidRPr="007304B4">
              <w:rPr>
                <w:rFonts w:ascii="Bookman Old Style" w:hAnsi="Bookman Old Style" w:cs="Arial"/>
              </w:rPr>
              <w:t>RENCANA PROGRAM DAN KEGIATAN</w:t>
            </w:r>
          </w:p>
        </w:tc>
      </w:tr>
      <w:tr w:rsidR="00D11FF1" w:rsidRPr="007304B4" w:rsidTr="00D11FF1">
        <w:trPr>
          <w:trHeight w:val="254"/>
        </w:trPr>
        <w:tc>
          <w:tcPr>
            <w:tcW w:w="1318" w:type="dxa"/>
          </w:tcPr>
          <w:p w:rsidR="00D11FF1" w:rsidRPr="007304B4" w:rsidRDefault="00D11FF1" w:rsidP="00D11FF1">
            <w:pPr>
              <w:pStyle w:val="ListParagraph"/>
              <w:ind w:left="34" w:right="-108"/>
              <w:jc w:val="both"/>
              <w:rPr>
                <w:rFonts w:ascii="Bookman Old Style" w:hAnsi="Bookman Old Style" w:cs="Arial"/>
              </w:rPr>
            </w:pPr>
            <w:r w:rsidRPr="007304B4">
              <w:rPr>
                <w:rFonts w:ascii="Bookman Old Style" w:hAnsi="Bookman Old Style" w:cs="Arial"/>
              </w:rPr>
              <w:t>BAB VII</w:t>
            </w:r>
          </w:p>
        </w:tc>
        <w:tc>
          <w:tcPr>
            <w:tcW w:w="360" w:type="dxa"/>
          </w:tcPr>
          <w:p w:rsidR="00D11FF1" w:rsidRPr="007304B4" w:rsidRDefault="00D11FF1" w:rsidP="00D11FF1">
            <w:pPr>
              <w:pStyle w:val="ListParagraph"/>
              <w:ind w:left="0" w:right="-108"/>
              <w:jc w:val="center"/>
              <w:rPr>
                <w:rFonts w:ascii="Bookman Old Style" w:hAnsi="Bookman Old Style" w:cs="Arial"/>
              </w:rPr>
            </w:pPr>
            <w:r w:rsidRPr="007304B4">
              <w:rPr>
                <w:rFonts w:ascii="Bookman Old Style" w:hAnsi="Bookman Old Style" w:cs="Arial"/>
              </w:rPr>
              <w:t>:</w:t>
            </w:r>
          </w:p>
        </w:tc>
        <w:tc>
          <w:tcPr>
            <w:tcW w:w="5268" w:type="dxa"/>
          </w:tcPr>
          <w:p w:rsidR="00D11FF1" w:rsidRPr="007004E3" w:rsidRDefault="00D11FF1" w:rsidP="00D11FF1">
            <w:pPr>
              <w:pStyle w:val="ListParagraph"/>
              <w:ind w:left="-52" w:right="34"/>
              <w:jc w:val="both"/>
              <w:rPr>
                <w:rFonts w:ascii="Bookman Old Style" w:hAnsi="Bookman Old Style" w:cs="Arial"/>
                <w:lang w:val="en-US"/>
              </w:rPr>
            </w:pPr>
            <w:r>
              <w:rPr>
                <w:rFonts w:ascii="Bookman Old Style" w:hAnsi="Bookman Old Style" w:cs="Arial"/>
                <w:lang w:val="en-US"/>
              </w:rPr>
              <w:t>INDIKATOR KINERJA YANG MENGACU PADA TUJUAN DAN SASARAN RPJMD</w:t>
            </w:r>
          </w:p>
        </w:tc>
      </w:tr>
      <w:tr w:rsidR="00D11FF1" w:rsidRPr="007304B4" w:rsidTr="00D11FF1">
        <w:trPr>
          <w:trHeight w:val="254"/>
        </w:trPr>
        <w:tc>
          <w:tcPr>
            <w:tcW w:w="1318" w:type="dxa"/>
          </w:tcPr>
          <w:p w:rsidR="00D11FF1" w:rsidRPr="007004E3" w:rsidRDefault="00D11FF1" w:rsidP="00D11FF1">
            <w:pPr>
              <w:pStyle w:val="ListParagraph"/>
              <w:ind w:left="34" w:right="-108"/>
              <w:jc w:val="both"/>
              <w:rPr>
                <w:rFonts w:ascii="Bookman Old Style" w:hAnsi="Bookman Old Style" w:cs="Arial"/>
                <w:lang w:val="en-US"/>
              </w:rPr>
            </w:pPr>
            <w:r>
              <w:rPr>
                <w:rFonts w:ascii="Bookman Old Style" w:hAnsi="Bookman Old Style" w:cs="Arial"/>
                <w:lang w:val="en-US"/>
              </w:rPr>
              <w:t>BAB VIII</w:t>
            </w:r>
          </w:p>
        </w:tc>
        <w:tc>
          <w:tcPr>
            <w:tcW w:w="360" w:type="dxa"/>
          </w:tcPr>
          <w:p w:rsidR="00D11FF1" w:rsidRPr="007004E3" w:rsidRDefault="00D11FF1" w:rsidP="00D11FF1">
            <w:pPr>
              <w:pStyle w:val="ListParagraph"/>
              <w:ind w:left="0" w:right="-108"/>
              <w:jc w:val="center"/>
              <w:rPr>
                <w:rFonts w:ascii="Bookman Old Style" w:hAnsi="Bookman Old Style" w:cs="Arial"/>
                <w:lang w:val="en-US"/>
              </w:rPr>
            </w:pPr>
            <w:r>
              <w:rPr>
                <w:rFonts w:ascii="Bookman Old Style" w:hAnsi="Bookman Old Style" w:cs="Arial"/>
                <w:lang w:val="en-US"/>
              </w:rPr>
              <w:t>:</w:t>
            </w:r>
          </w:p>
        </w:tc>
        <w:tc>
          <w:tcPr>
            <w:tcW w:w="5268" w:type="dxa"/>
          </w:tcPr>
          <w:p w:rsidR="00D11FF1" w:rsidRPr="007304B4" w:rsidRDefault="00D11FF1" w:rsidP="00D11FF1">
            <w:pPr>
              <w:pStyle w:val="ListParagraph"/>
              <w:ind w:left="-52" w:right="34"/>
              <w:jc w:val="both"/>
              <w:rPr>
                <w:rFonts w:ascii="Bookman Old Style" w:hAnsi="Bookman Old Style" w:cs="Arial"/>
              </w:rPr>
            </w:pPr>
            <w:r w:rsidRPr="007304B4">
              <w:rPr>
                <w:rFonts w:ascii="Bookman Old Style" w:hAnsi="Bookman Old Style" w:cs="Arial"/>
              </w:rPr>
              <w:t>PENUTUP</w:t>
            </w:r>
          </w:p>
        </w:tc>
      </w:tr>
    </w:tbl>
    <w:p w:rsidR="00D11FF1" w:rsidRDefault="00D11FF1" w:rsidP="00D11FF1">
      <w:pPr>
        <w:ind w:left="-110" w:right="-108"/>
        <w:jc w:val="center"/>
        <w:rPr>
          <w:rFonts w:ascii="Bookman Old Style" w:hAnsi="Bookman Old Style" w:cs="Arial"/>
        </w:rPr>
      </w:pPr>
    </w:p>
    <w:p w:rsidR="00D11FF1" w:rsidRPr="007304B4" w:rsidRDefault="00D11FF1" w:rsidP="00D11FF1">
      <w:pPr>
        <w:pStyle w:val="ListParagraph"/>
        <w:numPr>
          <w:ilvl w:val="0"/>
          <w:numId w:val="109"/>
        </w:numPr>
        <w:spacing w:after="0" w:line="240" w:lineRule="auto"/>
        <w:ind w:left="459" w:right="31" w:hanging="459"/>
        <w:contextualSpacing w:val="0"/>
        <w:jc w:val="both"/>
        <w:rPr>
          <w:rFonts w:ascii="Bookman Old Style" w:hAnsi="Bookman Old Style" w:cs="Arial"/>
        </w:rPr>
      </w:pPr>
      <w:r w:rsidRPr="007304B4">
        <w:rPr>
          <w:rFonts w:ascii="Bookman Old Style" w:hAnsi="Bookman Old Style" w:cs="Arial"/>
        </w:rPr>
        <w:t>Isi beserta uraian Renstra Perangkat Daerah sebagaimana dimaksud pada ayat (1) tercantum dalam Lampiran yang merupakan bagian tidak terpisahkan dari Peraturan ini.</w:t>
      </w:r>
    </w:p>
    <w:p w:rsidR="00D11FF1" w:rsidRPr="007304B4" w:rsidRDefault="00D11FF1" w:rsidP="00D11FF1">
      <w:pPr>
        <w:ind w:left="-110" w:right="-108"/>
        <w:jc w:val="center"/>
        <w:rPr>
          <w:rFonts w:ascii="Bookman Old Style" w:hAnsi="Bookman Old Style" w:cs="Arial"/>
        </w:rPr>
      </w:pPr>
    </w:p>
    <w:p w:rsidR="00D11FF1" w:rsidRPr="007304B4" w:rsidRDefault="00D11FF1" w:rsidP="00D11FF1">
      <w:pPr>
        <w:ind w:left="-110" w:right="-108"/>
        <w:jc w:val="center"/>
        <w:rPr>
          <w:rFonts w:ascii="Bookman Old Style" w:hAnsi="Bookman Old Style" w:cs="Arial"/>
          <w:lang w:val="en-US"/>
        </w:rPr>
      </w:pPr>
      <w:r w:rsidRPr="007304B4">
        <w:rPr>
          <w:rFonts w:ascii="Bookman Old Style" w:hAnsi="Bookman Old Style" w:cs="Arial"/>
        </w:rPr>
        <w:t>BAB I</w:t>
      </w:r>
      <w:r w:rsidRPr="007304B4">
        <w:rPr>
          <w:rFonts w:ascii="Bookman Old Style" w:hAnsi="Bookman Old Style" w:cs="Arial"/>
          <w:lang w:val="en-US"/>
        </w:rPr>
        <w:t>V</w:t>
      </w:r>
    </w:p>
    <w:p w:rsidR="00D11FF1" w:rsidRPr="007304B4" w:rsidRDefault="00D11FF1" w:rsidP="00D11FF1">
      <w:pPr>
        <w:ind w:left="-110" w:right="-108"/>
        <w:jc w:val="center"/>
        <w:rPr>
          <w:rFonts w:ascii="Bookman Old Style" w:hAnsi="Bookman Old Style" w:cs="Arial"/>
        </w:rPr>
      </w:pPr>
      <w:r w:rsidRPr="007304B4">
        <w:rPr>
          <w:rFonts w:ascii="Bookman Old Style" w:hAnsi="Bookman Old Style" w:cs="Arial"/>
        </w:rPr>
        <w:t>KETENTUAN PENUTUP</w:t>
      </w:r>
    </w:p>
    <w:p w:rsidR="00D11FF1" w:rsidRPr="007304B4" w:rsidRDefault="00D11FF1" w:rsidP="00D11FF1">
      <w:pPr>
        <w:ind w:left="-108" w:right="-108"/>
        <w:jc w:val="center"/>
        <w:rPr>
          <w:rFonts w:ascii="Bookman Old Style" w:hAnsi="Bookman Old Style" w:cs="Arial"/>
        </w:rPr>
      </w:pPr>
      <w:r w:rsidRPr="007304B4">
        <w:rPr>
          <w:rFonts w:ascii="Bookman Old Style" w:hAnsi="Bookman Old Style" w:cs="Arial"/>
        </w:rPr>
        <w:t>Pasal 4</w:t>
      </w:r>
    </w:p>
    <w:p w:rsidR="00D11FF1" w:rsidRDefault="00D11FF1" w:rsidP="00D11FF1">
      <w:pPr>
        <w:ind w:right="-108" w:hanging="2"/>
        <w:jc w:val="both"/>
        <w:rPr>
          <w:rFonts w:ascii="Bookman Old Style" w:hAnsi="Bookman Old Style" w:cs="Arial"/>
          <w:lang w:val="en-ID"/>
        </w:rPr>
      </w:pPr>
      <w:r w:rsidRPr="007304B4">
        <w:rPr>
          <w:rFonts w:ascii="Bookman Old Style" w:hAnsi="Bookman Old Style" w:cs="Arial"/>
          <w:lang w:val="es-ES"/>
        </w:rPr>
        <w:t>Peraturan</w:t>
      </w:r>
      <w:r w:rsidRPr="007304B4">
        <w:rPr>
          <w:rFonts w:ascii="Bookman Old Style" w:hAnsi="Bookman Old Style" w:cs="Arial"/>
        </w:rPr>
        <w:t xml:space="preserve"> </w:t>
      </w:r>
      <w:r w:rsidRPr="007304B4">
        <w:rPr>
          <w:rFonts w:ascii="Bookman Old Style" w:hAnsi="Bookman Old Style" w:cs="Arial"/>
          <w:lang w:val="es-ES"/>
        </w:rPr>
        <w:t>Bupati</w:t>
      </w:r>
      <w:r w:rsidRPr="007304B4">
        <w:rPr>
          <w:rFonts w:ascii="Bookman Old Style" w:hAnsi="Bookman Old Style" w:cs="Arial"/>
        </w:rPr>
        <w:t xml:space="preserve"> </w:t>
      </w:r>
      <w:r w:rsidRPr="007304B4">
        <w:rPr>
          <w:rFonts w:ascii="Bookman Old Style" w:hAnsi="Bookman Old Style" w:cs="Arial"/>
          <w:lang w:val="es-ES"/>
        </w:rPr>
        <w:t>ini</w:t>
      </w:r>
      <w:r w:rsidRPr="007304B4">
        <w:rPr>
          <w:rFonts w:ascii="Bookman Old Style" w:hAnsi="Bookman Old Style" w:cs="Arial"/>
        </w:rPr>
        <w:t xml:space="preserve"> </w:t>
      </w:r>
      <w:r w:rsidRPr="007304B4">
        <w:rPr>
          <w:rFonts w:ascii="Bookman Old Style" w:hAnsi="Bookman Old Style" w:cs="Arial"/>
          <w:lang w:val="es-ES"/>
        </w:rPr>
        <w:t>mulai</w:t>
      </w:r>
      <w:r w:rsidRPr="007304B4">
        <w:rPr>
          <w:rFonts w:ascii="Bookman Old Style" w:hAnsi="Bookman Old Style" w:cs="Arial"/>
        </w:rPr>
        <w:t xml:space="preserve"> </w:t>
      </w:r>
      <w:r w:rsidRPr="007304B4">
        <w:rPr>
          <w:rFonts w:ascii="Bookman Old Style" w:hAnsi="Bookman Old Style" w:cs="Arial"/>
          <w:lang w:val="es-ES"/>
        </w:rPr>
        <w:t>berlaku pada tanggal</w:t>
      </w:r>
      <w:r w:rsidRPr="007304B4">
        <w:rPr>
          <w:rFonts w:ascii="Bookman Old Style" w:hAnsi="Bookman Old Style" w:cs="Arial"/>
        </w:rPr>
        <w:t xml:space="preserve"> </w:t>
      </w:r>
      <w:r w:rsidRPr="007304B4">
        <w:rPr>
          <w:rFonts w:ascii="Bookman Old Style" w:hAnsi="Bookman Old Style" w:cs="Arial"/>
          <w:lang w:val="es-ES"/>
        </w:rPr>
        <w:t>diundangkan</w:t>
      </w:r>
      <w:r w:rsidRPr="007304B4">
        <w:rPr>
          <w:rFonts w:ascii="Bookman Old Style" w:hAnsi="Bookman Old Style" w:cs="Arial"/>
        </w:rPr>
        <w:t>.</w:t>
      </w:r>
    </w:p>
    <w:p w:rsidR="00D11FF1" w:rsidRPr="007304B4" w:rsidRDefault="00D11FF1" w:rsidP="00D11FF1">
      <w:pPr>
        <w:ind w:right="31"/>
        <w:jc w:val="both"/>
        <w:rPr>
          <w:rFonts w:ascii="Bookman Old Style" w:hAnsi="Bookman Old Style" w:cs="Arial"/>
          <w:lang w:val="en-US"/>
        </w:rPr>
      </w:pPr>
      <w:r w:rsidRPr="007304B4">
        <w:rPr>
          <w:rFonts w:ascii="Bookman Old Style" w:hAnsi="Bookman Old Style" w:cs="Arial"/>
          <w:lang w:val="es-ES"/>
        </w:rPr>
        <w:t>Agar setiap</w:t>
      </w:r>
      <w:r w:rsidRPr="007304B4">
        <w:rPr>
          <w:rFonts w:ascii="Bookman Old Style" w:hAnsi="Bookman Old Style" w:cs="Arial"/>
        </w:rPr>
        <w:t xml:space="preserve"> </w:t>
      </w:r>
      <w:r w:rsidRPr="007304B4">
        <w:rPr>
          <w:rFonts w:ascii="Bookman Old Style" w:hAnsi="Bookman Old Style" w:cs="Arial"/>
          <w:lang w:val="es-ES"/>
        </w:rPr>
        <w:t>orang</w:t>
      </w:r>
      <w:r w:rsidRPr="007304B4">
        <w:rPr>
          <w:rFonts w:ascii="Bookman Old Style" w:hAnsi="Bookman Old Style" w:cs="Arial"/>
        </w:rPr>
        <w:t xml:space="preserve"> </w:t>
      </w:r>
      <w:r w:rsidRPr="007304B4">
        <w:rPr>
          <w:rFonts w:ascii="Bookman Old Style" w:hAnsi="Bookman Old Style" w:cs="Arial"/>
          <w:lang w:val="es-ES"/>
        </w:rPr>
        <w:t>mengetahuinya, memerintahkan</w:t>
      </w:r>
      <w:r w:rsidRPr="007304B4">
        <w:rPr>
          <w:rFonts w:ascii="Bookman Old Style" w:hAnsi="Bookman Old Style" w:cs="Arial"/>
        </w:rPr>
        <w:t xml:space="preserve"> </w:t>
      </w:r>
      <w:r w:rsidRPr="007304B4">
        <w:rPr>
          <w:rFonts w:ascii="Bookman Old Style" w:hAnsi="Bookman Old Style" w:cs="Arial"/>
          <w:lang w:val="es-ES"/>
        </w:rPr>
        <w:t>pengundangan</w:t>
      </w:r>
      <w:r w:rsidRPr="007304B4">
        <w:rPr>
          <w:rFonts w:ascii="Bookman Old Style" w:hAnsi="Bookman Old Style" w:cs="Arial"/>
        </w:rPr>
        <w:t xml:space="preserve"> </w:t>
      </w:r>
      <w:r w:rsidRPr="007304B4">
        <w:rPr>
          <w:rFonts w:ascii="Bookman Old Style" w:hAnsi="Bookman Old Style" w:cs="Arial"/>
          <w:lang w:val="es-ES"/>
        </w:rPr>
        <w:t>Peraturan</w:t>
      </w:r>
      <w:r w:rsidRPr="007304B4">
        <w:rPr>
          <w:rFonts w:ascii="Bookman Old Style" w:hAnsi="Bookman Old Style" w:cs="Arial"/>
        </w:rPr>
        <w:t xml:space="preserve"> </w:t>
      </w:r>
      <w:r w:rsidRPr="007304B4">
        <w:rPr>
          <w:rFonts w:ascii="Bookman Old Style" w:hAnsi="Bookman Old Style" w:cs="Arial"/>
          <w:lang w:val="es-ES"/>
        </w:rPr>
        <w:t>Bupati</w:t>
      </w:r>
      <w:r w:rsidRPr="007304B4">
        <w:rPr>
          <w:rFonts w:ascii="Bookman Old Style" w:hAnsi="Bookman Old Style" w:cs="Arial"/>
        </w:rPr>
        <w:t xml:space="preserve"> </w:t>
      </w:r>
      <w:r w:rsidRPr="007304B4">
        <w:rPr>
          <w:rFonts w:ascii="Bookman Old Style" w:hAnsi="Bookman Old Style" w:cs="Arial"/>
          <w:lang w:val="es-ES"/>
        </w:rPr>
        <w:t>ini</w:t>
      </w:r>
      <w:r w:rsidRPr="007304B4">
        <w:rPr>
          <w:rFonts w:ascii="Bookman Old Style" w:hAnsi="Bookman Old Style" w:cs="Arial"/>
        </w:rPr>
        <w:t xml:space="preserve"> </w:t>
      </w:r>
      <w:r w:rsidRPr="007304B4">
        <w:rPr>
          <w:rFonts w:ascii="Bookman Old Style" w:hAnsi="Bookman Old Style" w:cs="Arial"/>
          <w:lang w:val="es-ES"/>
        </w:rPr>
        <w:t>dengan</w:t>
      </w:r>
      <w:r w:rsidRPr="007304B4">
        <w:rPr>
          <w:rFonts w:ascii="Bookman Old Style" w:hAnsi="Bookman Old Style" w:cs="Arial"/>
        </w:rPr>
        <w:t xml:space="preserve"> </w:t>
      </w:r>
      <w:r w:rsidRPr="007304B4">
        <w:rPr>
          <w:rFonts w:ascii="Bookman Old Style" w:hAnsi="Bookman Old Style" w:cs="Arial"/>
          <w:lang w:val="es-ES"/>
        </w:rPr>
        <w:t>penempatannya</w:t>
      </w:r>
      <w:r w:rsidRPr="007304B4">
        <w:rPr>
          <w:rFonts w:ascii="Bookman Old Style" w:hAnsi="Bookman Old Style" w:cs="Arial"/>
        </w:rPr>
        <w:t xml:space="preserve"> </w:t>
      </w:r>
      <w:r w:rsidRPr="007304B4">
        <w:rPr>
          <w:rFonts w:ascii="Bookman Old Style" w:hAnsi="Bookman Old Style" w:cs="Arial"/>
          <w:lang w:val="es-ES"/>
        </w:rPr>
        <w:t>dalam</w:t>
      </w:r>
      <w:r w:rsidRPr="007304B4">
        <w:rPr>
          <w:rFonts w:ascii="Bookman Old Style" w:hAnsi="Bookman Old Style" w:cs="Arial"/>
        </w:rPr>
        <w:t xml:space="preserve"> </w:t>
      </w:r>
      <w:r w:rsidRPr="007304B4">
        <w:rPr>
          <w:rFonts w:ascii="Bookman Old Style" w:hAnsi="Bookman Old Style" w:cs="Arial"/>
          <w:lang w:val="es-ES"/>
        </w:rPr>
        <w:t>Berita</w:t>
      </w:r>
      <w:r w:rsidRPr="007304B4">
        <w:rPr>
          <w:rFonts w:ascii="Bookman Old Style" w:hAnsi="Bookman Old Style" w:cs="Arial"/>
        </w:rPr>
        <w:t xml:space="preserve"> </w:t>
      </w:r>
      <w:r w:rsidRPr="007304B4">
        <w:rPr>
          <w:rFonts w:ascii="Bookman Old Style" w:hAnsi="Bookman Old Style" w:cs="Arial"/>
          <w:lang w:val="es-ES"/>
        </w:rPr>
        <w:t>Daerah</w:t>
      </w:r>
      <w:r w:rsidRPr="007304B4">
        <w:rPr>
          <w:rFonts w:ascii="Bookman Old Style" w:hAnsi="Bookman Old Style" w:cs="Arial"/>
        </w:rPr>
        <w:t xml:space="preserve"> </w:t>
      </w:r>
      <w:r w:rsidRPr="007304B4">
        <w:rPr>
          <w:rFonts w:ascii="Bookman Old Style" w:hAnsi="Bookman Old Style" w:cs="Arial"/>
          <w:lang w:val="es-ES"/>
        </w:rPr>
        <w:t>Kabupaten</w:t>
      </w:r>
      <w:r w:rsidRPr="007304B4">
        <w:rPr>
          <w:rFonts w:ascii="Bookman Old Style" w:hAnsi="Bookman Old Style" w:cs="Arial"/>
        </w:rPr>
        <w:t xml:space="preserve"> </w:t>
      </w:r>
      <w:r>
        <w:rPr>
          <w:rFonts w:ascii="Bookman Old Style" w:hAnsi="Bookman Old Style" w:cs="Arial"/>
        </w:rPr>
        <w:t>Sumbawa Barat</w:t>
      </w:r>
      <w:r w:rsidRPr="007304B4">
        <w:rPr>
          <w:rFonts w:ascii="Bookman Old Style" w:hAnsi="Bookman Old Style" w:cs="Arial"/>
          <w:lang w:val="es-ES"/>
        </w:rPr>
        <w:t>.</w:t>
      </w:r>
    </w:p>
    <w:p w:rsidR="00D11FF1" w:rsidRPr="007004E3" w:rsidRDefault="00D11FF1" w:rsidP="00D11FF1">
      <w:pPr>
        <w:tabs>
          <w:tab w:val="left" w:pos="1980"/>
        </w:tabs>
        <w:ind w:firstLine="5387"/>
        <w:jc w:val="both"/>
        <w:rPr>
          <w:rFonts w:ascii="Bookman Old Style" w:hAnsi="Bookman Old Style" w:cs="Arial"/>
          <w:lang w:val="en-US"/>
        </w:rPr>
      </w:pPr>
      <w:r w:rsidRPr="007304B4">
        <w:rPr>
          <w:rFonts w:ascii="Bookman Old Style" w:hAnsi="Bookman Old Style" w:cs="Arial"/>
        </w:rPr>
        <w:t xml:space="preserve">Ditetapkan di </w:t>
      </w:r>
      <w:r>
        <w:rPr>
          <w:rFonts w:ascii="Bookman Old Style" w:hAnsi="Bookman Old Style" w:cs="Arial"/>
          <w:lang w:val="en-US"/>
        </w:rPr>
        <w:t>Taliwang</w:t>
      </w:r>
    </w:p>
    <w:p w:rsidR="00D11FF1" w:rsidRPr="007004E3" w:rsidRDefault="00D11FF1" w:rsidP="00D11FF1">
      <w:pPr>
        <w:ind w:firstLine="5387"/>
        <w:rPr>
          <w:rFonts w:ascii="Bookman Old Style" w:hAnsi="Bookman Old Style" w:cs="Arial"/>
          <w:lang w:val="en-US"/>
        </w:rPr>
      </w:pPr>
      <w:r w:rsidRPr="007304B4">
        <w:rPr>
          <w:rFonts w:ascii="Bookman Old Style" w:hAnsi="Bookman Old Style" w:cs="Arial"/>
        </w:rPr>
        <w:t>pada tanggal</w:t>
      </w:r>
      <w:r>
        <w:rPr>
          <w:rFonts w:ascii="Bookman Old Style" w:hAnsi="Bookman Old Style" w:cs="Arial"/>
        </w:rPr>
        <w:t xml:space="preserve"> </w:t>
      </w:r>
      <w:r>
        <w:rPr>
          <w:rFonts w:ascii="Bookman Old Style" w:hAnsi="Bookman Old Style" w:cs="Arial"/>
          <w:lang w:val="en-US"/>
        </w:rPr>
        <w:t>07 Februari 2018</w:t>
      </w:r>
    </w:p>
    <w:p w:rsidR="00D11FF1" w:rsidRPr="007004E3" w:rsidRDefault="00D11FF1" w:rsidP="00D11FF1">
      <w:pPr>
        <w:tabs>
          <w:tab w:val="left" w:pos="4860"/>
        </w:tabs>
        <w:ind w:left="4500"/>
        <w:jc w:val="center"/>
        <w:rPr>
          <w:rFonts w:ascii="Bookman Old Style" w:hAnsi="Bookman Old Style" w:cs="Arial"/>
          <w:lang w:val="en-US"/>
        </w:rPr>
      </w:pPr>
      <w:r w:rsidRPr="007304B4">
        <w:rPr>
          <w:rFonts w:ascii="Bookman Old Style" w:hAnsi="Bookman Old Style" w:cs="Arial"/>
        </w:rPr>
        <w:t xml:space="preserve">BUPATI </w:t>
      </w:r>
      <w:r>
        <w:rPr>
          <w:rFonts w:ascii="Bookman Old Style" w:hAnsi="Bookman Old Style" w:cs="Arial"/>
          <w:lang w:val="en-US"/>
        </w:rPr>
        <w:t>SUMBAWA BARAT</w:t>
      </w:r>
    </w:p>
    <w:p w:rsidR="00D11FF1" w:rsidRDefault="00D11FF1" w:rsidP="00D11FF1">
      <w:pPr>
        <w:tabs>
          <w:tab w:val="left" w:pos="4860"/>
        </w:tabs>
        <w:ind w:left="4500"/>
        <w:jc w:val="center"/>
        <w:rPr>
          <w:rFonts w:ascii="Bookman Old Style" w:hAnsi="Bookman Old Style" w:cs="Arial"/>
          <w:color w:val="FFFFFF" w:themeColor="background1"/>
          <w:lang w:val="en-ID"/>
        </w:rPr>
      </w:pPr>
    </w:p>
    <w:p w:rsidR="00D11FF1" w:rsidRPr="007304B4" w:rsidRDefault="00D11FF1" w:rsidP="00D11FF1">
      <w:pPr>
        <w:tabs>
          <w:tab w:val="left" w:pos="4860"/>
        </w:tabs>
        <w:ind w:left="4500"/>
        <w:jc w:val="center"/>
        <w:rPr>
          <w:rFonts w:ascii="Bookman Old Style" w:hAnsi="Bookman Old Style" w:cs="Arial"/>
        </w:rPr>
      </w:pPr>
      <w:r w:rsidRPr="0062161E">
        <w:rPr>
          <w:rFonts w:ascii="Bookman Old Style" w:hAnsi="Bookman Old Style" w:cs="Arial"/>
          <w:color w:val="FFFFFF" w:themeColor="background1"/>
        </w:rPr>
        <w:t>Cap/dt</w:t>
      </w:r>
    </w:p>
    <w:p w:rsidR="00D11FF1" w:rsidRDefault="00D11FF1" w:rsidP="00D11FF1">
      <w:pPr>
        <w:tabs>
          <w:tab w:val="left" w:pos="4860"/>
          <w:tab w:val="left" w:pos="5760"/>
        </w:tabs>
        <w:ind w:left="4500"/>
        <w:jc w:val="center"/>
        <w:rPr>
          <w:rFonts w:ascii="Bookman Old Style" w:hAnsi="Bookman Old Style" w:cs="Arial"/>
          <w:lang w:val="en-US"/>
        </w:rPr>
      </w:pPr>
      <w:r>
        <w:rPr>
          <w:rFonts w:ascii="Bookman Old Style" w:hAnsi="Bookman Old Style" w:cs="Arial"/>
          <w:lang w:val="en-US"/>
        </w:rPr>
        <w:t>W. MUSYAFIRIN</w:t>
      </w:r>
    </w:p>
    <w:p w:rsidR="00D11FF1" w:rsidRPr="007004E3" w:rsidRDefault="00D11FF1" w:rsidP="00D11FF1">
      <w:pPr>
        <w:spacing w:after="0"/>
        <w:rPr>
          <w:rFonts w:ascii="Bookman Old Style" w:hAnsi="Bookman Old Style" w:cs="Arial"/>
          <w:lang w:val="en-US"/>
        </w:rPr>
      </w:pPr>
      <w:r w:rsidRPr="007304B4">
        <w:rPr>
          <w:rFonts w:ascii="Bookman Old Style" w:hAnsi="Bookman Old Style" w:cs="Arial"/>
        </w:rPr>
        <w:t xml:space="preserve">Diundangkan di </w:t>
      </w:r>
      <w:r>
        <w:rPr>
          <w:rFonts w:ascii="Bookman Old Style" w:hAnsi="Bookman Old Style" w:cs="Arial"/>
          <w:lang w:val="en-US"/>
        </w:rPr>
        <w:t>Taliwang</w:t>
      </w:r>
    </w:p>
    <w:p w:rsidR="00D11FF1" w:rsidRPr="007004E3" w:rsidRDefault="00D11FF1" w:rsidP="00D11FF1">
      <w:pPr>
        <w:spacing w:after="0"/>
        <w:rPr>
          <w:rFonts w:ascii="Bookman Old Style" w:hAnsi="Bookman Old Style" w:cs="Arial"/>
          <w:lang w:val="en-US"/>
        </w:rPr>
      </w:pPr>
      <w:r w:rsidRPr="007304B4">
        <w:rPr>
          <w:rFonts w:ascii="Bookman Old Style" w:hAnsi="Bookman Old Style" w:cs="Arial"/>
        </w:rPr>
        <w:t>pada tanggal</w:t>
      </w:r>
      <w:r>
        <w:rPr>
          <w:rFonts w:ascii="Bookman Old Style" w:hAnsi="Bookman Old Style" w:cs="Arial"/>
        </w:rPr>
        <w:t xml:space="preserve"> </w:t>
      </w:r>
      <w:r>
        <w:rPr>
          <w:rFonts w:ascii="Bookman Old Style" w:hAnsi="Bookman Old Style" w:cs="Arial"/>
          <w:lang w:val="en-US"/>
        </w:rPr>
        <w:t xml:space="preserve">                          2018</w:t>
      </w:r>
    </w:p>
    <w:p w:rsidR="00D11FF1" w:rsidRPr="007304B4" w:rsidRDefault="00D11FF1" w:rsidP="00D11FF1">
      <w:pPr>
        <w:spacing w:after="0"/>
        <w:rPr>
          <w:rFonts w:ascii="Bookman Old Style" w:hAnsi="Bookman Old Style" w:cs="Arial"/>
        </w:rPr>
      </w:pPr>
      <w:r w:rsidRPr="007304B4">
        <w:rPr>
          <w:rFonts w:ascii="Bookman Old Style" w:hAnsi="Bookman Old Style" w:cs="Arial"/>
        </w:rPr>
        <w:t>SEKRETARIS DAERAH</w:t>
      </w:r>
    </w:p>
    <w:p w:rsidR="00D11FF1" w:rsidRPr="007304B4" w:rsidRDefault="00D11FF1" w:rsidP="00D11FF1">
      <w:pPr>
        <w:spacing w:after="0"/>
        <w:rPr>
          <w:rFonts w:ascii="Bookman Old Style" w:hAnsi="Bookman Old Style" w:cs="Arial"/>
        </w:rPr>
      </w:pPr>
      <w:r w:rsidRPr="007304B4">
        <w:rPr>
          <w:rFonts w:ascii="Bookman Old Style" w:hAnsi="Bookman Old Style" w:cs="Arial"/>
        </w:rPr>
        <w:t xml:space="preserve">KABUPATEN </w:t>
      </w:r>
      <w:r>
        <w:rPr>
          <w:rFonts w:ascii="Bookman Old Style" w:hAnsi="Bookman Old Style" w:cs="Arial"/>
          <w:lang w:val="en-US"/>
        </w:rPr>
        <w:t>SUMBAWA BARAT</w:t>
      </w:r>
      <w:r w:rsidRPr="007304B4">
        <w:rPr>
          <w:rFonts w:ascii="Bookman Old Style" w:hAnsi="Bookman Old Style" w:cs="Arial"/>
        </w:rPr>
        <w:t>,</w:t>
      </w:r>
    </w:p>
    <w:p w:rsidR="00D11FF1" w:rsidRPr="007304B4" w:rsidRDefault="00D11FF1" w:rsidP="00D11FF1">
      <w:pPr>
        <w:spacing w:after="0"/>
        <w:rPr>
          <w:rFonts w:ascii="Bookman Old Style" w:hAnsi="Bookman Old Style" w:cs="Arial"/>
        </w:rPr>
      </w:pPr>
    </w:p>
    <w:p w:rsidR="00D11FF1" w:rsidRPr="0062161E" w:rsidRDefault="00D11FF1" w:rsidP="00D11FF1">
      <w:pPr>
        <w:rPr>
          <w:rFonts w:ascii="Bookman Old Style" w:hAnsi="Bookman Old Style" w:cs="Arial"/>
          <w:lang w:val="en-US"/>
        </w:rPr>
      </w:pPr>
      <w:r w:rsidRPr="0062161E">
        <w:rPr>
          <w:rFonts w:ascii="Bookman Old Style" w:hAnsi="Bookman Old Style" w:cs="Arial"/>
          <w:color w:val="FFFFFF" w:themeColor="background1"/>
        </w:rPr>
        <w:t>Cap/dto.</w:t>
      </w:r>
    </w:p>
    <w:p w:rsidR="00D11FF1" w:rsidRPr="007304B4" w:rsidRDefault="00D11FF1" w:rsidP="00D11FF1">
      <w:pPr>
        <w:rPr>
          <w:rFonts w:ascii="Bookman Old Style" w:hAnsi="Bookman Old Style" w:cs="Arial"/>
        </w:rPr>
      </w:pPr>
      <w:r>
        <w:rPr>
          <w:rFonts w:ascii="Bookman Old Style" w:hAnsi="Bookman Old Style" w:cs="Arial"/>
        </w:rPr>
        <w:t>A. AZIS</w:t>
      </w:r>
    </w:p>
    <w:p w:rsidR="00D11FF1" w:rsidRPr="007304B4" w:rsidRDefault="00D11FF1" w:rsidP="00D11FF1">
      <w:pPr>
        <w:rPr>
          <w:rFonts w:ascii="Bookman Old Style" w:hAnsi="Bookman Old Style" w:cs="Arial"/>
        </w:rPr>
      </w:pPr>
    </w:p>
    <w:p w:rsidR="00D11FF1" w:rsidRPr="00D4182D" w:rsidRDefault="00D11FF1" w:rsidP="00D11FF1">
      <w:pPr>
        <w:rPr>
          <w:rFonts w:ascii="Bookman Old Style" w:hAnsi="Bookman Old Style" w:cs="Arial"/>
          <w:lang w:val="en-ID"/>
        </w:rPr>
      </w:pPr>
      <w:r w:rsidRPr="007304B4">
        <w:rPr>
          <w:rFonts w:ascii="Bookman Old Style" w:hAnsi="Bookman Old Style" w:cs="Arial"/>
        </w:rPr>
        <w:t xml:space="preserve">BERITA DAERAH KABUPATEN </w:t>
      </w:r>
      <w:r>
        <w:rPr>
          <w:rFonts w:ascii="Bookman Old Style" w:hAnsi="Bookman Old Style" w:cs="Arial"/>
          <w:lang w:val="en-US"/>
        </w:rPr>
        <w:t>SUMBAWA BARAT</w:t>
      </w:r>
      <w:r w:rsidRPr="007304B4">
        <w:rPr>
          <w:rFonts w:ascii="Bookman Old Style" w:hAnsi="Bookman Old Style" w:cs="Arial"/>
        </w:rPr>
        <w:t xml:space="preserve"> TAHUN </w:t>
      </w:r>
      <w:r w:rsidRPr="007304B4">
        <w:rPr>
          <w:rFonts w:ascii="Bookman Old Style" w:hAnsi="Bookman Old Style" w:cs="Arial"/>
          <w:lang w:val="en-US"/>
        </w:rPr>
        <w:t>201</w:t>
      </w:r>
      <w:r>
        <w:rPr>
          <w:rFonts w:ascii="Bookman Old Style" w:hAnsi="Bookman Old Style" w:cs="Arial"/>
          <w:lang w:val="en-US"/>
        </w:rPr>
        <w:t>8</w:t>
      </w:r>
      <w:r w:rsidRPr="007304B4">
        <w:rPr>
          <w:rFonts w:ascii="Bookman Old Style" w:hAnsi="Bookman Old Style" w:cs="Arial"/>
          <w:lang w:val="en-US"/>
        </w:rPr>
        <w:t xml:space="preserve"> NOMOR</w:t>
      </w:r>
    </w:p>
    <w:p w:rsidR="00D11FF1" w:rsidRDefault="00D11FF1" w:rsidP="00D11FF1">
      <w:pPr>
        <w:spacing w:line="360" w:lineRule="auto"/>
        <w:jc w:val="center"/>
        <w:rPr>
          <w:rFonts w:ascii="Calibri" w:hAnsi="Calibri"/>
          <w:b/>
          <w:sz w:val="32"/>
          <w:szCs w:val="32"/>
          <w:lang w:val="sv-SE"/>
        </w:rPr>
      </w:pPr>
      <w:r>
        <w:rPr>
          <w:rFonts w:ascii="Calibri" w:hAnsi="Calibri"/>
          <w:b/>
          <w:sz w:val="32"/>
          <w:szCs w:val="32"/>
          <w:lang w:val="sv-SE"/>
        </w:rPr>
        <w:lastRenderedPageBreak/>
        <w:t>D</w:t>
      </w:r>
      <w:r w:rsidRPr="006725B6">
        <w:rPr>
          <w:rFonts w:ascii="Calibri" w:hAnsi="Calibri"/>
          <w:b/>
          <w:sz w:val="32"/>
          <w:szCs w:val="32"/>
          <w:lang w:val="sv-SE"/>
        </w:rPr>
        <w:t>AFTAR ISI</w:t>
      </w:r>
    </w:p>
    <w:tbl>
      <w:tblPr>
        <w:tblStyle w:val="TableGrid"/>
        <w:tblW w:w="9114"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2"/>
        <w:gridCol w:w="572"/>
      </w:tblGrid>
      <w:tr w:rsidR="00D11FF1" w:rsidTr="00D11FF1">
        <w:tc>
          <w:tcPr>
            <w:tcW w:w="8542" w:type="dxa"/>
          </w:tcPr>
          <w:p w:rsidR="00D11FF1" w:rsidRPr="00960909" w:rsidRDefault="00D11FF1" w:rsidP="00D11FF1">
            <w:pPr>
              <w:tabs>
                <w:tab w:val="left" w:pos="1134"/>
                <w:tab w:val="right" w:pos="1843"/>
                <w:tab w:val="left" w:pos="8789"/>
              </w:tabs>
              <w:spacing w:line="360" w:lineRule="auto"/>
              <w:rPr>
                <w:rFonts w:cstheme="minorHAnsi"/>
                <w:sz w:val="26"/>
                <w:szCs w:val="26"/>
              </w:rPr>
            </w:pPr>
            <w:r w:rsidRPr="00960909">
              <w:rPr>
                <w:rFonts w:cstheme="minorHAnsi"/>
                <w:sz w:val="26"/>
                <w:szCs w:val="26"/>
              </w:rPr>
              <w:t>Kata Pengantar ......................................................</w:t>
            </w:r>
            <w:r>
              <w:rPr>
                <w:rFonts w:cstheme="minorHAnsi"/>
                <w:sz w:val="26"/>
                <w:szCs w:val="26"/>
              </w:rPr>
              <w:t>.</w:t>
            </w:r>
            <w:r w:rsidRPr="00960909">
              <w:rPr>
                <w:rFonts w:cstheme="minorHAnsi"/>
                <w:sz w:val="26"/>
                <w:szCs w:val="26"/>
              </w:rPr>
              <w:t>..............................................</w:t>
            </w:r>
          </w:p>
          <w:p w:rsidR="00D11FF1" w:rsidRPr="00960909" w:rsidRDefault="00D11FF1" w:rsidP="00D11FF1">
            <w:pPr>
              <w:tabs>
                <w:tab w:val="left" w:pos="1134"/>
                <w:tab w:val="right" w:pos="1843"/>
                <w:tab w:val="left" w:pos="8789"/>
              </w:tabs>
              <w:spacing w:after="120" w:line="360" w:lineRule="auto"/>
              <w:rPr>
                <w:rFonts w:cstheme="minorHAnsi"/>
                <w:sz w:val="26"/>
                <w:szCs w:val="26"/>
              </w:rPr>
            </w:pPr>
            <w:r w:rsidRPr="00960909">
              <w:rPr>
                <w:rFonts w:cstheme="minorHAnsi"/>
                <w:sz w:val="26"/>
                <w:szCs w:val="26"/>
              </w:rPr>
              <w:t>Daftar Isi .........................................</w:t>
            </w:r>
            <w:r>
              <w:rPr>
                <w:rFonts w:cstheme="minorHAnsi"/>
                <w:sz w:val="26"/>
                <w:szCs w:val="26"/>
              </w:rPr>
              <w:t>.</w:t>
            </w:r>
            <w:r w:rsidRPr="00960909">
              <w:rPr>
                <w:rFonts w:cstheme="minorHAnsi"/>
                <w:sz w:val="26"/>
                <w:szCs w:val="26"/>
              </w:rPr>
              <w:t>.....................................................................</w:t>
            </w:r>
          </w:p>
          <w:p w:rsidR="00D11FF1" w:rsidRPr="002D5AC7" w:rsidRDefault="00D11FF1" w:rsidP="00D11FF1">
            <w:pPr>
              <w:numPr>
                <w:ilvl w:val="0"/>
                <w:numId w:val="103"/>
              </w:numPr>
              <w:tabs>
                <w:tab w:val="clear" w:pos="1080"/>
                <w:tab w:val="left" w:pos="1134"/>
              </w:tabs>
              <w:spacing w:line="360" w:lineRule="auto"/>
              <w:ind w:left="709" w:hanging="11"/>
              <w:rPr>
                <w:rFonts w:cstheme="minorHAnsi"/>
                <w:bCs/>
                <w:sz w:val="26"/>
                <w:szCs w:val="26"/>
                <w:lang w:val="sv-SE"/>
              </w:rPr>
            </w:pPr>
            <w:r w:rsidRPr="00960909">
              <w:rPr>
                <w:rFonts w:cstheme="minorHAnsi"/>
                <w:b/>
                <w:sz w:val="26"/>
                <w:szCs w:val="26"/>
                <w:lang w:val="sv-SE"/>
              </w:rPr>
              <w:t>PENDAHULUAN</w:t>
            </w:r>
            <w:r>
              <w:rPr>
                <w:rFonts w:cstheme="minorHAnsi"/>
                <w:b/>
                <w:sz w:val="26"/>
                <w:szCs w:val="26"/>
              </w:rPr>
              <w:t xml:space="preserve"> </w:t>
            </w:r>
            <w:r w:rsidRPr="002D5AC7">
              <w:rPr>
                <w:rFonts w:cstheme="minorHAnsi"/>
                <w:bCs/>
                <w:sz w:val="26"/>
                <w:szCs w:val="26"/>
              </w:rPr>
              <w:t>.........................</w:t>
            </w:r>
            <w:r>
              <w:rPr>
                <w:rFonts w:cstheme="minorHAnsi"/>
                <w:bCs/>
                <w:sz w:val="26"/>
                <w:szCs w:val="26"/>
              </w:rPr>
              <w:t>..........................</w:t>
            </w:r>
            <w:r w:rsidRPr="002D5AC7">
              <w:rPr>
                <w:rFonts w:cstheme="minorHAnsi"/>
                <w:bCs/>
                <w:sz w:val="26"/>
                <w:szCs w:val="26"/>
              </w:rPr>
              <w:t>...............................</w:t>
            </w:r>
          </w:p>
          <w:p w:rsidR="00D11FF1" w:rsidRPr="00960909" w:rsidRDefault="00D11FF1" w:rsidP="00D11FF1">
            <w:pPr>
              <w:numPr>
                <w:ilvl w:val="1"/>
                <w:numId w:val="102"/>
              </w:numPr>
              <w:tabs>
                <w:tab w:val="left" w:pos="1134"/>
              </w:tabs>
              <w:spacing w:line="360" w:lineRule="auto"/>
              <w:ind w:left="1843" w:hanging="709"/>
              <w:rPr>
                <w:rFonts w:cstheme="minorHAnsi"/>
                <w:sz w:val="26"/>
                <w:szCs w:val="26"/>
                <w:lang w:val="sv-SE"/>
              </w:rPr>
            </w:pPr>
            <w:r w:rsidRPr="00960909">
              <w:rPr>
                <w:rFonts w:cstheme="minorHAnsi"/>
                <w:sz w:val="26"/>
                <w:szCs w:val="26"/>
                <w:lang w:val="sv-SE"/>
              </w:rPr>
              <w:t>Latar Belakang</w:t>
            </w:r>
            <w:r w:rsidRPr="00960909">
              <w:rPr>
                <w:rFonts w:cstheme="minorHAnsi"/>
                <w:sz w:val="26"/>
                <w:szCs w:val="26"/>
              </w:rPr>
              <w:t xml:space="preserve"> ..........................................................................</w:t>
            </w:r>
          </w:p>
          <w:p w:rsidR="00D11FF1" w:rsidRPr="00960909" w:rsidRDefault="00D11FF1" w:rsidP="00D11FF1">
            <w:pPr>
              <w:numPr>
                <w:ilvl w:val="1"/>
                <w:numId w:val="102"/>
              </w:numPr>
              <w:tabs>
                <w:tab w:val="left" w:pos="1134"/>
              </w:tabs>
              <w:spacing w:line="360" w:lineRule="auto"/>
              <w:ind w:left="1843" w:hanging="709"/>
              <w:rPr>
                <w:rFonts w:cstheme="minorHAnsi"/>
                <w:sz w:val="26"/>
                <w:szCs w:val="26"/>
                <w:lang w:val="sv-SE"/>
              </w:rPr>
            </w:pPr>
            <w:r w:rsidRPr="00960909">
              <w:rPr>
                <w:rFonts w:cstheme="minorHAnsi"/>
                <w:sz w:val="26"/>
                <w:szCs w:val="26"/>
              </w:rPr>
              <w:t>Landasan Hukum ......................................................................</w:t>
            </w:r>
          </w:p>
          <w:p w:rsidR="00D11FF1" w:rsidRPr="00960909" w:rsidRDefault="00D11FF1" w:rsidP="00D11FF1">
            <w:pPr>
              <w:numPr>
                <w:ilvl w:val="1"/>
                <w:numId w:val="102"/>
              </w:numPr>
              <w:tabs>
                <w:tab w:val="left" w:pos="1134"/>
              </w:tabs>
              <w:spacing w:line="360" w:lineRule="auto"/>
              <w:ind w:left="1843" w:hanging="709"/>
              <w:rPr>
                <w:rFonts w:cstheme="minorHAnsi"/>
                <w:sz w:val="26"/>
                <w:szCs w:val="26"/>
                <w:lang w:val="sv-SE"/>
              </w:rPr>
            </w:pPr>
            <w:r w:rsidRPr="00960909">
              <w:rPr>
                <w:rFonts w:cstheme="minorHAnsi"/>
                <w:sz w:val="26"/>
                <w:szCs w:val="26"/>
              </w:rPr>
              <w:t>Maksud dan Tujuan ..................................................................</w:t>
            </w:r>
          </w:p>
          <w:p w:rsidR="00D11FF1" w:rsidRPr="00960909" w:rsidRDefault="00D11FF1" w:rsidP="00D11FF1">
            <w:pPr>
              <w:numPr>
                <w:ilvl w:val="1"/>
                <w:numId w:val="102"/>
              </w:numPr>
              <w:tabs>
                <w:tab w:val="left" w:pos="1134"/>
              </w:tabs>
              <w:spacing w:after="240" w:line="360" w:lineRule="auto"/>
              <w:ind w:left="1843" w:hanging="709"/>
              <w:rPr>
                <w:rFonts w:cstheme="minorHAnsi"/>
                <w:sz w:val="26"/>
                <w:szCs w:val="26"/>
                <w:lang w:val="sv-SE"/>
              </w:rPr>
            </w:pPr>
            <w:r w:rsidRPr="00960909">
              <w:rPr>
                <w:rFonts w:cstheme="minorHAnsi"/>
                <w:sz w:val="26"/>
                <w:szCs w:val="26"/>
                <w:lang w:val="sv-SE"/>
              </w:rPr>
              <w:t>Sistematika Penulisan</w:t>
            </w:r>
            <w:r w:rsidRPr="00960909">
              <w:rPr>
                <w:rFonts w:cstheme="minorHAnsi"/>
                <w:sz w:val="26"/>
                <w:szCs w:val="26"/>
              </w:rPr>
              <w:t xml:space="preserve"> ..............................................................</w:t>
            </w:r>
            <w:r w:rsidRPr="00960909">
              <w:rPr>
                <w:rFonts w:cstheme="minorHAnsi"/>
                <w:sz w:val="26"/>
                <w:szCs w:val="26"/>
                <w:lang w:val="sv-SE"/>
              </w:rPr>
              <w:t xml:space="preserve">  </w:t>
            </w:r>
          </w:p>
          <w:p w:rsidR="00D11FF1" w:rsidRPr="00960909" w:rsidRDefault="00D11FF1" w:rsidP="00D11FF1">
            <w:pPr>
              <w:numPr>
                <w:ilvl w:val="0"/>
                <w:numId w:val="103"/>
              </w:numPr>
              <w:tabs>
                <w:tab w:val="clear" w:pos="1080"/>
                <w:tab w:val="left" w:pos="1134"/>
              </w:tabs>
              <w:spacing w:line="360" w:lineRule="auto"/>
              <w:ind w:left="709" w:hanging="11"/>
              <w:rPr>
                <w:rFonts w:cstheme="minorHAnsi"/>
                <w:b/>
                <w:bCs/>
                <w:sz w:val="26"/>
                <w:szCs w:val="26"/>
                <w:lang w:val="pt-BR"/>
              </w:rPr>
            </w:pPr>
            <w:r w:rsidRPr="00960909">
              <w:rPr>
                <w:rFonts w:cstheme="minorHAnsi"/>
                <w:b/>
                <w:bCs/>
                <w:sz w:val="26"/>
                <w:szCs w:val="26"/>
              </w:rPr>
              <w:t>GAMBARAN PELAYANAN SKPD</w:t>
            </w:r>
            <w:r>
              <w:rPr>
                <w:rFonts w:cstheme="minorHAnsi"/>
                <w:b/>
                <w:bCs/>
                <w:sz w:val="26"/>
                <w:szCs w:val="26"/>
              </w:rPr>
              <w:t xml:space="preserve"> </w:t>
            </w:r>
            <w:r>
              <w:rPr>
                <w:rFonts w:cstheme="minorHAnsi"/>
                <w:sz w:val="26"/>
                <w:szCs w:val="26"/>
              </w:rPr>
              <w:t>.........................................................</w:t>
            </w:r>
          </w:p>
          <w:p w:rsidR="00D11FF1" w:rsidRPr="00960909" w:rsidRDefault="00D11FF1" w:rsidP="00D11FF1">
            <w:pPr>
              <w:numPr>
                <w:ilvl w:val="1"/>
                <w:numId w:val="60"/>
              </w:numPr>
              <w:tabs>
                <w:tab w:val="left" w:pos="1843"/>
              </w:tabs>
              <w:spacing w:line="360" w:lineRule="auto"/>
              <w:ind w:left="1843" w:hanging="709"/>
              <w:rPr>
                <w:rFonts w:cstheme="minorHAnsi"/>
                <w:sz w:val="26"/>
                <w:szCs w:val="26"/>
                <w:lang w:val="pt-BR"/>
              </w:rPr>
            </w:pPr>
            <w:r w:rsidRPr="00960909">
              <w:rPr>
                <w:rFonts w:cstheme="minorHAnsi"/>
                <w:sz w:val="26"/>
                <w:szCs w:val="26"/>
              </w:rPr>
              <w:t>Tugas, Fungsi dan Stuktur Organisasi SKPD</w:t>
            </w:r>
            <w:r>
              <w:rPr>
                <w:rFonts w:cstheme="minorHAnsi"/>
                <w:sz w:val="26"/>
                <w:szCs w:val="26"/>
              </w:rPr>
              <w:t xml:space="preserve"> .............................</w:t>
            </w:r>
          </w:p>
          <w:p w:rsidR="00D11FF1" w:rsidRPr="00960909" w:rsidRDefault="00D11FF1" w:rsidP="00D11FF1">
            <w:pPr>
              <w:numPr>
                <w:ilvl w:val="1"/>
                <w:numId w:val="60"/>
              </w:numPr>
              <w:tabs>
                <w:tab w:val="left" w:pos="1843"/>
              </w:tabs>
              <w:spacing w:line="360" w:lineRule="auto"/>
              <w:ind w:left="1843" w:hanging="709"/>
              <w:rPr>
                <w:rFonts w:cstheme="minorHAnsi"/>
                <w:sz w:val="26"/>
                <w:szCs w:val="26"/>
                <w:lang w:val="pt-BR"/>
              </w:rPr>
            </w:pPr>
            <w:r w:rsidRPr="00960909">
              <w:rPr>
                <w:rFonts w:cstheme="minorHAnsi"/>
                <w:sz w:val="26"/>
                <w:szCs w:val="26"/>
              </w:rPr>
              <w:t>Sumber Daya SKPD</w:t>
            </w:r>
            <w:r>
              <w:rPr>
                <w:rFonts w:cstheme="minorHAnsi"/>
                <w:sz w:val="26"/>
                <w:szCs w:val="26"/>
              </w:rPr>
              <w:t xml:space="preserve"> ...................................................................</w:t>
            </w:r>
          </w:p>
          <w:p w:rsidR="00D11FF1" w:rsidRPr="00960909" w:rsidRDefault="00D11FF1" w:rsidP="00D11FF1">
            <w:pPr>
              <w:numPr>
                <w:ilvl w:val="1"/>
                <w:numId w:val="60"/>
              </w:numPr>
              <w:tabs>
                <w:tab w:val="left" w:pos="1843"/>
              </w:tabs>
              <w:spacing w:line="360" w:lineRule="auto"/>
              <w:ind w:left="1843" w:hanging="709"/>
              <w:rPr>
                <w:rFonts w:cstheme="minorHAnsi"/>
                <w:sz w:val="26"/>
                <w:szCs w:val="26"/>
                <w:lang w:val="pt-BR"/>
              </w:rPr>
            </w:pPr>
            <w:r w:rsidRPr="00960909">
              <w:rPr>
                <w:rFonts w:cstheme="minorHAnsi"/>
                <w:sz w:val="26"/>
                <w:szCs w:val="26"/>
              </w:rPr>
              <w:t>Kinerja Pelayanan SKPD</w:t>
            </w:r>
            <w:r>
              <w:rPr>
                <w:rFonts w:cstheme="minorHAnsi"/>
                <w:sz w:val="26"/>
                <w:szCs w:val="26"/>
              </w:rPr>
              <w:t xml:space="preserve"> ...........................................................</w:t>
            </w:r>
          </w:p>
          <w:p w:rsidR="00D11FF1" w:rsidRPr="00960909" w:rsidRDefault="00D11FF1" w:rsidP="00D11FF1">
            <w:pPr>
              <w:numPr>
                <w:ilvl w:val="1"/>
                <w:numId w:val="60"/>
              </w:numPr>
              <w:tabs>
                <w:tab w:val="left" w:pos="1843"/>
              </w:tabs>
              <w:spacing w:after="240" w:line="360" w:lineRule="auto"/>
              <w:ind w:left="1843" w:hanging="709"/>
              <w:rPr>
                <w:rFonts w:cstheme="minorHAnsi"/>
                <w:sz w:val="26"/>
                <w:szCs w:val="26"/>
                <w:lang w:val="pt-BR"/>
              </w:rPr>
            </w:pPr>
            <w:r w:rsidRPr="00960909">
              <w:rPr>
                <w:rFonts w:cstheme="minorHAnsi"/>
                <w:sz w:val="26"/>
                <w:szCs w:val="26"/>
              </w:rPr>
              <w:t>Tantangan dan Peluang Pengembangan Pelayanan SKPD</w:t>
            </w:r>
            <w:r>
              <w:rPr>
                <w:rFonts w:cstheme="minorHAnsi"/>
                <w:sz w:val="26"/>
                <w:szCs w:val="26"/>
              </w:rPr>
              <w:t xml:space="preserve"> ......</w:t>
            </w:r>
          </w:p>
          <w:p w:rsidR="00D11FF1" w:rsidRPr="00960909" w:rsidRDefault="00D11FF1" w:rsidP="00D11FF1">
            <w:pPr>
              <w:numPr>
                <w:ilvl w:val="0"/>
                <w:numId w:val="103"/>
              </w:numPr>
              <w:tabs>
                <w:tab w:val="clear" w:pos="1080"/>
                <w:tab w:val="left" w:pos="1134"/>
              </w:tabs>
              <w:spacing w:line="360" w:lineRule="auto"/>
              <w:ind w:left="709" w:hanging="11"/>
              <w:rPr>
                <w:rFonts w:cstheme="minorHAnsi"/>
                <w:b/>
                <w:bCs/>
                <w:sz w:val="26"/>
                <w:szCs w:val="26"/>
                <w:lang w:val="fi-FI"/>
              </w:rPr>
            </w:pPr>
            <w:r>
              <w:rPr>
                <w:rFonts w:cstheme="minorHAnsi"/>
                <w:b/>
                <w:bCs/>
                <w:sz w:val="26"/>
                <w:szCs w:val="26"/>
                <w:lang w:val="en-ID"/>
              </w:rPr>
              <w:t>PERMASALAHAN DAN ISU-ISU STRATEGIS</w:t>
            </w:r>
            <w:r>
              <w:rPr>
                <w:rFonts w:cstheme="minorHAnsi"/>
                <w:sz w:val="26"/>
                <w:szCs w:val="26"/>
              </w:rPr>
              <w:t>.................</w:t>
            </w:r>
            <w:r>
              <w:rPr>
                <w:rFonts w:cstheme="minorHAnsi"/>
                <w:sz w:val="26"/>
                <w:szCs w:val="26"/>
                <w:lang w:val="en-ID"/>
              </w:rPr>
              <w:t>.......................</w:t>
            </w:r>
          </w:p>
          <w:p w:rsidR="00D11FF1" w:rsidRPr="00960909" w:rsidRDefault="00D11FF1" w:rsidP="00D11FF1">
            <w:pPr>
              <w:numPr>
                <w:ilvl w:val="1"/>
                <w:numId w:val="61"/>
              </w:numPr>
              <w:spacing w:line="360" w:lineRule="auto"/>
              <w:rPr>
                <w:rFonts w:cstheme="minorHAnsi"/>
                <w:sz w:val="26"/>
                <w:szCs w:val="26"/>
                <w:lang w:val="pt-BR"/>
              </w:rPr>
            </w:pPr>
            <w:r w:rsidRPr="00960909">
              <w:rPr>
                <w:rFonts w:cstheme="minorHAnsi"/>
                <w:sz w:val="26"/>
                <w:szCs w:val="26"/>
              </w:rPr>
              <w:t>Identifikasi Permasalahan Berdasarkan Tugas dan Fungsi Pelayanan SKPD</w:t>
            </w:r>
            <w:r>
              <w:rPr>
                <w:rFonts w:cstheme="minorHAnsi"/>
                <w:sz w:val="26"/>
                <w:szCs w:val="26"/>
              </w:rPr>
              <w:t xml:space="preserve"> .......................................................................</w:t>
            </w:r>
          </w:p>
          <w:p w:rsidR="00D11FF1" w:rsidRPr="00960909" w:rsidRDefault="00D11FF1" w:rsidP="00D11FF1">
            <w:pPr>
              <w:numPr>
                <w:ilvl w:val="1"/>
                <w:numId w:val="61"/>
              </w:numPr>
              <w:spacing w:line="360" w:lineRule="auto"/>
              <w:rPr>
                <w:rFonts w:cstheme="minorHAnsi"/>
                <w:sz w:val="26"/>
                <w:szCs w:val="26"/>
                <w:lang w:val="pt-BR"/>
              </w:rPr>
            </w:pPr>
            <w:r w:rsidRPr="00960909">
              <w:rPr>
                <w:rFonts w:cstheme="minorHAnsi"/>
                <w:sz w:val="26"/>
                <w:szCs w:val="26"/>
              </w:rPr>
              <w:t>Telaahan Visi, Misi dan Program Kepala Daerah dan Wakil Kepala Daerah Terpilih</w:t>
            </w:r>
            <w:r>
              <w:rPr>
                <w:rFonts w:cstheme="minorHAnsi"/>
                <w:sz w:val="26"/>
                <w:szCs w:val="26"/>
              </w:rPr>
              <w:t xml:space="preserve"> ...........................................................</w:t>
            </w:r>
          </w:p>
          <w:p w:rsidR="00D11FF1" w:rsidRPr="00960909" w:rsidRDefault="00D11FF1" w:rsidP="00D11FF1">
            <w:pPr>
              <w:numPr>
                <w:ilvl w:val="1"/>
                <w:numId w:val="61"/>
              </w:numPr>
              <w:spacing w:line="360" w:lineRule="auto"/>
              <w:rPr>
                <w:rFonts w:cstheme="minorHAnsi"/>
                <w:sz w:val="26"/>
                <w:szCs w:val="26"/>
                <w:lang w:val="pt-BR"/>
              </w:rPr>
            </w:pPr>
            <w:r w:rsidRPr="00960909">
              <w:rPr>
                <w:rFonts w:cstheme="minorHAnsi"/>
                <w:sz w:val="26"/>
                <w:szCs w:val="26"/>
              </w:rPr>
              <w:t>Telaahan Renstra K/L dan Renstra Provinsi/</w:t>
            </w:r>
            <w:r>
              <w:rPr>
                <w:rFonts w:cstheme="minorHAnsi"/>
                <w:sz w:val="26"/>
                <w:szCs w:val="26"/>
              </w:rPr>
              <w:t xml:space="preserve"> </w:t>
            </w:r>
          </w:p>
          <w:p w:rsidR="00D11FF1" w:rsidRPr="00723CDA" w:rsidRDefault="00D11FF1" w:rsidP="00D11FF1">
            <w:pPr>
              <w:spacing w:line="360" w:lineRule="auto"/>
              <w:ind w:left="1854"/>
              <w:rPr>
                <w:rFonts w:cstheme="minorHAnsi"/>
                <w:sz w:val="26"/>
                <w:szCs w:val="26"/>
                <w:lang w:val="en-ID"/>
              </w:rPr>
            </w:pPr>
            <w:r w:rsidRPr="00960909">
              <w:rPr>
                <w:rFonts w:cstheme="minorHAnsi"/>
                <w:sz w:val="26"/>
                <w:szCs w:val="26"/>
              </w:rPr>
              <w:t>Kabupaten/</w:t>
            </w:r>
            <w:r>
              <w:rPr>
                <w:rFonts w:cstheme="minorHAnsi"/>
                <w:sz w:val="26"/>
                <w:szCs w:val="26"/>
              </w:rPr>
              <w:t xml:space="preserve"> </w:t>
            </w:r>
            <w:r w:rsidRPr="00960909">
              <w:rPr>
                <w:rFonts w:cstheme="minorHAnsi"/>
                <w:sz w:val="26"/>
                <w:szCs w:val="26"/>
              </w:rPr>
              <w:t>Kota</w:t>
            </w:r>
            <w:r>
              <w:rPr>
                <w:rFonts w:cstheme="minorHAnsi"/>
                <w:sz w:val="26"/>
                <w:szCs w:val="26"/>
              </w:rPr>
              <w:t xml:space="preserve"> .....................................................................</w:t>
            </w:r>
          </w:p>
          <w:p w:rsidR="00D11FF1" w:rsidRPr="00723CDA" w:rsidRDefault="00D11FF1" w:rsidP="00D11FF1">
            <w:pPr>
              <w:numPr>
                <w:ilvl w:val="1"/>
                <w:numId w:val="61"/>
              </w:numPr>
              <w:spacing w:after="240" w:line="276" w:lineRule="auto"/>
              <w:rPr>
                <w:rFonts w:cstheme="minorHAnsi"/>
                <w:sz w:val="26"/>
                <w:szCs w:val="26"/>
                <w:lang w:val="pt-BR"/>
              </w:rPr>
            </w:pPr>
            <w:r>
              <w:rPr>
                <w:rFonts w:cstheme="minorHAnsi"/>
                <w:sz w:val="26"/>
                <w:szCs w:val="26"/>
                <w:lang w:val="en-ID"/>
              </w:rPr>
              <w:t>Telaahan Rencana Tata Ruang Wilayah dan Kajian Lingkungan Hidup Strategis</w:t>
            </w:r>
            <w:r>
              <w:rPr>
                <w:rFonts w:cstheme="minorHAnsi"/>
                <w:sz w:val="26"/>
                <w:szCs w:val="26"/>
              </w:rPr>
              <w:t>.....................................................</w:t>
            </w:r>
          </w:p>
          <w:p w:rsidR="00D11FF1" w:rsidRPr="00723CDA" w:rsidRDefault="00D11FF1" w:rsidP="00D11FF1">
            <w:pPr>
              <w:numPr>
                <w:ilvl w:val="1"/>
                <w:numId w:val="61"/>
              </w:numPr>
              <w:spacing w:after="240" w:line="276" w:lineRule="auto"/>
              <w:rPr>
                <w:rFonts w:cstheme="minorHAnsi"/>
                <w:sz w:val="26"/>
                <w:szCs w:val="26"/>
                <w:lang w:val="pt-BR"/>
              </w:rPr>
            </w:pPr>
            <w:r w:rsidRPr="00960909">
              <w:rPr>
                <w:rFonts w:cstheme="minorHAnsi"/>
                <w:sz w:val="26"/>
                <w:szCs w:val="26"/>
              </w:rPr>
              <w:t>Penentuan Isu-isu Strategis</w:t>
            </w:r>
            <w:r>
              <w:rPr>
                <w:rFonts w:cstheme="minorHAnsi"/>
                <w:sz w:val="26"/>
                <w:szCs w:val="26"/>
              </w:rPr>
              <w:t xml:space="preserve"> .....................................................</w:t>
            </w:r>
          </w:p>
          <w:p w:rsidR="00D11FF1" w:rsidRPr="00960909" w:rsidRDefault="00D11FF1" w:rsidP="00D11FF1">
            <w:pPr>
              <w:numPr>
                <w:ilvl w:val="0"/>
                <w:numId w:val="103"/>
              </w:numPr>
              <w:tabs>
                <w:tab w:val="clear" w:pos="1080"/>
                <w:tab w:val="left" w:pos="1134"/>
              </w:tabs>
              <w:spacing w:line="360" w:lineRule="auto"/>
              <w:ind w:left="709" w:hanging="11"/>
              <w:rPr>
                <w:rFonts w:cstheme="minorHAnsi"/>
                <w:b/>
                <w:bCs/>
                <w:sz w:val="26"/>
                <w:szCs w:val="26"/>
                <w:lang w:val="fi-FI"/>
              </w:rPr>
            </w:pPr>
            <w:r w:rsidRPr="00960909">
              <w:rPr>
                <w:rFonts w:cstheme="minorHAnsi"/>
                <w:b/>
                <w:bCs/>
                <w:sz w:val="26"/>
                <w:szCs w:val="26"/>
                <w:lang w:val="fi-FI"/>
              </w:rPr>
              <w:t>TUJUAN</w:t>
            </w:r>
            <w:r w:rsidRPr="00960909">
              <w:rPr>
                <w:rFonts w:cstheme="minorHAnsi"/>
                <w:b/>
                <w:bCs/>
                <w:sz w:val="26"/>
                <w:szCs w:val="26"/>
              </w:rPr>
              <w:t xml:space="preserve"> DAN SASARAN</w:t>
            </w:r>
          </w:p>
          <w:p w:rsidR="00D11FF1" w:rsidRPr="00960909" w:rsidRDefault="00D11FF1" w:rsidP="00D11FF1">
            <w:pPr>
              <w:numPr>
                <w:ilvl w:val="1"/>
                <w:numId w:val="62"/>
              </w:numPr>
              <w:spacing w:line="360" w:lineRule="auto"/>
              <w:ind w:left="1843" w:hanging="709"/>
              <w:rPr>
                <w:rFonts w:cstheme="minorHAnsi"/>
                <w:sz w:val="26"/>
                <w:szCs w:val="26"/>
                <w:lang w:val="pt-BR"/>
              </w:rPr>
            </w:pPr>
            <w:r>
              <w:rPr>
                <w:rFonts w:cstheme="minorHAnsi"/>
                <w:sz w:val="26"/>
                <w:szCs w:val="26"/>
              </w:rPr>
              <w:t xml:space="preserve">Tujuan </w:t>
            </w:r>
            <w:r w:rsidRPr="00960909">
              <w:rPr>
                <w:rFonts w:cstheme="minorHAnsi"/>
                <w:sz w:val="26"/>
                <w:szCs w:val="26"/>
                <w:lang w:val="pt-BR"/>
              </w:rPr>
              <w:t xml:space="preserve">SKPD </w:t>
            </w:r>
            <w:r>
              <w:rPr>
                <w:rFonts w:cstheme="minorHAnsi"/>
                <w:sz w:val="26"/>
                <w:szCs w:val="26"/>
              </w:rPr>
              <w:t>.............................................................................</w:t>
            </w:r>
          </w:p>
          <w:p w:rsidR="00D11FF1" w:rsidRPr="00960909" w:rsidRDefault="00D11FF1" w:rsidP="00D11FF1">
            <w:pPr>
              <w:numPr>
                <w:ilvl w:val="1"/>
                <w:numId w:val="62"/>
              </w:numPr>
              <w:spacing w:line="360" w:lineRule="auto"/>
              <w:ind w:left="1843" w:hanging="709"/>
              <w:rPr>
                <w:rFonts w:cstheme="minorHAnsi"/>
                <w:sz w:val="26"/>
                <w:szCs w:val="26"/>
                <w:lang w:val="pt-BR"/>
              </w:rPr>
            </w:pPr>
            <w:r>
              <w:rPr>
                <w:rFonts w:cstheme="minorHAnsi"/>
                <w:sz w:val="26"/>
                <w:szCs w:val="26"/>
                <w:lang w:val="pt-BR"/>
              </w:rPr>
              <w:t>Sasaran</w:t>
            </w:r>
            <w:r w:rsidRPr="00960909">
              <w:rPr>
                <w:rFonts w:cstheme="minorHAnsi"/>
                <w:sz w:val="26"/>
                <w:szCs w:val="26"/>
              </w:rPr>
              <w:t xml:space="preserve"> </w:t>
            </w:r>
            <w:r w:rsidRPr="00960909">
              <w:rPr>
                <w:rFonts w:cstheme="minorHAnsi"/>
                <w:sz w:val="26"/>
                <w:szCs w:val="26"/>
                <w:lang w:val="pt-BR"/>
              </w:rPr>
              <w:t xml:space="preserve">SKPD </w:t>
            </w:r>
            <w:r>
              <w:rPr>
                <w:rFonts w:cstheme="minorHAnsi"/>
                <w:sz w:val="26"/>
                <w:szCs w:val="26"/>
              </w:rPr>
              <w:t xml:space="preserve"> ..........................................................................</w:t>
            </w:r>
          </w:p>
          <w:p w:rsidR="00D11FF1" w:rsidRDefault="00D11FF1" w:rsidP="00D11FF1">
            <w:pPr>
              <w:spacing w:line="360" w:lineRule="auto"/>
              <w:ind w:left="1843"/>
              <w:rPr>
                <w:rFonts w:cstheme="minorHAnsi"/>
                <w:sz w:val="26"/>
                <w:szCs w:val="26"/>
                <w:lang w:val="pt-BR"/>
              </w:rPr>
            </w:pPr>
          </w:p>
          <w:p w:rsidR="00D11FF1" w:rsidRPr="0041248C" w:rsidRDefault="00D11FF1" w:rsidP="00D11FF1">
            <w:pPr>
              <w:spacing w:line="360" w:lineRule="auto"/>
              <w:ind w:left="1843"/>
              <w:rPr>
                <w:rFonts w:cstheme="minorHAnsi"/>
                <w:sz w:val="8"/>
                <w:szCs w:val="8"/>
                <w:lang w:val="pt-BR"/>
              </w:rPr>
            </w:pPr>
          </w:p>
          <w:p w:rsidR="00D11FF1" w:rsidRPr="00F44F56" w:rsidRDefault="00D11FF1" w:rsidP="00D11FF1">
            <w:pPr>
              <w:numPr>
                <w:ilvl w:val="0"/>
                <w:numId w:val="103"/>
              </w:numPr>
              <w:tabs>
                <w:tab w:val="clear" w:pos="1080"/>
              </w:tabs>
              <w:spacing w:after="120" w:line="276" w:lineRule="auto"/>
              <w:ind w:left="993" w:hanging="295"/>
              <w:rPr>
                <w:rFonts w:cstheme="minorHAnsi"/>
                <w:b/>
                <w:sz w:val="26"/>
                <w:szCs w:val="26"/>
                <w:lang w:val="fi-FI"/>
              </w:rPr>
            </w:pPr>
            <w:r w:rsidRPr="00F44F56">
              <w:rPr>
                <w:rFonts w:cstheme="minorHAnsi"/>
                <w:b/>
                <w:sz w:val="26"/>
                <w:szCs w:val="26"/>
                <w:lang w:val="fi-FI"/>
              </w:rPr>
              <w:t>STRATEGI DAN KEBIJAKAN</w:t>
            </w:r>
            <w:r>
              <w:rPr>
                <w:rFonts w:cstheme="minorHAnsi"/>
                <w:b/>
                <w:sz w:val="26"/>
                <w:szCs w:val="26"/>
                <w:lang w:val="fi-FI"/>
              </w:rPr>
              <w:t xml:space="preserve"> </w:t>
            </w:r>
            <w:r>
              <w:rPr>
                <w:rFonts w:cstheme="minorHAnsi"/>
                <w:sz w:val="26"/>
                <w:szCs w:val="26"/>
                <w:lang w:val="fi-FI"/>
              </w:rPr>
              <w:t>...................................................................</w:t>
            </w:r>
          </w:p>
          <w:p w:rsidR="00D11FF1" w:rsidRPr="00F44F56" w:rsidRDefault="00D11FF1" w:rsidP="00D11FF1">
            <w:pPr>
              <w:pStyle w:val="ListParagraph"/>
              <w:numPr>
                <w:ilvl w:val="0"/>
                <w:numId w:val="104"/>
              </w:numPr>
              <w:spacing w:line="276" w:lineRule="auto"/>
              <w:contextualSpacing w:val="0"/>
              <w:rPr>
                <w:rFonts w:cstheme="minorHAnsi"/>
                <w:vanish/>
                <w:sz w:val="26"/>
                <w:szCs w:val="26"/>
                <w:lang w:val="fi-FI"/>
              </w:rPr>
            </w:pPr>
          </w:p>
          <w:p w:rsidR="00D11FF1" w:rsidRPr="00F44F56" w:rsidRDefault="00D11FF1" w:rsidP="00D11FF1">
            <w:pPr>
              <w:pStyle w:val="ListParagraph"/>
              <w:numPr>
                <w:ilvl w:val="0"/>
                <w:numId w:val="104"/>
              </w:numPr>
              <w:spacing w:line="276" w:lineRule="auto"/>
              <w:contextualSpacing w:val="0"/>
              <w:rPr>
                <w:rFonts w:cstheme="minorHAnsi"/>
                <w:vanish/>
                <w:sz w:val="26"/>
                <w:szCs w:val="26"/>
                <w:lang w:val="fi-FI"/>
              </w:rPr>
            </w:pPr>
          </w:p>
          <w:p w:rsidR="00D11FF1" w:rsidRPr="00F44F56" w:rsidRDefault="00D11FF1" w:rsidP="00D11FF1">
            <w:pPr>
              <w:pStyle w:val="ListParagraph"/>
              <w:numPr>
                <w:ilvl w:val="0"/>
                <w:numId w:val="104"/>
              </w:numPr>
              <w:spacing w:line="276" w:lineRule="auto"/>
              <w:contextualSpacing w:val="0"/>
              <w:rPr>
                <w:rFonts w:cstheme="minorHAnsi"/>
                <w:vanish/>
                <w:sz w:val="26"/>
                <w:szCs w:val="26"/>
                <w:lang w:val="fi-FI"/>
              </w:rPr>
            </w:pPr>
          </w:p>
          <w:p w:rsidR="00D11FF1" w:rsidRPr="00F44F56" w:rsidRDefault="00D11FF1" w:rsidP="00D11FF1">
            <w:pPr>
              <w:pStyle w:val="ListParagraph"/>
              <w:numPr>
                <w:ilvl w:val="0"/>
                <w:numId w:val="104"/>
              </w:numPr>
              <w:spacing w:line="276" w:lineRule="auto"/>
              <w:contextualSpacing w:val="0"/>
              <w:rPr>
                <w:rFonts w:cstheme="minorHAnsi"/>
                <w:vanish/>
                <w:sz w:val="26"/>
                <w:szCs w:val="26"/>
                <w:lang w:val="fi-FI"/>
              </w:rPr>
            </w:pPr>
          </w:p>
          <w:p w:rsidR="00D11FF1" w:rsidRPr="00F44F56" w:rsidRDefault="00D11FF1" w:rsidP="00D11FF1">
            <w:pPr>
              <w:pStyle w:val="ListParagraph"/>
              <w:numPr>
                <w:ilvl w:val="0"/>
                <w:numId w:val="104"/>
              </w:numPr>
              <w:spacing w:line="276" w:lineRule="auto"/>
              <w:contextualSpacing w:val="0"/>
              <w:rPr>
                <w:rFonts w:cstheme="minorHAnsi"/>
                <w:vanish/>
                <w:sz w:val="26"/>
                <w:szCs w:val="26"/>
                <w:lang w:val="fi-FI"/>
              </w:rPr>
            </w:pPr>
          </w:p>
          <w:p w:rsidR="00D11FF1" w:rsidRPr="00092B34" w:rsidRDefault="00D11FF1" w:rsidP="00D11FF1">
            <w:pPr>
              <w:spacing w:after="120" w:line="276" w:lineRule="auto"/>
              <w:ind w:left="1090"/>
              <w:rPr>
                <w:rFonts w:cstheme="minorHAnsi"/>
                <w:sz w:val="26"/>
                <w:szCs w:val="26"/>
                <w:lang w:val="fi-FI"/>
              </w:rPr>
            </w:pPr>
            <w:r>
              <w:rPr>
                <w:rFonts w:cstheme="minorHAnsi"/>
                <w:sz w:val="26"/>
                <w:szCs w:val="26"/>
                <w:lang w:val="fi-FI"/>
              </w:rPr>
              <w:t xml:space="preserve">5.1    </w:t>
            </w:r>
            <w:r w:rsidRPr="00092B34">
              <w:rPr>
                <w:rFonts w:cstheme="minorHAnsi"/>
                <w:sz w:val="26"/>
                <w:szCs w:val="26"/>
                <w:lang w:val="fi-FI"/>
              </w:rPr>
              <w:t>Strategi dan Kebijakan SKPD ..........................</w:t>
            </w:r>
            <w:r>
              <w:rPr>
                <w:rFonts w:cstheme="minorHAnsi"/>
                <w:sz w:val="26"/>
                <w:szCs w:val="26"/>
                <w:lang w:val="fi-FI"/>
              </w:rPr>
              <w:t>.............................</w:t>
            </w:r>
          </w:p>
          <w:p w:rsidR="00D11FF1" w:rsidRPr="00F44F56" w:rsidRDefault="00D11FF1" w:rsidP="00D11FF1">
            <w:pPr>
              <w:pStyle w:val="ListParagraph"/>
              <w:spacing w:line="276" w:lineRule="auto"/>
              <w:ind w:left="1450"/>
              <w:rPr>
                <w:rFonts w:cstheme="minorHAnsi"/>
                <w:sz w:val="26"/>
                <w:szCs w:val="26"/>
                <w:lang w:val="fi-FI"/>
              </w:rPr>
            </w:pPr>
          </w:p>
          <w:p w:rsidR="00D11FF1" w:rsidRPr="00041622" w:rsidRDefault="00D11FF1" w:rsidP="00D11FF1">
            <w:pPr>
              <w:numPr>
                <w:ilvl w:val="0"/>
                <w:numId w:val="103"/>
              </w:numPr>
              <w:tabs>
                <w:tab w:val="clear" w:pos="1080"/>
              </w:tabs>
              <w:spacing w:after="120" w:line="276" w:lineRule="auto"/>
              <w:ind w:left="993" w:hanging="295"/>
              <w:rPr>
                <w:rFonts w:cstheme="minorHAnsi"/>
                <w:sz w:val="26"/>
                <w:szCs w:val="26"/>
                <w:lang w:val="fi-FI"/>
              </w:rPr>
            </w:pPr>
            <w:r w:rsidRPr="00960909">
              <w:rPr>
                <w:rFonts w:cstheme="minorHAnsi"/>
                <w:b/>
                <w:bCs/>
                <w:sz w:val="26"/>
                <w:szCs w:val="26"/>
              </w:rPr>
              <w:t xml:space="preserve">RENCANA </w:t>
            </w:r>
            <w:r w:rsidRPr="00960909">
              <w:rPr>
                <w:rFonts w:cstheme="minorHAnsi"/>
                <w:b/>
                <w:bCs/>
                <w:sz w:val="26"/>
                <w:szCs w:val="26"/>
                <w:lang w:val="fi-FI"/>
              </w:rPr>
              <w:t>PROGRAM</w:t>
            </w:r>
            <w:r w:rsidRPr="00960909">
              <w:rPr>
                <w:rFonts w:cstheme="minorHAnsi"/>
                <w:b/>
                <w:bCs/>
                <w:sz w:val="26"/>
                <w:szCs w:val="26"/>
              </w:rPr>
              <w:t xml:space="preserve"> DAN</w:t>
            </w:r>
            <w:r w:rsidRPr="00960909">
              <w:rPr>
                <w:rFonts w:cstheme="minorHAnsi"/>
                <w:b/>
                <w:bCs/>
                <w:sz w:val="26"/>
                <w:szCs w:val="26"/>
                <w:lang w:val="fi-FI"/>
              </w:rPr>
              <w:t xml:space="preserve"> KEGIATAN</w:t>
            </w:r>
            <w:r w:rsidRPr="00960909">
              <w:rPr>
                <w:rFonts w:cstheme="minorHAnsi"/>
                <w:b/>
                <w:bCs/>
                <w:sz w:val="26"/>
                <w:szCs w:val="26"/>
              </w:rPr>
              <w:t xml:space="preserve"> </w:t>
            </w:r>
            <w:r>
              <w:rPr>
                <w:rFonts w:cstheme="minorHAnsi"/>
                <w:b/>
                <w:bCs/>
                <w:sz w:val="26"/>
                <w:szCs w:val="26"/>
                <w:lang w:val="en-ID"/>
              </w:rPr>
              <w:t>SERTA</w:t>
            </w:r>
            <w:r w:rsidRPr="00960909">
              <w:rPr>
                <w:rFonts w:cstheme="minorHAnsi"/>
                <w:b/>
                <w:bCs/>
                <w:sz w:val="26"/>
                <w:szCs w:val="26"/>
              </w:rPr>
              <w:t xml:space="preserve"> PENDANAAN </w:t>
            </w:r>
            <w:r w:rsidRPr="00960909">
              <w:rPr>
                <w:rFonts w:cstheme="minorHAnsi"/>
                <w:sz w:val="26"/>
                <w:szCs w:val="26"/>
              </w:rPr>
              <w:t>....</w:t>
            </w:r>
            <w:r>
              <w:rPr>
                <w:rFonts w:cstheme="minorHAnsi"/>
                <w:sz w:val="26"/>
                <w:szCs w:val="26"/>
              </w:rPr>
              <w:t>...</w:t>
            </w:r>
            <w:r w:rsidRPr="00960909">
              <w:rPr>
                <w:rFonts w:cstheme="minorHAnsi"/>
                <w:sz w:val="26"/>
                <w:szCs w:val="26"/>
              </w:rPr>
              <w:t>........</w:t>
            </w:r>
          </w:p>
          <w:p w:rsidR="00D11FF1" w:rsidRPr="00960909" w:rsidRDefault="00D11FF1" w:rsidP="00D11FF1">
            <w:pPr>
              <w:spacing w:before="120" w:line="276" w:lineRule="auto"/>
              <w:ind w:left="1090"/>
              <w:rPr>
                <w:rFonts w:cstheme="minorHAnsi"/>
                <w:sz w:val="26"/>
                <w:szCs w:val="26"/>
                <w:lang w:val="fi-FI"/>
              </w:rPr>
            </w:pPr>
            <w:r>
              <w:rPr>
                <w:rFonts w:cstheme="minorHAnsi"/>
                <w:bCs/>
                <w:sz w:val="26"/>
                <w:szCs w:val="26"/>
              </w:rPr>
              <w:t>6.1</w:t>
            </w:r>
            <w:r>
              <w:rPr>
                <w:rFonts w:cstheme="minorHAnsi"/>
                <w:sz w:val="26"/>
                <w:szCs w:val="26"/>
                <w:lang w:val="fi-FI"/>
              </w:rPr>
              <w:t xml:space="preserve">     Program dan Kegiatan Lokalitas Kewenangan SKPD ..................</w:t>
            </w:r>
          </w:p>
          <w:p w:rsidR="00D11FF1" w:rsidRPr="00960909" w:rsidRDefault="00D11FF1" w:rsidP="00D11FF1">
            <w:pPr>
              <w:spacing w:line="276" w:lineRule="auto"/>
              <w:ind w:left="1134"/>
              <w:rPr>
                <w:rFonts w:cstheme="minorHAnsi"/>
                <w:b/>
                <w:bCs/>
                <w:sz w:val="26"/>
                <w:szCs w:val="26"/>
                <w:lang w:val="fi-FI"/>
              </w:rPr>
            </w:pPr>
          </w:p>
          <w:p w:rsidR="00D11FF1" w:rsidRPr="00960909" w:rsidRDefault="00D11FF1" w:rsidP="00D11FF1">
            <w:pPr>
              <w:numPr>
                <w:ilvl w:val="0"/>
                <w:numId w:val="103"/>
              </w:numPr>
              <w:tabs>
                <w:tab w:val="clear" w:pos="1080"/>
              </w:tabs>
              <w:spacing w:line="276" w:lineRule="auto"/>
              <w:ind w:left="1134" w:hanging="436"/>
              <w:rPr>
                <w:rFonts w:cstheme="minorHAnsi"/>
                <w:sz w:val="26"/>
                <w:szCs w:val="26"/>
                <w:lang w:val="fi-FI"/>
              </w:rPr>
            </w:pPr>
            <w:r>
              <w:rPr>
                <w:rFonts w:cstheme="minorHAnsi"/>
                <w:b/>
                <w:bCs/>
                <w:sz w:val="26"/>
                <w:szCs w:val="26"/>
                <w:lang w:val="en-ID"/>
              </w:rPr>
              <w:t>KINERJA PENYELENGGARAAN BIDANG URUSAN..</w:t>
            </w:r>
            <w:r>
              <w:rPr>
                <w:rFonts w:cstheme="minorHAnsi"/>
                <w:sz w:val="26"/>
                <w:szCs w:val="26"/>
              </w:rPr>
              <w:t>............................</w:t>
            </w:r>
            <w:r w:rsidRPr="00960909">
              <w:rPr>
                <w:rFonts w:cstheme="minorHAnsi"/>
                <w:sz w:val="26"/>
                <w:szCs w:val="26"/>
              </w:rPr>
              <w:t>.</w:t>
            </w:r>
          </w:p>
          <w:p w:rsidR="00D11FF1" w:rsidRPr="00960909" w:rsidRDefault="00D11FF1" w:rsidP="00D11FF1">
            <w:pPr>
              <w:spacing w:line="276" w:lineRule="auto"/>
              <w:ind w:left="1134"/>
              <w:rPr>
                <w:rFonts w:cstheme="minorHAnsi"/>
                <w:b/>
                <w:bCs/>
                <w:sz w:val="26"/>
                <w:szCs w:val="26"/>
                <w:lang w:val="fi-FI"/>
              </w:rPr>
            </w:pPr>
          </w:p>
          <w:p w:rsidR="00D11FF1" w:rsidRPr="00960909" w:rsidRDefault="00D11FF1" w:rsidP="00D11FF1">
            <w:pPr>
              <w:numPr>
                <w:ilvl w:val="0"/>
                <w:numId w:val="103"/>
              </w:numPr>
              <w:tabs>
                <w:tab w:val="clear" w:pos="1080"/>
                <w:tab w:val="left" w:pos="1134"/>
              </w:tabs>
              <w:spacing w:line="360" w:lineRule="auto"/>
              <w:ind w:left="709" w:hanging="11"/>
              <w:rPr>
                <w:rFonts w:cstheme="minorHAnsi"/>
                <w:b/>
                <w:bCs/>
                <w:sz w:val="26"/>
                <w:szCs w:val="26"/>
                <w:lang w:val="fi-FI"/>
              </w:rPr>
            </w:pPr>
            <w:r>
              <w:rPr>
                <w:rFonts w:cstheme="minorHAnsi"/>
                <w:b/>
                <w:bCs/>
                <w:sz w:val="26"/>
                <w:szCs w:val="26"/>
                <w:lang w:val="fi-FI"/>
              </w:rPr>
              <w:t xml:space="preserve"> </w:t>
            </w:r>
            <w:r w:rsidRPr="00960909">
              <w:rPr>
                <w:rFonts w:cstheme="minorHAnsi"/>
                <w:b/>
                <w:bCs/>
                <w:sz w:val="26"/>
                <w:szCs w:val="26"/>
                <w:lang w:val="fi-FI"/>
              </w:rPr>
              <w:t>PENUTUP</w:t>
            </w:r>
            <w:r>
              <w:rPr>
                <w:rFonts w:cstheme="minorHAnsi"/>
                <w:b/>
                <w:bCs/>
                <w:sz w:val="26"/>
                <w:szCs w:val="26"/>
              </w:rPr>
              <w:t xml:space="preserve"> </w:t>
            </w:r>
            <w:r w:rsidRPr="00960909">
              <w:rPr>
                <w:rFonts w:cstheme="minorHAnsi"/>
                <w:sz w:val="26"/>
                <w:szCs w:val="26"/>
              </w:rPr>
              <w:t>.....................................................</w:t>
            </w:r>
            <w:r>
              <w:rPr>
                <w:rFonts w:cstheme="minorHAnsi"/>
                <w:sz w:val="26"/>
                <w:szCs w:val="26"/>
              </w:rPr>
              <w:t>.............................</w:t>
            </w:r>
            <w:r w:rsidRPr="00960909">
              <w:rPr>
                <w:rFonts w:cstheme="minorHAnsi"/>
                <w:sz w:val="26"/>
                <w:szCs w:val="26"/>
              </w:rPr>
              <w:t>.........</w:t>
            </w:r>
          </w:p>
          <w:p w:rsidR="00D11FF1" w:rsidRPr="00960909" w:rsidRDefault="00D11FF1" w:rsidP="00D11FF1">
            <w:pPr>
              <w:ind w:left="709"/>
              <w:rPr>
                <w:rFonts w:cstheme="minorHAnsi"/>
                <w:sz w:val="26"/>
                <w:szCs w:val="26"/>
              </w:rPr>
            </w:pPr>
          </w:p>
        </w:tc>
        <w:tc>
          <w:tcPr>
            <w:tcW w:w="572" w:type="dxa"/>
          </w:tcPr>
          <w:p w:rsidR="00D11FF1" w:rsidRPr="00960909" w:rsidRDefault="00D11FF1" w:rsidP="00D11FF1">
            <w:pPr>
              <w:tabs>
                <w:tab w:val="left" w:pos="1134"/>
                <w:tab w:val="right" w:pos="1843"/>
                <w:tab w:val="left" w:pos="8789"/>
              </w:tabs>
              <w:spacing w:line="360" w:lineRule="auto"/>
              <w:rPr>
                <w:rFonts w:cstheme="minorHAnsi"/>
                <w:sz w:val="26"/>
                <w:szCs w:val="26"/>
              </w:rPr>
            </w:pPr>
            <w:r w:rsidRPr="00960909">
              <w:rPr>
                <w:rFonts w:cstheme="minorHAnsi"/>
                <w:sz w:val="26"/>
                <w:szCs w:val="26"/>
              </w:rPr>
              <w:lastRenderedPageBreak/>
              <w:t>i</w:t>
            </w:r>
          </w:p>
          <w:p w:rsidR="00D11FF1" w:rsidRPr="00D65805" w:rsidRDefault="00D11FF1" w:rsidP="00D11FF1">
            <w:pPr>
              <w:tabs>
                <w:tab w:val="left" w:pos="1134"/>
                <w:tab w:val="right" w:pos="1843"/>
                <w:tab w:val="left" w:pos="8789"/>
              </w:tabs>
              <w:spacing w:after="120" w:line="360" w:lineRule="auto"/>
              <w:rPr>
                <w:rFonts w:cstheme="minorHAnsi"/>
                <w:sz w:val="26"/>
                <w:szCs w:val="26"/>
                <w:lang w:val="en-ID"/>
              </w:rPr>
            </w:pPr>
            <w:r w:rsidRPr="00960909">
              <w:rPr>
                <w:rFonts w:cstheme="minorHAnsi"/>
                <w:sz w:val="26"/>
                <w:szCs w:val="26"/>
              </w:rPr>
              <w:t>i</w:t>
            </w:r>
            <w:r>
              <w:rPr>
                <w:rFonts w:cstheme="minorHAnsi"/>
                <w:sz w:val="26"/>
                <w:szCs w:val="26"/>
                <w:lang w:val="en-ID"/>
              </w:rPr>
              <w:t>v</w:t>
            </w:r>
          </w:p>
          <w:p w:rsidR="00D11FF1" w:rsidRPr="00960909" w:rsidRDefault="00D11FF1" w:rsidP="00D11FF1">
            <w:pPr>
              <w:tabs>
                <w:tab w:val="left" w:pos="1134"/>
                <w:tab w:val="right" w:pos="1843"/>
                <w:tab w:val="left" w:pos="8789"/>
              </w:tabs>
              <w:spacing w:line="360" w:lineRule="auto"/>
              <w:rPr>
                <w:rFonts w:cstheme="minorHAnsi"/>
                <w:sz w:val="26"/>
                <w:szCs w:val="26"/>
              </w:rPr>
            </w:pPr>
            <w:r>
              <w:rPr>
                <w:rFonts w:cstheme="minorHAnsi"/>
                <w:sz w:val="26"/>
                <w:szCs w:val="26"/>
              </w:rPr>
              <w:t>1</w:t>
            </w:r>
          </w:p>
          <w:p w:rsidR="00D11FF1" w:rsidRPr="00D65805" w:rsidRDefault="00D11FF1" w:rsidP="00D11FF1">
            <w:pPr>
              <w:tabs>
                <w:tab w:val="left" w:pos="1134"/>
                <w:tab w:val="right" w:pos="1843"/>
                <w:tab w:val="left" w:pos="8789"/>
              </w:tabs>
              <w:spacing w:line="360" w:lineRule="auto"/>
              <w:rPr>
                <w:rFonts w:cstheme="minorHAnsi"/>
                <w:sz w:val="26"/>
                <w:szCs w:val="26"/>
                <w:lang w:val="en-ID"/>
              </w:rPr>
            </w:pPr>
            <w:r>
              <w:rPr>
                <w:rFonts w:cstheme="minorHAnsi"/>
                <w:sz w:val="26"/>
                <w:szCs w:val="26"/>
                <w:lang w:val="en-ID"/>
              </w:rPr>
              <w:t>1</w:t>
            </w:r>
          </w:p>
          <w:p w:rsidR="00D11FF1" w:rsidRPr="00D65805" w:rsidRDefault="00D11FF1" w:rsidP="00D11FF1">
            <w:pPr>
              <w:tabs>
                <w:tab w:val="left" w:pos="1134"/>
                <w:tab w:val="right" w:pos="1843"/>
                <w:tab w:val="left" w:pos="8789"/>
              </w:tabs>
              <w:spacing w:line="360" w:lineRule="auto"/>
              <w:rPr>
                <w:rFonts w:cstheme="minorHAnsi"/>
                <w:sz w:val="26"/>
                <w:szCs w:val="26"/>
                <w:lang w:val="en-ID"/>
              </w:rPr>
            </w:pPr>
            <w:r>
              <w:rPr>
                <w:rFonts w:cstheme="minorHAnsi"/>
                <w:sz w:val="26"/>
                <w:szCs w:val="26"/>
                <w:lang w:val="en-ID"/>
              </w:rPr>
              <w:t>2</w:t>
            </w:r>
          </w:p>
          <w:p w:rsidR="00D11FF1" w:rsidRDefault="00D11FF1" w:rsidP="00D11FF1">
            <w:pPr>
              <w:tabs>
                <w:tab w:val="left" w:pos="1134"/>
                <w:tab w:val="right" w:pos="1843"/>
                <w:tab w:val="left" w:pos="8789"/>
              </w:tabs>
              <w:spacing w:line="360" w:lineRule="auto"/>
              <w:rPr>
                <w:rFonts w:cstheme="minorHAnsi"/>
                <w:sz w:val="26"/>
                <w:szCs w:val="26"/>
              </w:rPr>
            </w:pPr>
            <w:r>
              <w:rPr>
                <w:rFonts w:cstheme="minorHAnsi"/>
                <w:sz w:val="26"/>
                <w:szCs w:val="26"/>
              </w:rPr>
              <w:t>6</w:t>
            </w:r>
          </w:p>
          <w:p w:rsidR="00D11FF1" w:rsidRPr="00D65805" w:rsidRDefault="00D11FF1" w:rsidP="00D11FF1">
            <w:pPr>
              <w:tabs>
                <w:tab w:val="left" w:pos="1134"/>
                <w:tab w:val="right" w:pos="1843"/>
                <w:tab w:val="left" w:pos="8789"/>
              </w:tabs>
              <w:spacing w:line="360" w:lineRule="auto"/>
              <w:rPr>
                <w:rFonts w:cstheme="minorHAnsi"/>
                <w:sz w:val="26"/>
                <w:szCs w:val="26"/>
                <w:lang w:val="en-ID"/>
              </w:rPr>
            </w:pPr>
            <w:r>
              <w:rPr>
                <w:rFonts w:cstheme="minorHAnsi"/>
                <w:sz w:val="26"/>
                <w:szCs w:val="26"/>
                <w:lang w:val="en-ID"/>
              </w:rPr>
              <w:t>7</w:t>
            </w:r>
          </w:p>
          <w:p w:rsidR="00D11FF1" w:rsidRDefault="00D11FF1" w:rsidP="00D11FF1">
            <w:pPr>
              <w:tabs>
                <w:tab w:val="left" w:pos="1134"/>
                <w:tab w:val="right" w:pos="1843"/>
                <w:tab w:val="left" w:pos="8789"/>
              </w:tabs>
              <w:spacing w:line="276" w:lineRule="auto"/>
              <w:rPr>
                <w:rFonts w:cstheme="minorHAnsi"/>
                <w:sz w:val="26"/>
                <w:szCs w:val="26"/>
                <w:lang w:val="en-ID"/>
              </w:rPr>
            </w:pPr>
          </w:p>
          <w:p w:rsidR="00D11FF1" w:rsidRPr="00E41840" w:rsidRDefault="00D11FF1" w:rsidP="00D11FF1">
            <w:pPr>
              <w:tabs>
                <w:tab w:val="left" w:pos="1134"/>
                <w:tab w:val="right" w:pos="1843"/>
                <w:tab w:val="left" w:pos="8789"/>
              </w:tabs>
              <w:spacing w:line="276" w:lineRule="auto"/>
              <w:rPr>
                <w:rFonts w:cstheme="minorHAnsi"/>
                <w:sz w:val="26"/>
                <w:szCs w:val="26"/>
              </w:rPr>
            </w:pPr>
            <w:r>
              <w:rPr>
                <w:rFonts w:cstheme="minorHAnsi"/>
                <w:sz w:val="26"/>
                <w:szCs w:val="26"/>
              </w:rPr>
              <w:t>9</w:t>
            </w:r>
          </w:p>
          <w:p w:rsidR="00D11FF1" w:rsidRPr="00E41840" w:rsidRDefault="00D11FF1" w:rsidP="00D11FF1">
            <w:pPr>
              <w:tabs>
                <w:tab w:val="left" w:pos="1134"/>
                <w:tab w:val="right" w:pos="1843"/>
                <w:tab w:val="left" w:pos="8789"/>
              </w:tabs>
              <w:spacing w:line="360" w:lineRule="auto"/>
              <w:rPr>
                <w:rFonts w:cstheme="minorHAnsi"/>
                <w:sz w:val="26"/>
                <w:szCs w:val="26"/>
              </w:rPr>
            </w:pPr>
            <w:r>
              <w:rPr>
                <w:rFonts w:cstheme="minorHAnsi"/>
                <w:sz w:val="26"/>
                <w:szCs w:val="26"/>
              </w:rPr>
              <w:t>9</w:t>
            </w:r>
          </w:p>
          <w:p w:rsidR="00D11FF1" w:rsidRPr="00E41840" w:rsidRDefault="00D11FF1" w:rsidP="00D11FF1">
            <w:pPr>
              <w:tabs>
                <w:tab w:val="left" w:pos="1134"/>
                <w:tab w:val="right" w:pos="1843"/>
                <w:tab w:val="left" w:pos="8789"/>
              </w:tabs>
              <w:spacing w:line="360" w:lineRule="auto"/>
              <w:rPr>
                <w:rFonts w:cstheme="minorHAnsi"/>
                <w:sz w:val="26"/>
                <w:szCs w:val="26"/>
              </w:rPr>
            </w:pPr>
            <w:r>
              <w:rPr>
                <w:rFonts w:cstheme="minorHAnsi"/>
                <w:sz w:val="26"/>
                <w:szCs w:val="26"/>
              </w:rPr>
              <w:t>27</w:t>
            </w:r>
          </w:p>
          <w:p w:rsidR="00D11FF1" w:rsidRPr="00723CDA" w:rsidRDefault="00D11FF1" w:rsidP="00D11FF1">
            <w:pPr>
              <w:tabs>
                <w:tab w:val="left" w:pos="1134"/>
                <w:tab w:val="right" w:pos="1843"/>
                <w:tab w:val="left" w:pos="8789"/>
              </w:tabs>
              <w:spacing w:line="360" w:lineRule="auto"/>
              <w:rPr>
                <w:rFonts w:cstheme="minorHAnsi"/>
                <w:sz w:val="26"/>
                <w:szCs w:val="26"/>
                <w:lang w:val="en-ID"/>
              </w:rPr>
            </w:pPr>
            <w:r>
              <w:rPr>
                <w:rFonts w:cstheme="minorHAnsi"/>
                <w:sz w:val="26"/>
                <w:szCs w:val="26"/>
                <w:lang w:val="en-ID"/>
              </w:rPr>
              <w:t>30</w:t>
            </w:r>
          </w:p>
          <w:p w:rsidR="00D11FF1" w:rsidRPr="00723CDA" w:rsidRDefault="00D11FF1" w:rsidP="00D11FF1">
            <w:pPr>
              <w:tabs>
                <w:tab w:val="left" w:pos="1134"/>
                <w:tab w:val="right" w:pos="1843"/>
                <w:tab w:val="left" w:pos="8789"/>
              </w:tabs>
              <w:spacing w:after="240" w:line="360" w:lineRule="auto"/>
              <w:rPr>
                <w:rFonts w:cstheme="minorHAnsi"/>
                <w:sz w:val="26"/>
                <w:szCs w:val="26"/>
                <w:lang w:val="en-ID"/>
              </w:rPr>
            </w:pPr>
            <w:r>
              <w:rPr>
                <w:rFonts w:cstheme="minorHAnsi"/>
                <w:sz w:val="26"/>
                <w:szCs w:val="26"/>
                <w:lang w:val="en-ID"/>
              </w:rPr>
              <w:t>36</w:t>
            </w:r>
          </w:p>
          <w:p w:rsidR="00D11FF1" w:rsidRPr="005A6D20" w:rsidRDefault="00D11FF1" w:rsidP="00D11FF1">
            <w:pPr>
              <w:tabs>
                <w:tab w:val="left" w:pos="1134"/>
                <w:tab w:val="right" w:pos="1843"/>
                <w:tab w:val="left" w:pos="8789"/>
              </w:tabs>
              <w:spacing w:line="360" w:lineRule="auto"/>
              <w:rPr>
                <w:rFonts w:cstheme="minorHAnsi"/>
                <w:sz w:val="26"/>
                <w:szCs w:val="26"/>
              </w:rPr>
            </w:pPr>
            <w:r>
              <w:rPr>
                <w:rFonts w:cstheme="minorHAnsi"/>
                <w:sz w:val="26"/>
                <w:szCs w:val="26"/>
              </w:rPr>
              <w:t>42</w:t>
            </w:r>
          </w:p>
          <w:p w:rsidR="00D11FF1" w:rsidRDefault="00D11FF1" w:rsidP="00D11FF1">
            <w:pPr>
              <w:tabs>
                <w:tab w:val="left" w:pos="1134"/>
                <w:tab w:val="right" w:pos="1843"/>
                <w:tab w:val="left" w:pos="8789"/>
              </w:tabs>
              <w:spacing w:line="360" w:lineRule="auto"/>
              <w:rPr>
                <w:rFonts w:cstheme="minorHAnsi"/>
                <w:sz w:val="26"/>
                <w:szCs w:val="26"/>
              </w:rPr>
            </w:pPr>
          </w:p>
          <w:p w:rsidR="00D11FF1" w:rsidRPr="00723CDA" w:rsidRDefault="00D11FF1" w:rsidP="00D11FF1">
            <w:pPr>
              <w:tabs>
                <w:tab w:val="left" w:pos="1134"/>
                <w:tab w:val="right" w:pos="1843"/>
                <w:tab w:val="left" w:pos="8789"/>
              </w:tabs>
              <w:spacing w:line="360" w:lineRule="auto"/>
              <w:rPr>
                <w:rFonts w:cstheme="minorHAnsi"/>
                <w:sz w:val="26"/>
                <w:szCs w:val="26"/>
                <w:lang w:val="en-ID"/>
              </w:rPr>
            </w:pPr>
            <w:r>
              <w:rPr>
                <w:rFonts w:cstheme="minorHAnsi"/>
                <w:sz w:val="26"/>
                <w:szCs w:val="26"/>
                <w:lang w:val="en-ID"/>
              </w:rPr>
              <w:t>42</w:t>
            </w:r>
          </w:p>
          <w:p w:rsidR="00D11FF1" w:rsidRDefault="00D11FF1" w:rsidP="00D11FF1">
            <w:pPr>
              <w:tabs>
                <w:tab w:val="left" w:pos="1134"/>
                <w:tab w:val="right" w:pos="1843"/>
                <w:tab w:val="left" w:pos="8789"/>
              </w:tabs>
              <w:spacing w:line="360" w:lineRule="auto"/>
              <w:rPr>
                <w:rFonts w:cstheme="minorHAnsi"/>
                <w:sz w:val="26"/>
                <w:szCs w:val="26"/>
              </w:rPr>
            </w:pPr>
          </w:p>
          <w:p w:rsidR="00D11FF1" w:rsidRPr="005A6D20" w:rsidRDefault="00D11FF1" w:rsidP="00D11FF1">
            <w:pPr>
              <w:tabs>
                <w:tab w:val="left" w:pos="1134"/>
                <w:tab w:val="right" w:pos="1843"/>
                <w:tab w:val="left" w:pos="8789"/>
              </w:tabs>
              <w:spacing w:line="360" w:lineRule="auto"/>
              <w:rPr>
                <w:rFonts w:cstheme="minorHAnsi"/>
                <w:sz w:val="26"/>
                <w:szCs w:val="26"/>
              </w:rPr>
            </w:pPr>
            <w:r>
              <w:rPr>
                <w:rFonts w:cstheme="minorHAnsi"/>
                <w:sz w:val="26"/>
                <w:szCs w:val="26"/>
              </w:rPr>
              <w:t>43</w:t>
            </w:r>
          </w:p>
          <w:p w:rsidR="00D11FF1" w:rsidRDefault="00D11FF1" w:rsidP="00D11FF1">
            <w:pPr>
              <w:tabs>
                <w:tab w:val="left" w:pos="1134"/>
                <w:tab w:val="right" w:pos="1843"/>
                <w:tab w:val="left" w:pos="8789"/>
              </w:tabs>
              <w:spacing w:line="360" w:lineRule="auto"/>
              <w:rPr>
                <w:rFonts w:cstheme="minorHAnsi"/>
                <w:sz w:val="26"/>
                <w:szCs w:val="26"/>
              </w:rPr>
            </w:pPr>
          </w:p>
          <w:p w:rsidR="00D11FF1" w:rsidRPr="00CB3E45" w:rsidRDefault="00D11FF1" w:rsidP="00D11FF1">
            <w:pPr>
              <w:tabs>
                <w:tab w:val="left" w:pos="1134"/>
                <w:tab w:val="right" w:pos="1843"/>
                <w:tab w:val="left" w:pos="8789"/>
              </w:tabs>
              <w:spacing w:line="360" w:lineRule="auto"/>
              <w:rPr>
                <w:rFonts w:cstheme="minorHAnsi"/>
                <w:sz w:val="26"/>
                <w:szCs w:val="26"/>
              </w:rPr>
            </w:pPr>
            <w:r>
              <w:rPr>
                <w:rFonts w:cstheme="minorHAnsi"/>
                <w:sz w:val="26"/>
                <w:szCs w:val="26"/>
              </w:rPr>
              <w:t>45</w:t>
            </w:r>
          </w:p>
          <w:p w:rsidR="00D11FF1" w:rsidRDefault="00D11FF1" w:rsidP="00D11FF1">
            <w:pPr>
              <w:tabs>
                <w:tab w:val="left" w:pos="1134"/>
                <w:tab w:val="right" w:pos="1843"/>
                <w:tab w:val="left" w:pos="8789"/>
              </w:tabs>
              <w:spacing w:line="360" w:lineRule="auto"/>
              <w:rPr>
                <w:rFonts w:cstheme="minorHAnsi"/>
                <w:sz w:val="26"/>
                <w:szCs w:val="26"/>
              </w:rPr>
            </w:pPr>
          </w:p>
          <w:p w:rsidR="00D11FF1" w:rsidRPr="005A6D20" w:rsidRDefault="00D11FF1" w:rsidP="00D11FF1">
            <w:pPr>
              <w:tabs>
                <w:tab w:val="left" w:pos="1134"/>
                <w:tab w:val="right" w:pos="1843"/>
                <w:tab w:val="left" w:pos="8789"/>
              </w:tabs>
              <w:spacing w:line="360" w:lineRule="auto"/>
              <w:rPr>
                <w:rFonts w:cstheme="minorHAnsi"/>
                <w:sz w:val="26"/>
                <w:szCs w:val="26"/>
              </w:rPr>
            </w:pPr>
            <w:r>
              <w:rPr>
                <w:rFonts w:cstheme="minorHAnsi"/>
                <w:sz w:val="26"/>
                <w:szCs w:val="26"/>
              </w:rPr>
              <w:t>56</w:t>
            </w:r>
          </w:p>
          <w:p w:rsidR="00D11FF1" w:rsidRPr="00250D16" w:rsidRDefault="00D11FF1" w:rsidP="00D11FF1">
            <w:pPr>
              <w:tabs>
                <w:tab w:val="left" w:pos="1134"/>
                <w:tab w:val="right" w:pos="1843"/>
                <w:tab w:val="left" w:pos="8789"/>
              </w:tabs>
              <w:spacing w:line="360" w:lineRule="auto"/>
              <w:rPr>
                <w:rFonts w:cstheme="minorHAnsi"/>
                <w:sz w:val="26"/>
                <w:szCs w:val="26"/>
                <w:lang w:val="en-ID"/>
              </w:rPr>
            </w:pPr>
            <w:r>
              <w:rPr>
                <w:rFonts w:cstheme="minorHAnsi"/>
                <w:sz w:val="26"/>
                <w:szCs w:val="26"/>
                <w:lang w:val="en-ID"/>
              </w:rPr>
              <w:t>60</w:t>
            </w:r>
          </w:p>
          <w:p w:rsidR="00D11FF1" w:rsidRPr="0041248C" w:rsidRDefault="00D11FF1" w:rsidP="00D11FF1">
            <w:pPr>
              <w:tabs>
                <w:tab w:val="left" w:pos="1134"/>
                <w:tab w:val="right" w:pos="1843"/>
                <w:tab w:val="left" w:pos="8789"/>
              </w:tabs>
              <w:spacing w:line="360" w:lineRule="auto"/>
              <w:rPr>
                <w:rFonts w:cstheme="minorHAnsi"/>
                <w:sz w:val="26"/>
                <w:szCs w:val="26"/>
              </w:rPr>
            </w:pPr>
          </w:p>
          <w:p w:rsidR="00D11FF1" w:rsidRPr="005A6D20" w:rsidRDefault="00D11FF1" w:rsidP="00D11FF1">
            <w:pPr>
              <w:tabs>
                <w:tab w:val="left" w:pos="1134"/>
                <w:tab w:val="right" w:pos="1843"/>
                <w:tab w:val="left" w:pos="8789"/>
              </w:tabs>
              <w:spacing w:before="120" w:after="120" w:line="360" w:lineRule="auto"/>
              <w:rPr>
                <w:rFonts w:cstheme="minorHAnsi"/>
                <w:sz w:val="26"/>
                <w:szCs w:val="26"/>
              </w:rPr>
            </w:pPr>
            <w:r>
              <w:rPr>
                <w:rFonts w:cstheme="minorHAnsi"/>
                <w:sz w:val="26"/>
                <w:szCs w:val="26"/>
              </w:rPr>
              <w:t>63</w:t>
            </w:r>
          </w:p>
          <w:p w:rsidR="00D11FF1" w:rsidRDefault="00D11FF1" w:rsidP="00D11FF1">
            <w:pPr>
              <w:tabs>
                <w:tab w:val="left" w:pos="1134"/>
                <w:tab w:val="right" w:pos="1843"/>
                <w:tab w:val="left" w:pos="8789"/>
              </w:tabs>
              <w:spacing w:line="360" w:lineRule="auto"/>
              <w:rPr>
                <w:rFonts w:cstheme="minorHAnsi"/>
                <w:sz w:val="26"/>
                <w:szCs w:val="26"/>
              </w:rPr>
            </w:pPr>
            <w:r>
              <w:rPr>
                <w:rFonts w:cstheme="minorHAnsi"/>
                <w:sz w:val="26"/>
                <w:szCs w:val="26"/>
              </w:rPr>
              <w:t>64</w:t>
            </w:r>
          </w:p>
          <w:p w:rsidR="00D11FF1" w:rsidRDefault="00D11FF1" w:rsidP="00D11FF1">
            <w:pPr>
              <w:tabs>
                <w:tab w:val="left" w:pos="1134"/>
                <w:tab w:val="right" w:pos="1843"/>
                <w:tab w:val="left" w:pos="8789"/>
              </w:tabs>
              <w:spacing w:before="120" w:line="360" w:lineRule="auto"/>
              <w:rPr>
                <w:rFonts w:cstheme="minorHAnsi"/>
                <w:sz w:val="26"/>
                <w:szCs w:val="26"/>
              </w:rPr>
            </w:pPr>
          </w:p>
          <w:p w:rsidR="00D11FF1" w:rsidRPr="00092B34" w:rsidRDefault="00D11FF1" w:rsidP="00D11FF1">
            <w:pPr>
              <w:tabs>
                <w:tab w:val="left" w:pos="1134"/>
                <w:tab w:val="right" w:pos="1843"/>
                <w:tab w:val="left" w:pos="8789"/>
              </w:tabs>
              <w:spacing w:before="120" w:line="360" w:lineRule="auto"/>
              <w:rPr>
                <w:rFonts w:cstheme="minorHAnsi"/>
                <w:sz w:val="26"/>
                <w:szCs w:val="26"/>
              </w:rPr>
            </w:pPr>
            <w:r>
              <w:rPr>
                <w:rFonts w:cstheme="minorHAnsi"/>
                <w:sz w:val="26"/>
                <w:szCs w:val="26"/>
              </w:rPr>
              <w:t>66</w:t>
            </w:r>
          </w:p>
          <w:p w:rsidR="00D11FF1" w:rsidRPr="0041248C" w:rsidRDefault="00D11FF1" w:rsidP="00D11FF1">
            <w:pPr>
              <w:tabs>
                <w:tab w:val="left" w:pos="1134"/>
                <w:tab w:val="right" w:pos="1843"/>
                <w:tab w:val="left" w:pos="8789"/>
              </w:tabs>
              <w:spacing w:line="360" w:lineRule="auto"/>
              <w:rPr>
                <w:rFonts w:cstheme="minorHAnsi"/>
                <w:sz w:val="26"/>
                <w:szCs w:val="26"/>
              </w:rPr>
            </w:pPr>
            <w:r>
              <w:rPr>
                <w:rFonts w:cstheme="minorHAnsi"/>
                <w:sz w:val="26"/>
                <w:szCs w:val="26"/>
              </w:rPr>
              <w:t>66</w:t>
            </w:r>
          </w:p>
          <w:p w:rsidR="00D11FF1" w:rsidRPr="00092B34" w:rsidRDefault="00D11FF1" w:rsidP="00D11FF1">
            <w:pPr>
              <w:tabs>
                <w:tab w:val="left" w:pos="1134"/>
                <w:tab w:val="right" w:pos="1843"/>
                <w:tab w:val="left" w:pos="8789"/>
              </w:tabs>
              <w:spacing w:before="120" w:line="360" w:lineRule="auto"/>
              <w:rPr>
                <w:rFonts w:cstheme="minorHAnsi"/>
                <w:sz w:val="26"/>
                <w:szCs w:val="26"/>
              </w:rPr>
            </w:pPr>
            <w:r>
              <w:rPr>
                <w:rFonts w:cstheme="minorHAnsi"/>
                <w:sz w:val="26"/>
                <w:szCs w:val="26"/>
              </w:rPr>
              <w:lastRenderedPageBreak/>
              <w:t>70</w:t>
            </w:r>
          </w:p>
          <w:p w:rsidR="00D11FF1" w:rsidRPr="00092B34" w:rsidRDefault="00D11FF1" w:rsidP="00D11FF1">
            <w:pPr>
              <w:tabs>
                <w:tab w:val="left" w:pos="1134"/>
                <w:tab w:val="right" w:pos="1843"/>
                <w:tab w:val="left" w:pos="8789"/>
              </w:tabs>
              <w:spacing w:before="240" w:line="360" w:lineRule="auto"/>
              <w:rPr>
                <w:rFonts w:cstheme="minorHAnsi"/>
                <w:sz w:val="26"/>
                <w:szCs w:val="26"/>
              </w:rPr>
            </w:pPr>
            <w:r>
              <w:rPr>
                <w:rFonts w:cstheme="minorHAnsi"/>
                <w:sz w:val="26"/>
                <w:szCs w:val="26"/>
              </w:rPr>
              <w:t>70</w:t>
            </w:r>
          </w:p>
          <w:p w:rsidR="00D11FF1" w:rsidRDefault="00D11FF1" w:rsidP="00D11FF1">
            <w:pPr>
              <w:tabs>
                <w:tab w:val="left" w:pos="1134"/>
                <w:tab w:val="right" w:pos="1843"/>
                <w:tab w:val="left" w:pos="8789"/>
              </w:tabs>
              <w:spacing w:line="360" w:lineRule="auto"/>
              <w:rPr>
                <w:rFonts w:cstheme="minorHAnsi"/>
                <w:sz w:val="26"/>
                <w:szCs w:val="26"/>
                <w:lang w:val="en-ID"/>
              </w:rPr>
            </w:pPr>
          </w:p>
          <w:p w:rsidR="00D11FF1" w:rsidRDefault="00D11FF1" w:rsidP="00D11FF1">
            <w:pPr>
              <w:tabs>
                <w:tab w:val="left" w:pos="1134"/>
                <w:tab w:val="right" w:pos="1843"/>
                <w:tab w:val="left" w:pos="8789"/>
              </w:tabs>
              <w:spacing w:line="360" w:lineRule="auto"/>
              <w:rPr>
                <w:rFonts w:cstheme="minorHAnsi"/>
                <w:sz w:val="26"/>
                <w:szCs w:val="26"/>
                <w:lang w:val="en-ID"/>
              </w:rPr>
            </w:pPr>
            <w:r>
              <w:rPr>
                <w:rFonts w:cstheme="minorHAnsi"/>
                <w:sz w:val="26"/>
                <w:szCs w:val="26"/>
                <w:lang w:val="en-ID"/>
              </w:rPr>
              <w:t>85</w:t>
            </w:r>
          </w:p>
          <w:p w:rsidR="00D11FF1" w:rsidRPr="00250D16" w:rsidRDefault="00D11FF1" w:rsidP="00D11FF1">
            <w:pPr>
              <w:tabs>
                <w:tab w:val="left" w:pos="1134"/>
                <w:tab w:val="right" w:pos="1843"/>
                <w:tab w:val="left" w:pos="8789"/>
              </w:tabs>
              <w:spacing w:line="360" w:lineRule="auto"/>
              <w:rPr>
                <w:rFonts w:cstheme="minorHAnsi"/>
                <w:sz w:val="26"/>
                <w:szCs w:val="26"/>
                <w:lang w:val="en-ID"/>
              </w:rPr>
            </w:pPr>
            <w:r>
              <w:rPr>
                <w:rFonts w:cstheme="minorHAnsi"/>
                <w:sz w:val="26"/>
                <w:szCs w:val="26"/>
                <w:lang w:val="en-ID"/>
              </w:rPr>
              <w:t>87</w:t>
            </w:r>
          </w:p>
          <w:p w:rsidR="00D11FF1" w:rsidRPr="00960909" w:rsidRDefault="00D11FF1" w:rsidP="00D11FF1">
            <w:pPr>
              <w:tabs>
                <w:tab w:val="left" w:pos="1134"/>
                <w:tab w:val="right" w:pos="1843"/>
                <w:tab w:val="left" w:pos="8789"/>
              </w:tabs>
              <w:spacing w:line="360" w:lineRule="auto"/>
              <w:rPr>
                <w:rFonts w:cstheme="minorHAnsi"/>
                <w:sz w:val="26"/>
                <w:szCs w:val="26"/>
              </w:rPr>
            </w:pPr>
          </w:p>
        </w:tc>
      </w:tr>
    </w:tbl>
    <w:p w:rsidR="00D11FF1" w:rsidRPr="00EE3205" w:rsidRDefault="00D11FF1" w:rsidP="00D11FF1">
      <w:pPr>
        <w:tabs>
          <w:tab w:val="left" w:pos="1134"/>
          <w:tab w:val="right" w:pos="1843"/>
          <w:tab w:val="left" w:pos="8789"/>
        </w:tabs>
        <w:spacing w:line="360" w:lineRule="auto"/>
        <w:ind w:left="350"/>
        <w:rPr>
          <w:rFonts w:ascii="Calibri" w:hAnsi="Calibri"/>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Pr="0065526F" w:rsidRDefault="00D11FF1" w:rsidP="00D11FF1">
      <w:pPr>
        <w:spacing w:line="360" w:lineRule="auto"/>
        <w:jc w:val="center"/>
        <w:rPr>
          <w:rFonts w:ascii="Bookman Old Style" w:hAnsi="Bookman Old Style"/>
          <w:b/>
          <w:bCs/>
          <w:sz w:val="30"/>
          <w:szCs w:val="26"/>
          <w:lang w:val="sv-SE"/>
        </w:rPr>
      </w:pPr>
      <w:r w:rsidRPr="0065526F">
        <w:rPr>
          <w:rFonts w:ascii="Bookman Old Style" w:hAnsi="Bookman Old Style"/>
          <w:b/>
          <w:bCs/>
          <w:sz w:val="30"/>
          <w:szCs w:val="26"/>
          <w:lang w:val="sv-SE"/>
        </w:rPr>
        <w:lastRenderedPageBreak/>
        <w:t>KATA PENGANTAR</w:t>
      </w:r>
    </w:p>
    <w:p w:rsidR="00D11FF1" w:rsidRPr="0065526F" w:rsidRDefault="00D11FF1" w:rsidP="00D11FF1">
      <w:pPr>
        <w:autoSpaceDE w:val="0"/>
        <w:autoSpaceDN w:val="0"/>
        <w:adjustRightInd w:val="0"/>
        <w:spacing w:after="0" w:line="360" w:lineRule="auto"/>
        <w:ind w:firstLine="720"/>
        <w:jc w:val="both"/>
        <w:rPr>
          <w:rFonts w:ascii="Bookman Old Style" w:hAnsi="Bookman Old Style" w:cs="Calibri"/>
          <w:sz w:val="26"/>
          <w:szCs w:val="26"/>
          <w:lang w:eastAsia="id-ID"/>
        </w:rPr>
      </w:pPr>
      <w:r w:rsidRPr="0065526F">
        <w:rPr>
          <w:rFonts w:ascii="Bookman Old Style" w:hAnsi="Bookman Old Style" w:cs="Arial"/>
          <w:lang w:val="sv-SE"/>
        </w:rPr>
        <w:t>Tahun 201</w:t>
      </w:r>
      <w:r w:rsidRPr="0065526F">
        <w:rPr>
          <w:rFonts w:ascii="Bookman Old Style" w:hAnsi="Bookman Old Style" w:cs="Arial"/>
        </w:rPr>
        <w:t>8</w:t>
      </w:r>
      <w:r w:rsidRPr="0065526F">
        <w:rPr>
          <w:rFonts w:ascii="Bookman Old Style" w:hAnsi="Bookman Old Style" w:cs="Arial"/>
          <w:lang w:val="sv-SE"/>
        </w:rPr>
        <w:t xml:space="preserve"> merupakan tahun </w:t>
      </w:r>
      <w:r w:rsidRPr="0065526F">
        <w:rPr>
          <w:rFonts w:ascii="Bookman Old Style" w:hAnsi="Bookman Old Style" w:cs="Arial"/>
        </w:rPr>
        <w:t>pertama</w:t>
      </w:r>
      <w:r w:rsidRPr="0065526F">
        <w:rPr>
          <w:rFonts w:ascii="Bookman Old Style" w:hAnsi="Bookman Old Style" w:cs="Arial"/>
          <w:lang w:val="sv-SE"/>
        </w:rPr>
        <w:t xml:space="preserve"> Perubahan Rencana Strategis (Renstra) 201</w:t>
      </w:r>
      <w:r w:rsidRPr="0065526F">
        <w:rPr>
          <w:rFonts w:ascii="Bookman Old Style" w:hAnsi="Bookman Old Style" w:cs="Arial"/>
        </w:rPr>
        <w:t>8</w:t>
      </w:r>
      <w:r w:rsidRPr="0065526F">
        <w:rPr>
          <w:rFonts w:ascii="Bookman Old Style" w:hAnsi="Bookman Old Style" w:cs="Arial"/>
          <w:lang w:val="sv-SE"/>
        </w:rPr>
        <w:t>–20</w:t>
      </w:r>
      <w:r w:rsidRPr="0065526F">
        <w:rPr>
          <w:rFonts w:ascii="Bookman Old Style" w:hAnsi="Bookman Old Style" w:cs="Arial"/>
        </w:rPr>
        <w:t>21</w:t>
      </w:r>
      <w:r w:rsidRPr="0065526F">
        <w:rPr>
          <w:rFonts w:ascii="Bookman Old Style" w:hAnsi="Bookman Old Style" w:cs="Arial"/>
          <w:lang w:val="sv-SE"/>
        </w:rPr>
        <w:t xml:space="preserve"> dilaksanakan</w:t>
      </w:r>
      <w:r w:rsidRPr="0065526F">
        <w:rPr>
          <w:rFonts w:ascii="Bookman Old Style" w:hAnsi="Bookman Old Style" w:cs="Arial"/>
        </w:rPr>
        <w:t>,</w:t>
      </w:r>
      <w:r w:rsidRPr="0065526F">
        <w:rPr>
          <w:rFonts w:ascii="Bookman Old Style" w:hAnsi="Bookman Old Style" w:cs="Arial"/>
          <w:lang w:val="sv-SE"/>
        </w:rPr>
        <w:t xml:space="preserve"> dimana </w:t>
      </w:r>
      <w:r w:rsidRPr="0065526F">
        <w:rPr>
          <w:rFonts w:ascii="Bookman Old Style" w:hAnsi="Bookman Old Style" w:cs="Arial"/>
          <w:lang w:val="en-ID"/>
        </w:rPr>
        <w:t>Dinas Koperasi Perindustrian dan Perdagangan</w:t>
      </w:r>
      <w:r w:rsidRPr="0065526F">
        <w:rPr>
          <w:rFonts w:ascii="Bookman Old Style" w:hAnsi="Bookman Old Style" w:cs="Arial"/>
          <w:lang w:val="sv-SE"/>
        </w:rPr>
        <w:t xml:space="preserve"> Kabupaten Sumbawa Barat </w:t>
      </w:r>
      <w:r w:rsidRPr="0065526F">
        <w:rPr>
          <w:rFonts w:ascii="Bookman Old Style" w:hAnsi="Bookman Old Style" w:cs="Calibri"/>
          <w:sz w:val="26"/>
          <w:szCs w:val="26"/>
          <w:lang w:eastAsia="id-ID"/>
        </w:rPr>
        <w:t xml:space="preserve">sebagai salah satu SKPD pemerintah daerah secara teknis mengurusi bidang koperasi, perindutrian dan perdagangan. Penyusunan Rencana Strategis bagi suatu instansi pemerintah adalah amanat Instruksi Presiden Nomor </w:t>
      </w:r>
      <w:r>
        <w:rPr>
          <w:rFonts w:ascii="Bookman Old Style" w:hAnsi="Bookman Old Style" w:cs="Calibri"/>
          <w:sz w:val="26"/>
          <w:szCs w:val="26"/>
          <w:lang w:eastAsia="id-ID"/>
        </w:rPr>
        <w:t>0</w:t>
      </w:r>
      <w:r w:rsidRPr="0065526F">
        <w:rPr>
          <w:rFonts w:ascii="Bookman Old Style" w:hAnsi="Bookman Old Style" w:cs="Calibri"/>
          <w:sz w:val="26"/>
          <w:szCs w:val="26"/>
          <w:lang w:eastAsia="id-ID"/>
        </w:rPr>
        <w:t xml:space="preserve">7 tahun 1999 tentang Akuntabilitas Kinerja Instansi Pemerintah, Peraturan Pemerintah Nomor 108 Tahun 2000 tentang Tata Cara Pertanggung Jawaban Kepala Daerah dan terakhir dengan Undang-Undang Nomor 25 tahun 2004 tentang Sistem Perencanaan Pembangunan Nasional. </w:t>
      </w:r>
    </w:p>
    <w:p w:rsidR="00D11FF1" w:rsidRPr="0065526F" w:rsidRDefault="00D11FF1" w:rsidP="00D11FF1">
      <w:pPr>
        <w:autoSpaceDE w:val="0"/>
        <w:autoSpaceDN w:val="0"/>
        <w:adjustRightInd w:val="0"/>
        <w:spacing w:after="0" w:line="360" w:lineRule="auto"/>
        <w:ind w:firstLine="720"/>
        <w:jc w:val="both"/>
        <w:rPr>
          <w:rFonts w:ascii="Bookman Old Style" w:hAnsi="Bookman Old Style" w:cs="Calibri"/>
          <w:sz w:val="26"/>
          <w:szCs w:val="26"/>
          <w:lang w:eastAsia="id-ID"/>
        </w:rPr>
      </w:pPr>
      <w:r w:rsidRPr="0065526F">
        <w:rPr>
          <w:rFonts w:ascii="Bookman Old Style" w:hAnsi="Bookman Old Style" w:cs="Calibri"/>
          <w:sz w:val="26"/>
          <w:szCs w:val="26"/>
          <w:lang w:eastAsia="id-ID"/>
        </w:rPr>
        <w:t xml:space="preserve">Rencana strategis yang disusun oleh Dinas Koperasi Perindustrian dan Perdagangan merupakan langkah awal untuk melaksanakan mandat tersebut di atas, yang dalam penyusunannya perlu melaksanakan analisis terhadap lingkungan baik internal maupun eksternal yang merupakan langkah yang penting dengan memperhitungan kekuatan (strenghts), kelemahan (weakness), peluang (opportunities), dan tantangan (threats) yang ada. </w:t>
      </w:r>
    </w:p>
    <w:p w:rsidR="00D11FF1" w:rsidRPr="0065526F" w:rsidRDefault="00D11FF1" w:rsidP="00D11FF1">
      <w:pPr>
        <w:autoSpaceDE w:val="0"/>
        <w:autoSpaceDN w:val="0"/>
        <w:adjustRightInd w:val="0"/>
        <w:spacing w:after="0" w:line="360" w:lineRule="auto"/>
        <w:ind w:firstLine="720"/>
        <w:jc w:val="both"/>
        <w:rPr>
          <w:rStyle w:val="apple-style-span"/>
          <w:rFonts w:ascii="Bookman Old Style" w:hAnsi="Bookman Old Style" w:cs="Arial"/>
          <w:sz w:val="26"/>
          <w:szCs w:val="26"/>
          <w:lang w:val="sv-SE"/>
        </w:rPr>
      </w:pPr>
      <w:r w:rsidRPr="0065526F">
        <w:rPr>
          <w:rFonts w:ascii="Bookman Old Style" w:hAnsi="Bookman Old Style" w:cs="Arial"/>
          <w:sz w:val="26"/>
          <w:szCs w:val="26"/>
          <w:lang w:val="sv-SE"/>
        </w:rPr>
        <w:t xml:space="preserve">Dengan tersusunnya Rencana Strategis (Renstra) </w:t>
      </w:r>
      <w:r w:rsidRPr="0065526F">
        <w:rPr>
          <w:rFonts w:ascii="Bookman Old Style" w:hAnsi="Bookman Old Style" w:cs="Calibri"/>
          <w:sz w:val="26"/>
          <w:szCs w:val="26"/>
          <w:lang w:eastAsia="id-ID"/>
        </w:rPr>
        <w:t>Dinas Koperasi Perindustrian dan Perdagangan</w:t>
      </w:r>
      <w:r w:rsidRPr="0065526F">
        <w:rPr>
          <w:rFonts w:ascii="Bookman Old Style" w:hAnsi="Bookman Old Style" w:cs="Arial"/>
          <w:sz w:val="26"/>
          <w:szCs w:val="26"/>
          <w:lang w:val="sv-SE"/>
        </w:rPr>
        <w:t xml:space="preserve"> Kabupaten Sumbawa Barat 201</w:t>
      </w:r>
      <w:r w:rsidRPr="0065526F">
        <w:rPr>
          <w:rFonts w:ascii="Bookman Old Style" w:hAnsi="Bookman Old Style" w:cs="Arial"/>
          <w:sz w:val="26"/>
          <w:szCs w:val="26"/>
        </w:rPr>
        <w:t>8</w:t>
      </w:r>
      <w:r w:rsidRPr="0065526F">
        <w:rPr>
          <w:rFonts w:ascii="Bookman Old Style" w:hAnsi="Bookman Old Style" w:cs="Arial"/>
          <w:sz w:val="26"/>
          <w:szCs w:val="26"/>
          <w:lang w:val="sv-SE"/>
        </w:rPr>
        <w:t>–20</w:t>
      </w:r>
      <w:r w:rsidRPr="0065526F">
        <w:rPr>
          <w:rFonts w:ascii="Bookman Old Style" w:hAnsi="Bookman Old Style" w:cs="Arial"/>
          <w:sz w:val="26"/>
          <w:szCs w:val="26"/>
        </w:rPr>
        <w:t xml:space="preserve">21 </w:t>
      </w:r>
      <w:r w:rsidRPr="0065526F">
        <w:rPr>
          <w:rFonts w:ascii="Bookman Old Style" w:hAnsi="Bookman Old Style" w:cs="Arial"/>
          <w:sz w:val="26"/>
          <w:szCs w:val="26"/>
          <w:lang w:val="sv-SE"/>
        </w:rPr>
        <w:t xml:space="preserve">diharapkan arah kebijakan yang telah disusun dapat dilaksanakan sesuai dengan Tujuan dan Sasaran </w:t>
      </w:r>
      <w:r w:rsidRPr="0065526F">
        <w:rPr>
          <w:rFonts w:ascii="Bookman Old Style" w:hAnsi="Bookman Old Style" w:cs="Calibri"/>
          <w:sz w:val="26"/>
          <w:szCs w:val="26"/>
          <w:lang w:eastAsia="id-ID"/>
        </w:rPr>
        <w:t>Dinas Koperasi Perindustrian dan Perdagangan</w:t>
      </w:r>
      <w:r w:rsidRPr="0065526F">
        <w:rPr>
          <w:rFonts w:ascii="Bookman Old Style" w:hAnsi="Bookman Old Style" w:cs="Arial"/>
          <w:sz w:val="26"/>
          <w:szCs w:val="26"/>
          <w:lang w:val="sv-SE"/>
        </w:rPr>
        <w:t xml:space="preserve"> Kabupaten Sumbawa Barat dan harapan stakeholder lainnya. </w:t>
      </w:r>
      <w:r w:rsidRPr="0065526F">
        <w:rPr>
          <w:rStyle w:val="apple-style-span"/>
          <w:rFonts w:ascii="Bookman Old Style" w:hAnsi="Bookman Old Style" w:cs="Arial"/>
          <w:sz w:val="26"/>
          <w:szCs w:val="26"/>
          <w:lang w:val="sv-SE"/>
        </w:rPr>
        <w:t xml:space="preserve">Rencana Strategis (Renstra) </w:t>
      </w:r>
      <w:r w:rsidRPr="0065526F">
        <w:rPr>
          <w:rFonts w:ascii="Bookman Old Style" w:hAnsi="Bookman Old Style" w:cs="Calibri"/>
          <w:sz w:val="26"/>
          <w:szCs w:val="26"/>
          <w:lang w:eastAsia="id-ID"/>
        </w:rPr>
        <w:t>Dinas Koperasi Perindustrian dan Perdagangan</w:t>
      </w:r>
      <w:r w:rsidRPr="0065526F">
        <w:rPr>
          <w:rFonts w:ascii="Bookman Old Style" w:hAnsi="Bookman Old Style" w:cs="Arial"/>
          <w:sz w:val="26"/>
          <w:szCs w:val="26"/>
          <w:lang w:val="sv-SE"/>
        </w:rPr>
        <w:t xml:space="preserve"> Kabupaten Sumbawa Barat </w:t>
      </w:r>
      <w:r w:rsidRPr="0065526F">
        <w:rPr>
          <w:rStyle w:val="apple-style-span"/>
          <w:rFonts w:ascii="Bookman Old Style" w:hAnsi="Bookman Old Style" w:cs="Arial"/>
          <w:sz w:val="26"/>
          <w:szCs w:val="26"/>
          <w:lang w:val="sv-SE"/>
        </w:rPr>
        <w:t>Tahun 201</w:t>
      </w:r>
      <w:r w:rsidRPr="0065526F">
        <w:rPr>
          <w:rStyle w:val="apple-style-span"/>
          <w:rFonts w:ascii="Bookman Old Style" w:hAnsi="Bookman Old Style" w:cs="Arial"/>
          <w:sz w:val="26"/>
          <w:szCs w:val="26"/>
        </w:rPr>
        <w:t>8</w:t>
      </w:r>
      <w:r w:rsidRPr="0065526F">
        <w:rPr>
          <w:rStyle w:val="apple-style-span"/>
          <w:rFonts w:ascii="Bookman Old Style" w:hAnsi="Bookman Old Style" w:cs="Arial"/>
          <w:sz w:val="26"/>
          <w:szCs w:val="26"/>
          <w:lang w:val="sv-SE"/>
        </w:rPr>
        <w:t>–20</w:t>
      </w:r>
      <w:r w:rsidRPr="0065526F">
        <w:rPr>
          <w:rStyle w:val="apple-style-span"/>
          <w:rFonts w:ascii="Bookman Old Style" w:hAnsi="Bookman Old Style" w:cs="Arial"/>
          <w:sz w:val="26"/>
          <w:szCs w:val="26"/>
        </w:rPr>
        <w:t>21</w:t>
      </w:r>
      <w:r w:rsidRPr="0065526F">
        <w:rPr>
          <w:rStyle w:val="apple-style-span"/>
          <w:rFonts w:ascii="Bookman Old Style" w:hAnsi="Bookman Old Style" w:cs="Arial"/>
          <w:sz w:val="26"/>
          <w:szCs w:val="26"/>
          <w:lang w:val="sv-SE"/>
        </w:rPr>
        <w:t xml:space="preserve">, disusun mengacu pada Perubahan </w:t>
      </w:r>
      <w:r w:rsidRPr="0065526F">
        <w:rPr>
          <w:rStyle w:val="apple-style-span"/>
          <w:rFonts w:ascii="Bookman Old Style" w:hAnsi="Bookman Old Style" w:cs="Arial"/>
          <w:sz w:val="26"/>
          <w:szCs w:val="26"/>
        </w:rPr>
        <w:t>RPJMD</w:t>
      </w:r>
      <w:r w:rsidRPr="0065526F">
        <w:rPr>
          <w:rStyle w:val="apple-style-span"/>
          <w:rFonts w:ascii="Bookman Old Style" w:hAnsi="Bookman Old Style" w:cs="Arial"/>
          <w:sz w:val="26"/>
          <w:szCs w:val="26"/>
          <w:lang w:val="sv-SE"/>
        </w:rPr>
        <w:t xml:space="preserve"> Kabupaten Sumbawa Barat Tahun 20</w:t>
      </w:r>
      <w:r w:rsidRPr="0065526F">
        <w:rPr>
          <w:rStyle w:val="apple-style-span"/>
          <w:rFonts w:ascii="Bookman Old Style" w:hAnsi="Bookman Old Style" w:cs="Arial"/>
          <w:sz w:val="26"/>
          <w:szCs w:val="26"/>
        </w:rPr>
        <w:t>16</w:t>
      </w:r>
      <w:r w:rsidRPr="0065526F">
        <w:rPr>
          <w:rStyle w:val="apple-style-span"/>
          <w:rFonts w:ascii="Bookman Old Style" w:hAnsi="Bookman Old Style" w:cs="Arial"/>
          <w:sz w:val="26"/>
          <w:szCs w:val="26"/>
          <w:lang w:val="sv-SE"/>
        </w:rPr>
        <w:t>–20</w:t>
      </w:r>
      <w:r w:rsidRPr="0065526F">
        <w:rPr>
          <w:rStyle w:val="apple-style-span"/>
          <w:rFonts w:ascii="Bookman Old Style" w:hAnsi="Bookman Old Style" w:cs="Arial"/>
          <w:sz w:val="26"/>
          <w:szCs w:val="26"/>
        </w:rPr>
        <w:t>21</w:t>
      </w:r>
      <w:r w:rsidRPr="0065526F">
        <w:rPr>
          <w:rStyle w:val="apple-style-span"/>
          <w:rFonts w:ascii="Bookman Old Style" w:hAnsi="Bookman Old Style" w:cs="Arial"/>
          <w:sz w:val="26"/>
          <w:szCs w:val="26"/>
          <w:lang w:val="sv-SE"/>
        </w:rPr>
        <w:t xml:space="preserve">. </w:t>
      </w:r>
    </w:p>
    <w:p w:rsidR="00D11FF1" w:rsidRDefault="00D11FF1" w:rsidP="00D11FF1">
      <w:pPr>
        <w:autoSpaceDE w:val="0"/>
        <w:autoSpaceDN w:val="0"/>
        <w:adjustRightInd w:val="0"/>
        <w:spacing w:line="360" w:lineRule="auto"/>
        <w:ind w:firstLine="709"/>
        <w:jc w:val="both"/>
        <w:rPr>
          <w:rStyle w:val="apple-style-span"/>
          <w:rFonts w:ascii="Bookman Old Style" w:hAnsi="Bookman Old Style" w:cs="Arial"/>
          <w:color w:val="330033"/>
          <w:sz w:val="26"/>
          <w:szCs w:val="26"/>
          <w:lang w:val="sv-SE"/>
        </w:rPr>
      </w:pPr>
      <w:r w:rsidRPr="0065526F">
        <w:rPr>
          <w:rStyle w:val="apple-style-span"/>
          <w:rFonts w:ascii="Bookman Old Style" w:hAnsi="Bookman Old Style" w:cs="Arial"/>
          <w:sz w:val="26"/>
          <w:szCs w:val="26"/>
          <w:lang w:val="sv-SE"/>
        </w:rPr>
        <w:t xml:space="preserve">Adapun Tujuan </w:t>
      </w:r>
      <w:r w:rsidRPr="0065526F">
        <w:rPr>
          <w:rFonts w:ascii="Bookman Old Style" w:hAnsi="Bookman Old Style" w:cs="Calibri"/>
          <w:sz w:val="26"/>
          <w:szCs w:val="26"/>
          <w:lang w:eastAsia="id-ID"/>
        </w:rPr>
        <w:t>Dinas Koperasi Perindustrian dan Perdagangan</w:t>
      </w:r>
      <w:r w:rsidRPr="0065526F">
        <w:rPr>
          <w:rStyle w:val="apple-style-span"/>
          <w:rFonts w:ascii="Bookman Old Style" w:hAnsi="Bookman Old Style" w:cs="Arial"/>
          <w:sz w:val="26"/>
          <w:szCs w:val="26"/>
          <w:lang w:val="sv-SE"/>
        </w:rPr>
        <w:t xml:space="preserve"> Kabupaten Sumbawa Barat</w:t>
      </w:r>
      <w:r w:rsidRPr="0065526F">
        <w:rPr>
          <w:rStyle w:val="apple-style-span"/>
          <w:rFonts w:ascii="Bookman Old Style" w:hAnsi="Bookman Old Style" w:cs="Arial"/>
          <w:color w:val="330033"/>
          <w:sz w:val="26"/>
          <w:szCs w:val="26"/>
          <w:lang w:val="sv-SE"/>
        </w:rPr>
        <w:t xml:space="preserve">  yaitu:</w:t>
      </w:r>
    </w:p>
    <w:p w:rsidR="00D11FF1" w:rsidRPr="00736958" w:rsidRDefault="00D11FF1" w:rsidP="00D11FF1">
      <w:pPr>
        <w:autoSpaceDE w:val="0"/>
        <w:autoSpaceDN w:val="0"/>
        <w:adjustRightInd w:val="0"/>
        <w:spacing w:line="360" w:lineRule="auto"/>
        <w:ind w:left="284" w:firstLine="142"/>
        <w:jc w:val="center"/>
        <w:rPr>
          <w:rFonts w:ascii="Bookman Old Style" w:hAnsi="Bookman Old Style"/>
          <w:b/>
          <w:bCs/>
        </w:rPr>
      </w:pPr>
      <w:r w:rsidRPr="00736958">
        <w:rPr>
          <w:rFonts w:ascii="Bookman Old Style" w:hAnsi="Bookman Old Style" w:cs="Calibri"/>
          <w:b/>
          <w:bCs/>
          <w:lang w:val="pt-BR"/>
        </w:rPr>
        <w:t>“</w:t>
      </w:r>
      <w:r w:rsidRPr="00736958">
        <w:rPr>
          <w:rFonts w:ascii="Bookman Old Style" w:hAnsi="Bookman Old Style" w:cs="Calibri"/>
          <w:b/>
          <w:color w:val="000000"/>
        </w:rPr>
        <w:t>Meningkatnya Daya Saing Koperasi, UMKM, Industri dan Perdagangan Daerah”</w:t>
      </w:r>
    </w:p>
    <w:p w:rsidR="00D11FF1" w:rsidRPr="0065526F" w:rsidRDefault="00D11FF1" w:rsidP="00D11FF1">
      <w:pPr>
        <w:autoSpaceDE w:val="0"/>
        <w:autoSpaceDN w:val="0"/>
        <w:adjustRightInd w:val="0"/>
        <w:spacing w:after="0" w:line="360" w:lineRule="auto"/>
        <w:ind w:firstLine="709"/>
        <w:jc w:val="both"/>
        <w:rPr>
          <w:rFonts w:ascii="Bookman Old Style" w:hAnsi="Bookman Old Style" w:cs="Arial"/>
          <w:sz w:val="26"/>
          <w:szCs w:val="26"/>
        </w:rPr>
      </w:pPr>
      <w:r w:rsidRPr="0065526F">
        <w:rPr>
          <w:rFonts w:ascii="Bookman Old Style" w:hAnsi="Bookman Old Style" w:cs="Arial"/>
          <w:sz w:val="26"/>
          <w:szCs w:val="26"/>
          <w:lang w:val="sv-SE"/>
        </w:rPr>
        <w:lastRenderedPageBreak/>
        <w:t xml:space="preserve">Selain itu Renstra </w:t>
      </w:r>
      <w:r w:rsidRPr="0065526F">
        <w:rPr>
          <w:rFonts w:ascii="Bookman Old Style" w:hAnsi="Bookman Old Style" w:cs="Arial"/>
          <w:sz w:val="26"/>
          <w:szCs w:val="26"/>
          <w:lang w:val="en-ID"/>
        </w:rPr>
        <w:t>Dinas Koperasi Perindustrian dan Perdagangan</w:t>
      </w:r>
      <w:r w:rsidRPr="0065526F">
        <w:rPr>
          <w:rFonts w:ascii="Bookman Old Style" w:hAnsi="Bookman Old Style" w:cs="Arial"/>
          <w:sz w:val="26"/>
          <w:szCs w:val="26"/>
          <w:lang w:val="sv-SE"/>
        </w:rPr>
        <w:t xml:space="preserve"> Kabupaten Sumbawa Barat Tahun 2018-2021 ini disusun dengan memperhatikan lingkungan strategis yang berkembang dewasa ini.  Reformasi Birokrasi dan penyelenggaraan pemerintahan yang baik (good governance) melalui pemerintahan yang bersih (clean government) merupakan sasaran yang akan dicapai pada kurun waktu lima (5) tahun kedepan. </w:t>
      </w:r>
    </w:p>
    <w:p w:rsidR="00D11FF1" w:rsidRPr="0065526F" w:rsidRDefault="00D11FF1" w:rsidP="00D11FF1">
      <w:pPr>
        <w:spacing w:after="0" w:line="360" w:lineRule="auto"/>
        <w:ind w:firstLine="720"/>
        <w:jc w:val="both"/>
        <w:rPr>
          <w:rFonts w:ascii="Bookman Old Style" w:hAnsi="Bookman Old Style" w:cs="Arial"/>
          <w:sz w:val="26"/>
          <w:szCs w:val="26"/>
          <w:lang w:val="sv-SE"/>
        </w:rPr>
      </w:pPr>
      <w:r w:rsidRPr="0065526F">
        <w:rPr>
          <w:rFonts w:ascii="Bookman Old Style" w:hAnsi="Bookman Old Style" w:cs="Arial"/>
          <w:sz w:val="26"/>
          <w:szCs w:val="26"/>
          <w:lang w:val="sv-SE"/>
        </w:rPr>
        <w:t xml:space="preserve">Keberhasilan </w:t>
      </w:r>
      <w:r w:rsidRPr="0065526F">
        <w:rPr>
          <w:rFonts w:ascii="Bookman Old Style" w:hAnsi="Bookman Old Style" w:cs="Arial"/>
          <w:sz w:val="26"/>
          <w:szCs w:val="26"/>
          <w:lang w:val="en-ID"/>
        </w:rPr>
        <w:t>Dinas Koperasi Perindustrian dan Perdagangan</w:t>
      </w:r>
      <w:r w:rsidRPr="0065526F">
        <w:rPr>
          <w:rFonts w:ascii="Bookman Old Style" w:hAnsi="Bookman Old Style" w:cs="Arial"/>
          <w:sz w:val="26"/>
          <w:szCs w:val="26"/>
          <w:lang w:val="sv-SE"/>
        </w:rPr>
        <w:t xml:space="preserve"> Kabupaten Sumbawa barat dalam mencapai tujuan dan sasaran yang ditetapkan, sangat ditopang dengan fungsi dari aspek  manajemen.  Pengawasan dan pengendalian program/kegiatan sebagai salah satu unsur manajemen dilaksanakan oleh unit kerja </w:t>
      </w:r>
      <w:r w:rsidRPr="0065526F">
        <w:rPr>
          <w:rFonts w:ascii="Bookman Old Style" w:hAnsi="Bookman Old Style" w:cs="Arial"/>
          <w:sz w:val="26"/>
          <w:szCs w:val="26"/>
          <w:lang w:val="en-ID"/>
        </w:rPr>
        <w:t>Dinas Koperasi Perindustrian dan Perdagangan</w:t>
      </w:r>
      <w:r w:rsidRPr="0065526F">
        <w:rPr>
          <w:rFonts w:ascii="Bookman Old Style" w:hAnsi="Bookman Old Style" w:cs="Arial"/>
          <w:sz w:val="26"/>
          <w:szCs w:val="26"/>
          <w:lang w:val="sv-SE"/>
        </w:rPr>
        <w:t xml:space="preserve"> Kabupaten Sumbawa Barat.</w:t>
      </w:r>
    </w:p>
    <w:p w:rsidR="00D11FF1" w:rsidRDefault="00D11FF1" w:rsidP="00D11FF1">
      <w:pPr>
        <w:autoSpaceDE w:val="0"/>
        <w:autoSpaceDN w:val="0"/>
        <w:adjustRightInd w:val="0"/>
        <w:spacing w:after="0" w:line="360" w:lineRule="auto"/>
        <w:ind w:firstLine="720"/>
        <w:jc w:val="both"/>
        <w:rPr>
          <w:rFonts w:ascii="Bookman Old Style" w:hAnsi="Bookman Old Style" w:cs="Arial"/>
          <w:sz w:val="26"/>
          <w:szCs w:val="26"/>
          <w:lang w:val="sv-SE"/>
        </w:rPr>
      </w:pPr>
      <w:r w:rsidRPr="0065526F">
        <w:rPr>
          <w:rFonts w:ascii="Bookman Old Style" w:hAnsi="Bookman Old Style" w:cs="Arial"/>
          <w:sz w:val="26"/>
          <w:szCs w:val="26"/>
          <w:lang w:val="sv-SE"/>
        </w:rPr>
        <w:t xml:space="preserve">Dalam perwujudan dan implementasi RENSTRA </w:t>
      </w:r>
      <w:r w:rsidRPr="0065526F">
        <w:rPr>
          <w:rFonts w:ascii="Bookman Old Style" w:hAnsi="Bookman Old Style" w:cs="Arial"/>
          <w:sz w:val="26"/>
          <w:szCs w:val="26"/>
          <w:lang w:val="en-ID"/>
        </w:rPr>
        <w:t>Dinas Koperasi Perindustrian dan Perdagangan</w:t>
      </w:r>
      <w:r w:rsidRPr="0065526F">
        <w:rPr>
          <w:rFonts w:ascii="Bookman Old Style" w:hAnsi="Bookman Old Style" w:cs="Arial"/>
          <w:sz w:val="26"/>
          <w:szCs w:val="26"/>
          <w:lang w:val="sv-SE"/>
        </w:rPr>
        <w:t xml:space="preserve"> Kabupaten Sumbawa Barat 201</w:t>
      </w:r>
      <w:r w:rsidRPr="0065526F">
        <w:rPr>
          <w:rFonts w:ascii="Bookman Old Style" w:hAnsi="Bookman Old Style" w:cs="Arial"/>
          <w:sz w:val="26"/>
          <w:szCs w:val="26"/>
        </w:rPr>
        <w:t>8</w:t>
      </w:r>
      <w:r w:rsidRPr="0065526F">
        <w:rPr>
          <w:rFonts w:ascii="Bookman Old Style" w:hAnsi="Bookman Old Style" w:cs="Arial"/>
          <w:sz w:val="26"/>
          <w:szCs w:val="26"/>
          <w:lang w:val="sv-SE"/>
        </w:rPr>
        <w:t>–20</w:t>
      </w:r>
      <w:r w:rsidRPr="0065526F">
        <w:rPr>
          <w:rFonts w:ascii="Bookman Old Style" w:hAnsi="Bookman Old Style" w:cs="Arial"/>
          <w:sz w:val="26"/>
          <w:szCs w:val="26"/>
        </w:rPr>
        <w:t>21</w:t>
      </w:r>
      <w:r w:rsidRPr="0065526F">
        <w:rPr>
          <w:rFonts w:ascii="Bookman Old Style" w:hAnsi="Bookman Old Style" w:cs="Arial"/>
          <w:sz w:val="26"/>
          <w:szCs w:val="26"/>
          <w:lang w:val="sv-SE"/>
        </w:rPr>
        <w:t xml:space="preserve">, diharapkan </w:t>
      </w:r>
      <w:r w:rsidRPr="0065526F">
        <w:rPr>
          <w:rFonts w:ascii="Bookman Old Style" w:hAnsi="Bookman Old Style" w:cs="Arial"/>
          <w:sz w:val="26"/>
          <w:szCs w:val="26"/>
          <w:lang w:val="en-ID"/>
        </w:rPr>
        <w:t>Dinas Koperasi Perindustrian dan Perdagangan</w:t>
      </w:r>
      <w:r w:rsidRPr="0065526F">
        <w:rPr>
          <w:rFonts w:ascii="Bookman Old Style" w:hAnsi="Bookman Old Style" w:cs="Arial"/>
          <w:sz w:val="26"/>
          <w:szCs w:val="26"/>
          <w:lang w:val="sv-SE"/>
        </w:rPr>
        <w:t xml:space="preserve"> dapat memberikan pelayanan prima dan profesional sesuai dengan tugas pokok dan fungsi secara proporsional agar tercapai kinerja yang optimal. </w:t>
      </w:r>
      <w:r w:rsidRPr="0065526F">
        <w:rPr>
          <w:rFonts w:ascii="Bookman Old Style" w:hAnsi="Bookman Old Style" w:cs="Arial"/>
          <w:sz w:val="26"/>
          <w:szCs w:val="26"/>
          <w:lang w:val="en-ID"/>
        </w:rPr>
        <w:t>Dinas Koperasi Perindustrian dan Perdagangan</w:t>
      </w:r>
      <w:r w:rsidRPr="0065526F">
        <w:rPr>
          <w:rFonts w:ascii="Bookman Old Style" w:hAnsi="Bookman Old Style" w:cs="Arial"/>
          <w:sz w:val="26"/>
          <w:szCs w:val="26"/>
          <w:lang w:val="sv-SE"/>
        </w:rPr>
        <w:t xml:space="preserve"> Kabupaten Sumbawa </w:t>
      </w:r>
      <w:r w:rsidRPr="0065526F">
        <w:rPr>
          <w:rFonts w:ascii="Bookman Old Style" w:hAnsi="Bookman Old Style" w:cs="Arial"/>
          <w:sz w:val="26"/>
          <w:szCs w:val="26"/>
        </w:rPr>
        <w:t xml:space="preserve">Barat </w:t>
      </w:r>
      <w:r w:rsidRPr="0065526F">
        <w:rPr>
          <w:rFonts w:ascii="Bookman Old Style" w:hAnsi="Bookman Old Style" w:cs="Arial"/>
          <w:sz w:val="26"/>
          <w:szCs w:val="26"/>
          <w:lang w:val="sv-SE"/>
        </w:rPr>
        <w:t xml:space="preserve">menyusun Renstra ini yang selanjutnya merupakan pedoman bagi unit kerja </w:t>
      </w:r>
      <w:r w:rsidRPr="0065526F">
        <w:rPr>
          <w:rFonts w:ascii="Bookman Old Style" w:hAnsi="Bookman Old Style" w:cs="Arial"/>
          <w:sz w:val="26"/>
          <w:szCs w:val="26"/>
          <w:lang w:val="en-ID"/>
        </w:rPr>
        <w:t>Dinas Koperasi Perindustrian dan Perdagangan</w:t>
      </w:r>
      <w:r w:rsidRPr="0065526F">
        <w:rPr>
          <w:rFonts w:ascii="Bookman Old Style" w:hAnsi="Bookman Old Style" w:cs="Arial"/>
          <w:sz w:val="26"/>
          <w:szCs w:val="26"/>
          <w:lang w:val="sv-SE"/>
        </w:rPr>
        <w:t xml:space="preserve"> dalam melakukan kegiatan 5 (lima) tahun ke depan.</w:t>
      </w:r>
    </w:p>
    <w:p w:rsidR="00D11FF1" w:rsidRDefault="00D11FF1" w:rsidP="00D11FF1">
      <w:pPr>
        <w:autoSpaceDE w:val="0"/>
        <w:autoSpaceDN w:val="0"/>
        <w:adjustRightInd w:val="0"/>
        <w:spacing w:after="0" w:line="360" w:lineRule="auto"/>
        <w:ind w:left="142" w:firstLine="567"/>
        <w:jc w:val="both"/>
        <w:rPr>
          <w:rFonts w:ascii="Bookman Old Style" w:hAnsi="Bookman Old Style" w:cs="Arial,Bold"/>
          <w:sz w:val="26"/>
          <w:szCs w:val="26"/>
          <w:lang w:val="sv-SE"/>
        </w:rPr>
      </w:pPr>
      <w:r>
        <w:rPr>
          <w:rFonts w:ascii="Bookman Old Style" w:hAnsi="Bookman Old Style" w:cs="Arial,Bold"/>
          <w:sz w:val="26"/>
          <w:szCs w:val="26"/>
          <w:lang w:val="sv-SE"/>
        </w:rPr>
        <w:t xml:space="preserve">Akhirnya, semoga penyusunan Renstra ini dapat bermanfaat </w:t>
      </w:r>
      <w:r w:rsidRPr="0065526F">
        <w:rPr>
          <w:rFonts w:ascii="Bookman Old Style" w:hAnsi="Bookman Old Style" w:cs="Arial,Bold"/>
          <w:sz w:val="26"/>
          <w:szCs w:val="26"/>
          <w:lang w:val="sv-SE"/>
        </w:rPr>
        <w:t>ba</w:t>
      </w:r>
      <w:r>
        <w:rPr>
          <w:rFonts w:ascii="Bookman Old Style" w:hAnsi="Bookman Old Style" w:cs="Arial,Bold"/>
          <w:sz w:val="26"/>
          <w:szCs w:val="26"/>
          <w:lang w:val="sv-SE"/>
        </w:rPr>
        <w:t>gi pihak-pihak yang membutuhkan.</w:t>
      </w:r>
    </w:p>
    <w:p w:rsidR="00D11FF1" w:rsidRPr="0065526F" w:rsidRDefault="00D11FF1" w:rsidP="00D11FF1">
      <w:pPr>
        <w:autoSpaceDE w:val="0"/>
        <w:autoSpaceDN w:val="0"/>
        <w:adjustRightInd w:val="0"/>
        <w:ind w:left="4920"/>
        <w:jc w:val="center"/>
        <w:rPr>
          <w:rFonts w:ascii="Bookman Old Style" w:hAnsi="Bookman Old Style" w:cs="Arial,Bold"/>
          <w:sz w:val="26"/>
          <w:szCs w:val="26"/>
        </w:rPr>
      </w:pPr>
      <w:r w:rsidRPr="0065526F">
        <w:rPr>
          <w:rFonts w:ascii="Bookman Old Style" w:hAnsi="Bookman Old Style" w:cs="Arial,Bold"/>
          <w:sz w:val="26"/>
          <w:szCs w:val="26"/>
          <w:lang w:val="sv-SE"/>
        </w:rPr>
        <w:t xml:space="preserve">Taliwang,         </w:t>
      </w:r>
      <w:r>
        <w:rPr>
          <w:rFonts w:ascii="Bookman Old Style" w:hAnsi="Bookman Old Style" w:cs="Arial,Bold"/>
          <w:sz w:val="26"/>
          <w:szCs w:val="26"/>
        </w:rPr>
        <w:t xml:space="preserve">               </w:t>
      </w:r>
      <w:r w:rsidRPr="0065526F">
        <w:rPr>
          <w:rFonts w:ascii="Bookman Old Style" w:hAnsi="Bookman Old Style" w:cs="Arial,Bold"/>
          <w:sz w:val="26"/>
          <w:szCs w:val="26"/>
        </w:rPr>
        <w:t xml:space="preserve">  2018</w:t>
      </w:r>
    </w:p>
    <w:p w:rsidR="00D11FF1" w:rsidRPr="0065526F" w:rsidRDefault="00D11FF1" w:rsidP="00D11FF1">
      <w:pPr>
        <w:autoSpaceDE w:val="0"/>
        <w:autoSpaceDN w:val="0"/>
        <w:adjustRightInd w:val="0"/>
        <w:spacing w:after="0" w:line="240" w:lineRule="auto"/>
        <w:ind w:left="4920"/>
        <w:jc w:val="center"/>
        <w:rPr>
          <w:rFonts w:ascii="Bookman Old Style" w:hAnsi="Bookman Old Style" w:cs="Arial"/>
          <w:sz w:val="26"/>
          <w:szCs w:val="26"/>
          <w:lang w:val="en-ID"/>
        </w:rPr>
      </w:pPr>
      <w:r w:rsidRPr="0065526F">
        <w:rPr>
          <w:rFonts w:ascii="Bookman Old Style" w:hAnsi="Bookman Old Style" w:cs="Arial"/>
          <w:sz w:val="26"/>
          <w:szCs w:val="26"/>
          <w:lang w:val="en-ID"/>
        </w:rPr>
        <w:t>Kepala Dinas Koperasi Perindustrian dan Perdagangan</w:t>
      </w:r>
    </w:p>
    <w:p w:rsidR="00D11FF1" w:rsidRPr="0065526F" w:rsidRDefault="00D11FF1" w:rsidP="00D11FF1">
      <w:pPr>
        <w:autoSpaceDE w:val="0"/>
        <w:autoSpaceDN w:val="0"/>
        <w:adjustRightInd w:val="0"/>
        <w:spacing w:after="0" w:line="240" w:lineRule="auto"/>
        <w:ind w:left="4920"/>
        <w:jc w:val="center"/>
        <w:rPr>
          <w:rFonts w:ascii="Bookman Old Style" w:hAnsi="Bookman Old Style" w:cs="Arial,Bold"/>
          <w:sz w:val="26"/>
          <w:szCs w:val="26"/>
        </w:rPr>
      </w:pPr>
      <w:r w:rsidRPr="0065526F">
        <w:rPr>
          <w:rFonts w:ascii="Bookman Old Style" w:hAnsi="Bookman Old Style" w:cs="Arial"/>
          <w:sz w:val="26"/>
          <w:szCs w:val="26"/>
          <w:lang w:val="sv-SE"/>
        </w:rPr>
        <w:t xml:space="preserve"> </w:t>
      </w:r>
      <w:r w:rsidRPr="0065526F">
        <w:rPr>
          <w:rFonts w:ascii="Bookman Old Style" w:hAnsi="Bookman Old Style" w:cs="Arial,Bold"/>
          <w:sz w:val="26"/>
          <w:szCs w:val="26"/>
          <w:lang w:val="sv-SE"/>
        </w:rPr>
        <w:t>Kabupaten Sumbawa Barat</w:t>
      </w:r>
    </w:p>
    <w:p w:rsidR="00D11FF1" w:rsidRPr="0065526F" w:rsidRDefault="00D11FF1" w:rsidP="00D11FF1">
      <w:pPr>
        <w:autoSpaceDE w:val="0"/>
        <w:autoSpaceDN w:val="0"/>
        <w:adjustRightInd w:val="0"/>
        <w:ind w:left="4920" w:firstLine="720"/>
        <w:jc w:val="center"/>
        <w:rPr>
          <w:rFonts w:ascii="Bookman Old Style" w:hAnsi="Bookman Old Style" w:cs="Arial,Bold"/>
          <w:b/>
          <w:bCs/>
          <w:sz w:val="26"/>
          <w:szCs w:val="26"/>
          <w:lang w:val="sv-SE"/>
        </w:rPr>
      </w:pPr>
    </w:p>
    <w:p w:rsidR="00D11FF1" w:rsidRPr="0065526F" w:rsidRDefault="00D11FF1" w:rsidP="00D11FF1">
      <w:pPr>
        <w:autoSpaceDE w:val="0"/>
        <w:autoSpaceDN w:val="0"/>
        <w:adjustRightInd w:val="0"/>
        <w:ind w:left="4920" w:firstLine="720"/>
        <w:jc w:val="center"/>
        <w:rPr>
          <w:rFonts w:ascii="Bookman Old Style" w:hAnsi="Bookman Old Style" w:cs="Arial,Bold"/>
          <w:b/>
          <w:bCs/>
          <w:sz w:val="26"/>
          <w:szCs w:val="26"/>
          <w:lang w:val="sv-SE"/>
        </w:rPr>
      </w:pPr>
    </w:p>
    <w:p w:rsidR="00D11FF1" w:rsidRPr="0065526F" w:rsidRDefault="00D11FF1" w:rsidP="00D11FF1">
      <w:pPr>
        <w:autoSpaceDE w:val="0"/>
        <w:autoSpaceDN w:val="0"/>
        <w:adjustRightInd w:val="0"/>
        <w:ind w:left="4920" w:firstLine="720"/>
        <w:jc w:val="center"/>
        <w:rPr>
          <w:rFonts w:ascii="Bookman Old Style" w:hAnsi="Bookman Old Style" w:cs="Arial,Bold"/>
          <w:b/>
          <w:bCs/>
          <w:sz w:val="26"/>
          <w:szCs w:val="26"/>
          <w:lang w:val="sv-SE"/>
        </w:rPr>
      </w:pPr>
    </w:p>
    <w:p w:rsidR="00D11FF1" w:rsidRDefault="00D11FF1" w:rsidP="00D11FF1">
      <w:pPr>
        <w:autoSpaceDE w:val="0"/>
        <w:autoSpaceDN w:val="0"/>
        <w:adjustRightInd w:val="0"/>
        <w:spacing w:after="0"/>
        <w:ind w:left="4920"/>
        <w:jc w:val="center"/>
        <w:rPr>
          <w:rFonts w:ascii="Bookman Old Style" w:hAnsi="Bookman Old Style" w:cs="Arial,Bold"/>
          <w:bCs/>
          <w:sz w:val="26"/>
          <w:szCs w:val="26"/>
          <w:u w:val="single"/>
        </w:rPr>
      </w:pPr>
      <w:r w:rsidRPr="00636ABA">
        <w:rPr>
          <w:rFonts w:ascii="Bookman Old Style" w:hAnsi="Bookman Old Style" w:cs="Arial,Bold"/>
          <w:bCs/>
          <w:sz w:val="26"/>
          <w:szCs w:val="26"/>
          <w:u w:val="single"/>
        </w:rPr>
        <w:t>Ir. AMIN SUDIONO, MM</w:t>
      </w:r>
    </w:p>
    <w:p w:rsidR="00D11FF1" w:rsidRPr="00636ABA" w:rsidRDefault="00D11FF1" w:rsidP="00D11FF1">
      <w:pPr>
        <w:autoSpaceDE w:val="0"/>
        <w:autoSpaceDN w:val="0"/>
        <w:adjustRightInd w:val="0"/>
        <w:spacing w:after="0"/>
        <w:ind w:left="4920"/>
        <w:jc w:val="center"/>
        <w:rPr>
          <w:rFonts w:ascii="Bookman Old Style" w:hAnsi="Bookman Old Style" w:cs="Arial,Bold"/>
          <w:bCs/>
          <w:sz w:val="26"/>
          <w:szCs w:val="26"/>
        </w:rPr>
      </w:pPr>
      <w:r w:rsidRPr="00636ABA">
        <w:rPr>
          <w:rFonts w:ascii="Bookman Old Style" w:hAnsi="Bookman Old Style" w:cs="Arial,Bold"/>
          <w:bCs/>
          <w:sz w:val="26"/>
          <w:szCs w:val="26"/>
        </w:rPr>
        <w:t>PEMBINA UTAMA MUDA/IV.c</w:t>
      </w:r>
    </w:p>
    <w:p w:rsidR="00D11FF1" w:rsidRPr="00636ABA" w:rsidRDefault="00D11FF1" w:rsidP="00D11FF1">
      <w:pPr>
        <w:autoSpaceDE w:val="0"/>
        <w:autoSpaceDN w:val="0"/>
        <w:adjustRightInd w:val="0"/>
        <w:spacing w:after="0"/>
        <w:ind w:left="4920"/>
        <w:jc w:val="center"/>
        <w:rPr>
          <w:rStyle w:val="apple-style-span"/>
          <w:rFonts w:ascii="Bookman Old Style" w:hAnsi="Bookman Old Style" w:cstheme="minorHAnsi"/>
          <w:sz w:val="26"/>
          <w:szCs w:val="26"/>
        </w:rPr>
      </w:pPr>
      <w:r w:rsidRPr="00636ABA">
        <w:rPr>
          <w:rFonts w:ascii="Bookman Old Style" w:hAnsi="Bookman Old Style" w:cstheme="minorHAnsi"/>
          <w:bCs/>
          <w:sz w:val="26"/>
          <w:szCs w:val="26"/>
        </w:rPr>
        <w:t xml:space="preserve">NIP. </w:t>
      </w:r>
      <w:r w:rsidRPr="00636ABA">
        <w:rPr>
          <w:rFonts w:ascii="Bookman Old Style" w:hAnsi="Bookman Old Style" w:cstheme="minorHAnsi"/>
          <w:color w:val="000000"/>
        </w:rPr>
        <w:t>19651231</w:t>
      </w:r>
      <w:r w:rsidRPr="00636ABA">
        <w:rPr>
          <w:rFonts w:ascii="Bookman Old Style" w:hAnsi="Bookman Old Style" w:cstheme="minorHAnsi"/>
          <w:i/>
          <w:color w:val="000000"/>
        </w:rPr>
        <w:t xml:space="preserve"> </w:t>
      </w:r>
      <w:r w:rsidRPr="00636ABA">
        <w:rPr>
          <w:rFonts w:ascii="Bookman Old Style" w:hAnsi="Bookman Old Style" w:cstheme="minorHAnsi"/>
          <w:color w:val="000000"/>
        </w:rPr>
        <w:t>199203 1 218</w:t>
      </w: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D11FF1" w:rsidRDefault="00D11FF1">
      <w:pPr>
        <w:pStyle w:val="Default"/>
        <w:spacing w:line="360" w:lineRule="auto"/>
        <w:jc w:val="center"/>
        <w:rPr>
          <w:rFonts w:ascii="Bookman Old Style" w:hAnsi="Bookman Old Style" w:cs="Arial"/>
          <w:b/>
          <w:bCs/>
          <w:lang w:val="en-ID"/>
        </w:rPr>
      </w:pPr>
    </w:p>
    <w:p w:rsidR="00A34762" w:rsidRDefault="00A5345F">
      <w:pPr>
        <w:pStyle w:val="Default"/>
        <w:spacing w:line="360" w:lineRule="auto"/>
        <w:jc w:val="center"/>
        <w:rPr>
          <w:rFonts w:ascii="Bookman Old Style" w:hAnsi="Bookman Old Style" w:cs="Arial"/>
        </w:rPr>
      </w:pPr>
      <w:r>
        <w:rPr>
          <w:rFonts w:ascii="Bookman Old Style" w:hAnsi="Bookman Old Style" w:cs="Arial"/>
          <w:b/>
          <w:bCs/>
        </w:rPr>
        <w:t>BAB I</w:t>
      </w:r>
    </w:p>
    <w:p w:rsidR="00A34762" w:rsidRDefault="00A5345F">
      <w:pPr>
        <w:pStyle w:val="Default"/>
        <w:spacing w:line="360" w:lineRule="auto"/>
        <w:jc w:val="center"/>
        <w:rPr>
          <w:rFonts w:ascii="Bookman Old Style" w:hAnsi="Bookman Old Style" w:cs="Arial"/>
        </w:rPr>
      </w:pPr>
      <w:r>
        <w:rPr>
          <w:rFonts w:ascii="Bookman Old Style" w:hAnsi="Bookman Old Style" w:cs="Arial"/>
          <w:b/>
          <w:bCs/>
        </w:rPr>
        <w:t>PENDAHULUAN</w:t>
      </w:r>
    </w:p>
    <w:p w:rsidR="00A34762" w:rsidRDefault="00A5345F">
      <w:pPr>
        <w:pStyle w:val="Default"/>
        <w:spacing w:line="360" w:lineRule="auto"/>
        <w:jc w:val="both"/>
        <w:rPr>
          <w:rFonts w:ascii="Bookman Old Style" w:hAnsi="Bookman Old Style" w:cs="Arial"/>
        </w:rPr>
      </w:pPr>
      <w:r>
        <w:rPr>
          <w:rFonts w:ascii="Bookman Old Style" w:hAnsi="Bookman Old Style" w:cs="Arial"/>
          <w:b/>
          <w:bCs/>
        </w:rPr>
        <w:t xml:space="preserve">1.1. Latar Belakang </w:t>
      </w:r>
    </w:p>
    <w:p w:rsidR="00A34762" w:rsidRDefault="00A5345F" w:rsidP="001544ED">
      <w:pPr>
        <w:pStyle w:val="Default"/>
        <w:spacing w:line="360" w:lineRule="auto"/>
        <w:ind w:firstLine="567"/>
        <w:jc w:val="both"/>
        <w:rPr>
          <w:rFonts w:ascii="Bookman Old Style" w:hAnsi="Bookman Old Style" w:cs="Arial"/>
          <w:lang w:val="en-US"/>
        </w:rPr>
      </w:pPr>
      <w:r>
        <w:rPr>
          <w:rFonts w:ascii="Bookman Old Style" w:hAnsi="Bookman Old Style" w:cs="Arial"/>
          <w:lang w:val="en-US"/>
        </w:rPr>
        <w:t>Pembangunan daerah akan terlaksana dengan baik, sinergis dan terarah apabila diawali dengan perencanaan yang matang dan professional serta memperhatikan aspek kontinuitasnya. Seiring dengan makin mantapnya pelaksanaan otonomi daerah, maka sebagai konsekuensi logisnya adalah bahwa daerah dituntut untuk lebih siap dan mandiri dalam menyusun strategi pembangunan dalam rangka mengembangkan daerahnya sehingga mampu menghadapi persaingan yang semakin kompetitif.</w:t>
      </w:r>
    </w:p>
    <w:p w:rsidR="00A34762" w:rsidRDefault="00A5345F" w:rsidP="001544ED">
      <w:pPr>
        <w:pStyle w:val="Default"/>
        <w:spacing w:line="360" w:lineRule="auto"/>
        <w:ind w:firstLine="567"/>
        <w:jc w:val="both"/>
        <w:rPr>
          <w:rFonts w:ascii="Bookman Old Style" w:hAnsi="Bookman Old Style" w:cs="Arial"/>
          <w:lang w:val="en-US"/>
        </w:rPr>
      </w:pPr>
      <w:r>
        <w:rPr>
          <w:rFonts w:ascii="Bookman Old Style" w:hAnsi="Bookman Old Style" w:cs="Arial"/>
          <w:lang w:val="en-US"/>
        </w:rPr>
        <w:t>Berdasarkan hal tersebut di atas dan sebagaimana yang diamatkan oleh Undang-undang Nomor 25 tahun 2004 tentang Sistem Perencanaan Pembangunan Nasional, Undang-undang Nomor 32 tahun 2004 tentang Pemerintahan Daerah dan Peraturan Pemerintah Nomor 8 tahun 2008 tentang Tahapan, Tata Cara Penyusunan, Pengendalian, dan Evaluasi Pelaksanaan Rencana Pembangunan Daerah serta Peraturan Menteri Dalam Negeri Nomor 54 Tahun 2010 tentang Pelaksanaan Peraturan Pemerintah Nomor 8 Tahun 2008 perlu disusun Rencana Strategis Satuan Kerja Perangkat Daerah (Renstra-SKPD).</w:t>
      </w:r>
    </w:p>
    <w:p w:rsidR="00A34762" w:rsidRDefault="00A5345F" w:rsidP="001544ED">
      <w:pPr>
        <w:pStyle w:val="Default"/>
        <w:spacing w:line="360" w:lineRule="auto"/>
        <w:ind w:firstLine="567"/>
        <w:jc w:val="both"/>
        <w:rPr>
          <w:rFonts w:ascii="Bookman Old Style" w:hAnsi="Bookman Old Style" w:cs="Arial"/>
          <w:lang w:val="en-US"/>
        </w:rPr>
      </w:pPr>
      <w:r>
        <w:rPr>
          <w:rFonts w:ascii="Bookman Old Style" w:hAnsi="Bookman Old Style" w:cs="Arial"/>
          <w:lang w:val="en-US"/>
        </w:rPr>
        <w:t>Guna Mendukung keberhasilan pelaksanaan pembangunan jangka menengah, masing-masing Satuan Kerja Perangkat Daerah (SKPD) perlu menyusun suatu Rencana Strategis (Renstra) SKPD sebagai salah satu dokumen teknis operasional yang merupakan penjabaran RPJMD secara sistematis untuk kurun waktu 5 (lima) tahun. Dokumen Renstra SKPD memuat Visi, misi, tujuan, sasaran, strategis, kebijakan, indikasi program/kegiatan, target indikator kinerja dan pagu dana indikatif serta sumber sumber pembiayaan selama kurun wakyu 5 (lima) tahun, yang mengacu pada tugas pokok dan fungsinya.</w:t>
      </w:r>
    </w:p>
    <w:p w:rsidR="00A34762" w:rsidRDefault="00A5345F" w:rsidP="001544ED">
      <w:pPr>
        <w:pStyle w:val="Default"/>
        <w:spacing w:line="360" w:lineRule="auto"/>
        <w:ind w:firstLine="567"/>
        <w:jc w:val="both"/>
        <w:rPr>
          <w:rFonts w:ascii="Bookman Old Style" w:hAnsi="Bookman Old Style" w:cs="Arial"/>
          <w:lang w:val="en-US"/>
        </w:rPr>
      </w:pPr>
      <w:r>
        <w:rPr>
          <w:rFonts w:ascii="Bookman Old Style" w:hAnsi="Bookman Old Style" w:cs="Arial"/>
          <w:lang w:val="en-US"/>
        </w:rPr>
        <w:t>Dasar acuan penyusunan Renstra SKPD adalah Peraturan Pemerintah Nomor 8 tahun 2008 Tentang Tahapan, Tata Cara Penyusunan, Pengendalian dan Evaluasi Pelaksanaan Rencana Pembangunan Daerah.</w:t>
      </w:r>
      <w:r w:rsidR="001544ED">
        <w:rPr>
          <w:rFonts w:ascii="Bookman Old Style" w:hAnsi="Bookman Old Style" w:cs="Arial"/>
          <w:lang w:val="en-US"/>
        </w:rPr>
        <w:t xml:space="preserve"> </w:t>
      </w:r>
      <w:r>
        <w:rPr>
          <w:rFonts w:ascii="Bookman Old Style" w:hAnsi="Bookman Old Style" w:cs="Arial"/>
          <w:lang w:val="en-US"/>
        </w:rPr>
        <w:t xml:space="preserve">Proses penyusunan Renstra SKPD meliputi (1) Penyusunan Kebijakan, (2) Penyusunan Program, (3) </w:t>
      </w:r>
      <w:r>
        <w:rPr>
          <w:rFonts w:ascii="Bookman Old Style" w:hAnsi="Bookman Old Style" w:cs="Arial"/>
          <w:lang w:val="en-US"/>
        </w:rPr>
        <w:lastRenderedPageBreak/>
        <w:t>Penyusunan alokasi pembiayaan, dan (4) Monitoring  dan evaluasi kinerja pelaksanaan kebijakan, rencana program dan alokasi pembiayaan program.</w:t>
      </w:r>
    </w:p>
    <w:p w:rsidR="00E85580" w:rsidRDefault="00A5345F" w:rsidP="001544ED">
      <w:pPr>
        <w:pStyle w:val="Default"/>
        <w:spacing w:line="360" w:lineRule="auto"/>
        <w:ind w:firstLine="567"/>
        <w:jc w:val="both"/>
        <w:rPr>
          <w:rFonts w:ascii="Bookman Old Style" w:hAnsi="Bookman Old Style" w:cs="Arial"/>
          <w:lang w:val="en-ID"/>
        </w:rPr>
      </w:pPr>
      <w:r>
        <w:rPr>
          <w:rFonts w:ascii="Bookman Old Style" w:hAnsi="Bookman Old Style" w:cs="Arial"/>
          <w:lang w:val="en-US"/>
        </w:rPr>
        <w:t xml:space="preserve"> </w:t>
      </w:r>
      <w:r>
        <w:rPr>
          <w:rFonts w:ascii="Bookman Old Style" w:hAnsi="Bookman Old Style" w:cs="Arial"/>
        </w:rPr>
        <w:t xml:space="preserve">Dinas </w:t>
      </w:r>
      <w:r>
        <w:rPr>
          <w:rFonts w:ascii="Bookman Old Style" w:hAnsi="Bookman Old Style" w:cs="Arial"/>
          <w:lang w:val="en-GB"/>
        </w:rPr>
        <w:t>Koperasi Perindustrian dan Perdagangan</w:t>
      </w:r>
      <w:r>
        <w:rPr>
          <w:rFonts w:ascii="Bookman Old Style" w:hAnsi="Bookman Old Style" w:cs="Arial"/>
        </w:rPr>
        <w:t xml:space="preserve"> Kabupaten Sumbawa Barat sebagai salah satu unsur pelaksana Pemerintah Kabupaten Sumbawa </w:t>
      </w:r>
    </w:p>
    <w:p w:rsidR="00A34762" w:rsidRDefault="00A5345F" w:rsidP="00E85580">
      <w:pPr>
        <w:pStyle w:val="Default"/>
        <w:spacing w:line="360" w:lineRule="auto"/>
        <w:jc w:val="both"/>
        <w:rPr>
          <w:rFonts w:ascii="Bookman Old Style" w:hAnsi="Bookman Old Style" w:cs="Arial"/>
        </w:rPr>
      </w:pPr>
      <w:r>
        <w:rPr>
          <w:rFonts w:ascii="Bookman Old Style" w:hAnsi="Bookman Old Style" w:cs="Arial"/>
        </w:rPr>
        <w:t xml:space="preserve">Barat yang bertugas menyelenggarakan kewenangan Pemerintah Kabupaten Sumbawa Barat dalam </w:t>
      </w:r>
      <w:r>
        <w:rPr>
          <w:rFonts w:ascii="Bookman Old Style" w:hAnsi="Bookman Old Style" w:cs="Arial"/>
          <w:lang w:val="en-GB"/>
        </w:rPr>
        <w:t>Bidang Koperasi Perindustrian dan Perdagangan</w:t>
      </w:r>
      <w:r>
        <w:rPr>
          <w:rFonts w:ascii="Bookman Old Style" w:hAnsi="Bookman Old Style" w:cs="Arial"/>
        </w:rPr>
        <w:t xml:space="preserve"> sesuai ketentuan yang berlaku berkewajiban untuk menyusun </w:t>
      </w:r>
      <w:r>
        <w:rPr>
          <w:rFonts w:ascii="Bookman Old Style" w:hAnsi="Bookman Old Style" w:cs="Arial"/>
          <w:lang w:val="en-US"/>
        </w:rPr>
        <w:t>R</w:t>
      </w:r>
      <w:r>
        <w:rPr>
          <w:rFonts w:ascii="Bookman Old Style" w:hAnsi="Bookman Old Style" w:cs="Arial"/>
        </w:rPr>
        <w:t xml:space="preserve">encana </w:t>
      </w:r>
      <w:r>
        <w:rPr>
          <w:rFonts w:ascii="Bookman Old Style" w:hAnsi="Bookman Old Style" w:cs="Arial"/>
          <w:lang w:val="en-US"/>
        </w:rPr>
        <w:t>S</w:t>
      </w:r>
      <w:r>
        <w:rPr>
          <w:rFonts w:ascii="Bookman Old Style" w:hAnsi="Bookman Old Style" w:cs="Arial"/>
        </w:rPr>
        <w:t xml:space="preserve">trategis (Renstra) SKPD sebagai penjabaran dari Renstra Pemerintah Kabupaten Sumbawa Barat. Kewajiban dari setiap SKPD untuk menyusun rencana strategis (renstra) merupakan ketentuan dari pasal 151 Undang-Undang Nomor 32 tahun 2004 tentang Pemerintahan Daerah. </w:t>
      </w:r>
    </w:p>
    <w:p w:rsidR="00A34762" w:rsidRDefault="00A5345F" w:rsidP="001544ED">
      <w:pPr>
        <w:pStyle w:val="Default"/>
        <w:spacing w:line="360" w:lineRule="auto"/>
        <w:ind w:firstLine="567"/>
        <w:jc w:val="both"/>
        <w:rPr>
          <w:rFonts w:ascii="Bookman Old Style" w:hAnsi="Bookman Old Style" w:cs="Arial"/>
        </w:rPr>
      </w:pPr>
      <w:r>
        <w:rPr>
          <w:rFonts w:ascii="Bookman Old Style" w:hAnsi="Bookman Old Style" w:cs="Arial"/>
        </w:rPr>
        <w:t xml:space="preserve">Untuk melaksanakan tugas pokok dan fungsi yang dibebankan oleh Pemerintah Kabupaten Sumbawa Barat kepada Dinas </w:t>
      </w:r>
      <w:r>
        <w:rPr>
          <w:rFonts w:ascii="Bookman Old Style" w:hAnsi="Bookman Old Style" w:cs="Arial"/>
          <w:lang w:val="en-GB"/>
        </w:rPr>
        <w:t>Koperasi Perindustrian dan Perdagangan</w:t>
      </w:r>
      <w:r>
        <w:rPr>
          <w:rFonts w:ascii="Bookman Old Style" w:hAnsi="Bookman Old Style" w:cs="Arial"/>
        </w:rPr>
        <w:t xml:space="preserve"> Kabupaten Sumbawa Barat, maka perlu disusun Rencana Strategis yang memuat konsepsi pembangunan bidang </w:t>
      </w:r>
      <w:r>
        <w:rPr>
          <w:rFonts w:ascii="Bookman Old Style" w:hAnsi="Bookman Old Style" w:cs="Arial"/>
          <w:lang w:val="en-GB"/>
        </w:rPr>
        <w:t>Koperasi Perindustrian dan Perdagangan</w:t>
      </w:r>
      <w:r>
        <w:rPr>
          <w:rFonts w:ascii="Bookman Old Style" w:hAnsi="Bookman Old Style" w:cs="Arial"/>
        </w:rPr>
        <w:t xml:space="preserve"> di Kabupaten Sumbawa Barat lima tahun ke depan. Rencana Strategis ini merupakan pedoman bagi program dan kegiatan yang akan dilaksanakan oleh Dinas </w:t>
      </w:r>
      <w:r>
        <w:rPr>
          <w:rFonts w:ascii="Bookman Old Style" w:hAnsi="Bookman Old Style" w:cs="Arial"/>
          <w:lang w:val="en-GB"/>
        </w:rPr>
        <w:t>Koperasi Perindustrian dan Perdagangan</w:t>
      </w:r>
      <w:r>
        <w:rPr>
          <w:rFonts w:ascii="Bookman Old Style" w:hAnsi="Bookman Old Style" w:cs="Arial"/>
        </w:rPr>
        <w:t xml:space="preserve"> Kabupaten Sumbawa Barat selama periode tahun 201</w:t>
      </w:r>
      <w:r w:rsidR="00EF1A58">
        <w:rPr>
          <w:rFonts w:ascii="Bookman Old Style" w:hAnsi="Bookman Old Style" w:cs="Arial"/>
          <w:lang w:val="en-ID"/>
        </w:rPr>
        <w:t>8</w:t>
      </w:r>
      <w:r>
        <w:rPr>
          <w:rFonts w:ascii="Bookman Old Style" w:hAnsi="Bookman Old Style" w:cs="Arial"/>
        </w:rPr>
        <w:t xml:space="preserve"> – 20</w:t>
      </w:r>
      <w:r>
        <w:rPr>
          <w:rFonts w:ascii="Bookman Old Style" w:hAnsi="Bookman Old Style" w:cs="Arial"/>
          <w:lang w:val="en-GB"/>
        </w:rPr>
        <w:t>21</w:t>
      </w:r>
      <w:r>
        <w:rPr>
          <w:rFonts w:ascii="Bookman Old Style" w:hAnsi="Bookman Old Style" w:cs="Arial"/>
        </w:rPr>
        <w:t xml:space="preserve">. </w:t>
      </w:r>
    </w:p>
    <w:p w:rsidR="00A34762" w:rsidRDefault="00A5345F" w:rsidP="001544ED">
      <w:pPr>
        <w:pStyle w:val="Default"/>
        <w:spacing w:line="360" w:lineRule="auto"/>
        <w:ind w:firstLine="567"/>
        <w:jc w:val="both"/>
        <w:rPr>
          <w:rFonts w:ascii="Bookman Old Style" w:hAnsi="Bookman Old Style" w:cs="Arial"/>
        </w:rPr>
      </w:pPr>
      <w:r>
        <w:rPr>
          <w:rFonts w:ascii="Bookman Old Style" w:hAnsi="Bookman Old Style" w:cs="Arial"/>
          <w:lang w:val="en-US"/>
        </w:rPr>
        <w:t xml:space="preserve">Dengan tersedianya Renstra ini, diharapkan proses penyusunan dan pelaksanaan kebijakan daerah di bidang </w:t>
      </w:r>
      <w:r>
        <w:rPr>
          <w:rFonts w:ascii="Bookman Old Style" w:hAnsi="Bookman Old Style" w:cs="Arial"/>
          <w:lang w:val="en-GB"/>
        </w:rPr>
        <w:t>Koperasi Perindustrian dan Perdagangan</w:t>
      </w:r>
      <w:r>
        <w:rPr>
          <w:rFonts w:ascii="Bookman Old Style" w:hAnsi="Bookman Old Style" w:cs="Arial"/>
          <w:lang w:val="en-US"/>
        </w:rPr>
        <w:t xml:space="preserve"> akan berjalan lebih efektif dan efesien, dan akan dihasilkan suatu rencana program dan kegiatan yang terarah, terpadu dan berkesinambungan.</w:t>
      </w:r>
      <w:r>
        <w:rPr>
          <w:rFonts w:ascii="Bookman Old Style" w:hAnsi="Bookman Old Style" w:cs="Arial"/>
        </w:rPr>
        <w:t xml:space="preserve"> </w:t>
      </w:r>
    </w:p>
    <w:p w:rsidR="00A34762" w:rsidRDefault="00A34762">
      <w:pPr>
        <w:pStyle w:val="Default"/>
        <w:spacing w:line="360" w:lineRule="auto"/>
        <w:jc w:val="both"/>
        <w:rPr>
          <w:rFonts w:ascii="Bookman Old Style" w:hAnsi="Bookman Old Style" w:cs="Arial"/>
        </w:rPr>
      </w:pPr>
    </w:p>
    <w:p w:rsidR="00A34762" w:rsidRDefault="00A5345F">
      <w:pPr>
        <w:pStyle w:val="Default"/>
        <w:spacing w:line="360" w:lineRule="auto"/>
        <w:jc w:val="both"/>
        <w:rPr>
          <w:rFonts w:ascii="Bookman Old Style" w:hAnsi="Bookman Old Style" w:cs="Arial"/>
        </w:rPr>
      </w:pPr>
      <w:r>
        <w:rPr>
          <w:rFonts w:ascii="Bookman Old Style" w:hAnsi="Bookman Old Style" w:cs="Arial"/>
          <w:b/>
          <w:bCs/>
        </w:rPr>
        <w:t xml:space="preserve">1.2. Landasan Hukum </w:t>
      </w:r>
    </w:p>
    <w:p w:rsidR="00A34762" w:rsidRDefault="00A5345F" w:rsidP="001544ED">
      <w:pPr>
        <w:pStyle w:val="Default"/>
        <w:spacing w:line="360" w:lineRule="auto"/>
        <w:ind w:firstLine="567"/>
        <w:jc w:val="both"/>
        <w:rPr>
          <w:rFonts w:ascii="Bookman Old Style" w:hAnsi="Bookman Old Style" w:cs="Arial"/>
        </w:rPr>
      </w:pPr>
      <w:r>
        <w:rPr>
          <w:rFonts w:ascii="Bookman Old Style" w:hAnsi="Bookman Old Style" w:cs="Arial"/>
        </w:rPr>
        <w:t xml:space="preserve">Dasar penyusunan Rencana Strategis Dinas </w:t>
      </w:r>
      <w:r>
        <w:rPr>
          <w:rFonts w:ascii="Bookman Old Style" w:hAnsi="Bookman Old Style" w:cs="Arial"/>
          <w:lang w:val="en-GB"/>
        </w:rPr>
        <w:t>Koperasi Perindustrian dan Perdagangan</w:t>
      </w:r>
      <w:r>
        <w:rPr>
          <w:rFonts w:ascii="Bookman Old Style" w:hAnsi="Bookman Old Style" w:cs="Arial"/>
        </w:rPr>
        <w:t xml:space="preserve"> Kabupaten Sumbawa Barat Tahun 201</w:t>
      </w:r>
      <w:r>
        <w:rPr>
          <w:rFonts w:ascii="Bookman Old Style" w:hAnsi="Bookman Old Style" w:cs="Arial"/>
          <w:lang w:val="en-US"/>
        </w:rPr>
        <w:t>7</w:t>
      </w:r>
      <w:r>
        <w:rPr>
          <w:rFonts w:ascii="Bookman Old Style" w:hAnsi="Bookman Old Style" w:cs="Arial"/>
        </w:rPr>
        <w:t>–20</w:t>
      </w:r>
      <w:r>
        <w:rPr>
          <w:rFonts w:ascii="Bookman Old Style" w:hAnsi="Bookman Old Style" w:cs="Arial"/>
          <w:lang w:val="en-US"/>
        </w:rPr>
        <w:t>21</w:t>
      </w:r>
      <w:r>
        <w:rPr>
          <w:rFonts w:ascii="Bookman Old Style" w:hAnsi="Bookman Old Style" w:cs="Arial"/>
        </w:rPr>
        <w:t xml:space="preserve"> adalah : </w:t>
      </w:r>
    </w:p>
    <w:p w:rsidR="00A34762" w:rsidRDefault="00A5345F" w:rsidP="001544ED">
      <w:pPr>
        <w:pStyle w:val="ListParagraph1"/>
        <w:numPr>
          <w:ilvl w:val="0"/>
          <w:numId w:val="1"/>
        </w:numPr>
        <w:tabs>
          <w:tab w:val="clear" w:pos="360"/>
        </w:tabs>
        <w:overflowPunct/>
        <w:spacing w:line="360" w:lineRule="auto"/>
        <w:ind w:left="567" w:hanging="567"/>
        <w:contextualSpacing/>
        <w:jc w:val="both"/>
        <w:textAlignment w:val="auto"/>
        <w:rPr>
          <w:rFonts w:ascii="Bookman Old Style" w:hAnsi="Bookman Old Style" w:cs="Arial"/>
          <w:sz w:val="24"/>
          <w:szCs w:val="24"/>
        </w:rPr>
      </w:pPr>
      <w:r>
        <w:rPr>
          <w:rFonts w:ascii="Bookman Old Style" w:hAnsi="Bookman Old Style" w:cs="Arial"/>
          <w:sz w:val="24"/>
          <w:szCs w:val="24"/>
        </w:rPr>
        <w:t xml:space="preserve">Undang-undang Nomor 28 Tahun 1999 tentang Penyelenggara Negara yang Bersih dan Bebas dari Korupsi, Kolusi dan Nepotisme (Lembaran Negara Republik Indonesia Tahun 1999 Nomor 75, Tambahan Lembaran Negara Republik Indonesia Nomor 3851).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Undang-undang Nomor 17 Tahun 2003 tentang Keuangan Negara (Lembaran Negara Republik Indonesia Tahun 2003 Nomor 74, Tambahan Lembaran Negara Republik Indonesia Nomor 4286).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Undang-undang </w:t>
      </w:r>
      <w:r>
        <w:rPr>
          <w:rFonts w:ascii="Bookman Old Style" w:eastAsia="Calibri" w:hAnsi="Bookman Old Style" w:cs="Arial"/>
          <w:bCs/>
          <w:sz w:val="24"/>
          <w:szCs w:val="24"/>
        </w:rPr>
        <w:t xml:space="preserve">Nomor 30 Tahun 2003 tentang Pembentukan Kabupaten Sumbawa Barat di Provinsi Nusa Tenggara Barat </w:t>
      </w:r>
      <w:r>
        <w:rPr>
          <w:rFonts w:ascii="Bookman Old Style" w:eastAsia="Calibri" w:hAnsi="Bookman Old Style" w:cs="Arial"/>
          <w:sz w:val="24"/>
          <w:szCs w:val="24"/>
        </w:rPr>
        <w:t xml:space="preserve">(Lembaran Negara </w:t>
      </w:r>
      <w:r>
        <w:rPr>
          <w:rFonts w:ascii="Bookman Old Style" w:eastAsia="Calibri" w:hAnsi="Bookman Old Style" w:cs="Arial"/>
          <w:sz w:val="24"/>
          <w:szCs w:val="24"/>
        </w:rPr>
        <w:lastRenderedPageBreak/>
        <w:t xml:space="preserve">Republik Indonesia Tahun 2003 Nomor 145, Tambahan Lembaran Negara Republik Indonesia Nomor 4340).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Undang-undang Nomor 1 Tahun 2004 tentang Perbendaharaan Negara (Lembaran Negara Republik Indonesia Tahun 2004 Nomor 5, Tambahan Lembaran Negara Republik Indonesia Nomor 4355).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Undang-undang Nomor 15 Tahun 2004 tentang Pemeriksaan Pengelolaan dan Tanggungjawab Keuangan Negara.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Undang-undang Nomor 25 Tahun 2004 tentang Sistem Perencanaan Pembangunan Nasional (Lembaran Negara Republik Indonesia Tahun 2004 Nomor 104, Tambahan Lembaran Negara Republik Indonesia Nomor 4430);</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Undang-undang Nomor 32 Tahun 2004 tentang Pemerintahan Daerah (Lembaran Negara Republik Indonesia Tahun 2004 Nomor 125, Tambahan Lembaran Negara Republik Indonesia Nomor 4437)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  </w:t>
      </w:r>
      <w:r>
        <w:rPr>
          <w:rFonts w:ascii="Bookman Old Style" w:eastAsia="Calibri" w:hAnsi="Bookman Old Style" w:cs="Arial"/>
          <w:bCs/>
          <w:sz w:val="24"/>
          <w:szCs w:val="24"/>
        </w:rPr>
        <w:t xml:space="preserve">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Undang-undang Nomor 33 Tahun 2004 tentang Perimbangan Keuangan antara Pemerintah Pusat dan Pemerintahan Daerah (Lembaran Negara Republik Indonesia Tahun 2004 Nomor 126, Tambahan Lembaran Negara Republik Indonesia Nomor 4438).  </w:t>
      </w:r>
      <w:r>
        <w:rPr>
          <w:rFonts w:ascii="Bookman Old Style" w:eastAsia="Calibri" w:hAnsi="Bookman Old Style" w:cs="Arial"/>
          <w:bCs/>
          <w:sz w:val="24"/>
          <w:szCs w:val="24"/>
        </w:rPr>
        <w:t xml:space="preserve"> </w:t>
      </w:r>
    </w:p>
    <w:p w:rsidR="007B3DB2" w:rsidRPr="002366C7" w:rsidRDefault="00A5345F" w:rsidP="002366C7">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sz w:val="24"/>
          <w:szCs w:val="24"/>
        </w:rPr>
      </w:pPr>
      <w:r>
        <w:rPr>
          <w:rFonts w:ascii="Bookman Old Style" w:eastAsia="Calibri" w:hAnsi="Bookman Old Style" w:cs="Arial"/>
          <w:sz w:val="24"/>
          <w:szCs w:val="24"/>
        </w:rPr>
        <w:t xml:space="preserve">Undang-undang Nomor 17 Tahun 2007 tentang Rencana Pembangunan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Jangka Panjang Nasional Tahun 2005 – 2025 (Lembaran Negara Republik Indonesia Tahun 2007 Nomor 33, Tambahan Lembaran Negara Republik Indonesia Nomor 4700).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Undang-undang Nomor 26 Tahun 2007 tentang Penataan Ruang (Lembaran Negara Republik Indonesia Tahun 2007 Nomor 68, Tambahan Lembaran Negara Republik Indonesia Nomor 4725).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Peraturan Pemerintah Nomor 25 Tahun 2000 tentang Kewenangan Pemerintah dan Kewenangan Propinsi sebagai Daerah Otonom.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Peraturan Pemerintah Nomor 20 Tahun 2001 tentang Pembinaan dan Pengawasan Penyelenggaraan Pemerintahan Daerah.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Peraturan Pemerintah Nomor 56 Tahun 2001 tentang Pelaporan Penyelenggaraan Pemerintahan Daerah </w:t>
      </w:r>
      <w:r>
        <w:rPr>
          <w:rFonts w:ascii="Bookman Old Style" w:eastAsia="Calibri" w:hAnsi="Bookman Old Style" w:cs="Arial"/>
          <w:sz w:val="24"/>
          <w:szCs w:val="24"/>
        </w:rPr>
        <w:t xml:space="preserve">(Lembaran Negara Republik </w:t>
      </w:r>
      <w:r>
        <w:rPr>
          <w:rFonts w:ascii="Bookman Old Style" w:eastAsia="Calibri" w:hAnsi="Bookman Old Style" w:cs="Arial"/>
          <w:sz w:val="24"/>
          <w:szCs w:val="24"/>
        </w:rPr>
        <w:lastRenderedPageBreak/>
        <w:t xml:space="preserve">Indonesia Tahun 2001 Nomor 100, Tambahan Lembaran Negara Republik Indonesia Nomor 4124).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Peraturan Pemerintah Nomor 20 Tahun 2004 tentang Penyusunan Rencana Kerja Pemerintah </w:t>
      </w:r>
      <w:r>
        <w:rPr>
          <w:rFonts w:ascii="Bookman Old Style" w:eastAsia="Calibri" w:hAnsi="Bookman Old Style" w:cs="Arial"/>
          <w:sz w:val="24"/>
          <w:szCs w:val="24"/>
        </w:rPr>
        <w:t xml:space="preserve">(Lembaran Negara Republik Indonesia Tahun 2004 Nomor 74, Tambahan Lembaran Negara Republik Indonesia Nomor 4405).  </w:t>
      </w:r>
      <w:r>
        <w:rPr>
          <w:rFonts w:ascii="Bookman Old Style" w:eastAsia="Calibri" w:hAnsi="Bookman Old Style" w:cs="Arial"/>
          <w:bCs/>
          <w:sz w:val="24"/>
          <w:szCs w:val="24"/>
        </w:rPr>
        <w:t xml:space="preserve">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Peraturan Pemerintah Nomor 21 Tahun 2004 tentang Penyusunan Rencana Kerja dan Anggaran Kementerian Negara/Lembaga </w:t>
      </w:r>
      <w:r>
        <w:rPr>
          <w:rFonts w:ascii="Bookman Old Style" w:eastAsia="Calibri" w:hAnsi="Bookman Old Style" w:cs="Arial"/>
          <w:sz w:val="24"/>
          <w:szCs w:val="24"/>
        </w:rPr>
        <w:t xml:space="preserve">(Lembaran Negara Republik Indonesia Tahun 2004 Nomor 75, Tambahan Lembaran Negara Republik Indonesia Nomor 4406).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Peraturan Pemerintah Nomor 58 Tahun 2005 tentang Pengelolaan Keuangan Daerah (Lembaran Negara Republik Indonesia Tahun 2005 Nomor 165, Tambahan Lembaran Negara Republik Indonesia Nomor 4587).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Peraturan Pemerintah Nomor 39 Tahun 2006 tentang Tata Cara Pengendalian dan Evaluasi Pelaksanaan Rencana Pembangunan </w:t>
      </w:r>
      <w:r>
        <w:rPr>
          <w:rFonts w:ascii="Bookman Old Style" w:eastAsia="Calibri" w:hAnsi="Bookman Old Style" w:cs="Arial"/>
          <w:sz w:val="24"/>
          <w:szCs w:val="24"/>
        </w:rPr>
        <w:t xml:space="preserve">(Lembaran Negara Republik Indonesia Tahun 2006 Nomor 96, Tambahan Lembaran Negara Republik Indonesia Nomor 4663).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Peraturan Pemerintah Nomor 40 Tahun 2006 tentang Tata Cara Penyusunan Rencana Pembangunan Nasional </w:t>
      </w:r>
      <w:r>
        <w:rPr>
          <w:rFonts w:ascii="Bookman Old Style" w:eastAsia="Calibri" w:hAnsi="Bookman Old Style" w:cs="Arial"/>
          <w:sz w:val="24"/>
          <w:szCs w:val="24"/>
        </w:rPr>
        <w:t xml:space="preserve">(Lembaran Negara Republik Indonesia Tahun 2006 Nomor 97, Tambahan Lembaran Negara Republik Indonesia Nomor 4664).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Peraturan Pemerintah Nomor 38 Tahun 2007 tentang Pembagian Urusan Pemerintahan antara Pemerintah, Pemerintahan Daerah Provinsi dan Pemerintahan Daerah Kabupaten/Kota (Lembaran Negara Republik Indonesia Tahun 2007 Nomor 82, Tambahan Lembaran Negara Republik Indonesia Nomor 4741).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Peraturan Pemerintah Nomor 41 Tahun 2007 tentang Organisasi Perangkat Daerah (Lembaran Negara Republik Indonesia Tahun 2007 Nomor 89, Tambahan Lembaran Negara Republik Indonesia Nomor 4748).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Peraturan Pemerintah Nomor 6 Tahun 2008 tentang Pedoman Evaluasi Penyelenggaraan Pemerintahan Daerah (Lembaran Negara Republik Indonesia Tahun 2008 Nomor 19, Tambahan Lembaran Negara Republik Indonesia Nomor 4815).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lastRenderedPageBreak/>
        <w:t xml:space="preserve">Peraturan Pemerintah Nomor 7 Tahun 2008 tentang Dekonsentrasi dan Tugas Pembantuan (Lembaran Negara Republik Indonesia Tahun 2008 Nomor 20, Tambahan Lembaran Negara Republik Indonesia Nomor 4816).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Peraturan Pemerintah Nomor 8 Tahun 2008 tentang Tata Cara Penyusunan, Pengendalian dan Evaluasi Pelaksanaan Rencana Pembangunan Daerah (Lembaran Negara Republik Indonesia Tahun 2008 Nomor 21, Tambahan Lembaran Negara Republik Indonesia Nomor 4817).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Peraturan Pemerintah Nomor 26 Tahun 2008 tentang Rencana Tata Ruang Wilayah Nasional (Lembaran Negara Republik Indonesia Tahun 2008 Nomor 48, Tambahan Lembaran Negara Republik Indonesia Nomor 4833).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Peraturan Presiden Republik Indonesia Nomor 5 Tahun 2010 tentang Rencana Pembangunan Jangka Menengah Nasional (RPJMN) Tahun 2010 – 2014.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Instruksi Presiden RI Nomor 1 Tahun 2010 tentang Percepatan Pelaksanaan Prioritas Pembangunan Nasional.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Instruksi Presiden RI Nomor 3 Tahun 2010 tentang Program Pembangunan yang Berkeadilan.   </w:t>
      </w:r>
    </w:p>
    <w:p w:rsidR="00047CA8" w:rsidRPr="00047CA8"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Peraturan Menteri Dalam Negeri Nomor 54 Tahun 2010 Tentang Pelaksanaan Peraturan Pemerintah Nomor 8 Tahun 2008 Tentang Tahapan, Tatacara Penyusunan, Pengendalian dan Evaluasi Pelaksanaan Rencana Pembangunan Daerah.</w:t>
      </w:r>
    </w:p>
    <w:p w:rsidR="00A34762" w:rsidRDefault="00047CA8"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lang w:val="en-GB"/>
        </w:rPr>
        <w:t>Peraturan Menteri Dalam Negeri Nomor. 86 Tahun 2017 tentang Tahapan dan Sistematika Penyusunan Renstra.</w:t>
      </w:r>
      <w:r w:rsidR="00A5345F">
        <w:rPr>
          <w:rFonts w:ascii="Bookman Old Style" w:eastAsia="Calibri" w:hAnsi="Bookman Old Style" w:cs="Arial"/>
          <w:bCs/>
          <w:sz w:val="24"/>
          <w:szCs w:val="24"/>
        </w:rPr>
        <w:t xml:space="preserve">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Surat Edaran Bersama Menteri Negara PPN/Kepala Bappenas dan Mendagri No.0259/M.PPN/I/205 dan 050/166/SJ, Tanggal 20 Januari 2005 tentang Petunjuk Teknis Penyelenggaraan Musrenbang Tahun 2005.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Surat Edaran Menteri Dalam Negeri Nomor 050/2020/SJ, Tanggal 11 Agustus 2005 tentang Petunjuk Penyusunan Dokumen Rencana Pembangunan Jangka Panjang Daerah (RPJPD) dan Rencana Pembangunan Jangka Menengah Daerah (RPJMD).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t xml:space="preserve">Peraturan Daerah (PERDA) Provinsi NTB Nomor 3 Tahun 2008 tentang Rencana Pembangunan Jangka Panjang Daerah (RPJMD) Provinsi NTB Tahun 2005 – 2025.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bCs/>
          <w:sz w:val="24"/>
          <w:szCs w:val="24"/>
        </w:rPr>
        <w:lastRenderedPageBreak/>
        <w:t xml:space="preserve">Peraturan Daerah (PERDA) Provinsi NTB Nomor 1 Tahun 2009 tentang Rencana Pembangunan Jangka Menengah Daerah (RPJMD) Provinsi NTB Tahun 2009 – 2013.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Peraturan Daerah (PERDA) Nomor 20 Tahun 2006 tetang Rencana Pembangunan Jangka Panjang Daerah (</w:t>
      </w:r>
      <w:r>
        <w:rPr>
          <w:rFonts w:ascii="Bookman Old Style" w:eastAsia="Calibri" w:hAnsi="Bookman Old Style" w:cs="Arial"/>
          <w:bCs/>
          <w:sz w:val="24"/>
          <w:szCs w:val="24"/>
        </w:rPr>
        <w:t xml:space="preserve">RPJPD) KSB Tahun 2006 – 2025.  </w:t>
      </w:r>
    </w:p>
    <w:p w:rsidR="00A34762"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rPr>
        <w:t xml:space="preserve">Peraturan Daerah Kabupaten Sumbawa Barat Nomor 6 Tahun 2008 tentang Pembentukan, Susunan, Kedudukan, Tugas Pokok dan Fungsi Lembaga Teknis Daerah KSB sebagaimana telah beberapa kali diubah terakhir dengan Peraturan Daerah KSB Nomor 14 Tahun 2010 tentang Perubahan Kedua Atas  Peraturan Daerah Kabupaten Sumbawa Barat Nomor 5 Tahun 2008 tentang Pembentukan, Susunan, Kedudukan, Tugas Pokok dan Fungsi Lembaga Teknis Daerah KSB.   </w:t>
      </w:r>
    </w:p>
    <w:p w:rsidR="00A34762" w:rsidRPr="00AB7515" w:rsidRDefault="00A5345F"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lang w:val="en-US"/>
        </w:rPr>
        <w:t>Peraturan Daerah (PERDA) Nomor 7 Tahun 2016 tentang Perubahan Atas Peraturan Daerah Nomor 20 Tahun 2006 tentang Rencana Pembangunan Jangka Panjang (RPJP) Daerah Kabupaten Sumbawa Barat Tahun 2006-2025.</w:t>
      </w:r>
    </w:p>
    <w:p w:rsidR="00AB7515" w:rsidRPr="0097448D" w:rsidRDefault="0097448D"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lang w:val="en-US"/>
        </w:rPr>
        <w:t>Peraturan Bupati Sumbawa Barat Nomor 49 Tahun 2016 tentang Kedudukan, Susunan Organisasi, Tugas Pokok dan Fungsi serta Tata Kerja Dinas Daerah Kabupaten Sumbawa Barat.</w:t>
      </w:r>
    </w:p>
    <w:p w:rsidR="0097448D" w:rsidRPr="00047CA8" w:rsidRDefault="0097448D" w:rsidP="001544ED">
      <w:pPr>
        <w:numPr>
          <w:ilvl w:val="0"/>
          <w:numId w:val="1"/>
        </w:numPr>
        <w:tabs>
          <w:tab w:val="clear" w:pos="360"/>
        </w:tabs>
        <w:overflowPunct w:val="0"/>
        <w:autoSpaceDE w:val="0"/>
        <w:autoSpaceDN w:val="0"/>
        <w:adjustRightInd w:val="0"/>
        <w:spacing w:after="0" w:line="360" w:lineRule="auto"/>
        <w:ind w:left="567" w:hanging="567"/>
        <w:jc w:val="both"/>
        <w:textAlignment w:val="baseline"/>
        <w:rPr>
          <w:rFonts w:ascii="Bookman Old Style" w:eastAsia="Calibri" w:hAnsi="Bookman Old Style" w:cs="Arial"/>
          <w:bCs/>
          <w:sz w:val="24"/>
          <w:szCs w:val="24"/>
        </w:rPr>
      </w:pPr>
      <w:r>
        <w:rPr>
          <w:rFonts w:ascii="Bookman Old Style" w:eastAsia="Calibri" w:hAnsi="Bookman Old Style" w:cs="Arial"/>
          <w:sz w:val="24"/>
          <w:szCs w:val="24"/>
          <w:lang w:val="en-US"/>
        </w:rPr>
        <w:t>Peraturan Bupati Sumbawa Barat Nomor 42 Tahun 2017 tentang Rincian Tugas, Fungsi dan Tata Kerja Dinas Koperasi Perindustrian dan Perdagangan.</w:t>
      </w:r>
    </w:p>
    <w:p w:rsidR="00047CA8" w:rsidRDefault="00047CA8" w:rsidP="00047CA8">
      <w:pPr>
        <w:tabs>
          <w:tab w:val="left" w:pos="360"/>
        </w:tabs>
        <w:overflowPunct w:val="0"/>
        <w:autoSpaceDE w:val="0"/>
        <w:autoSpaceDN w:val="0"/>
        <w:adjustRightInd w:val="0"/>
        <w:spacing w:after="0" w:line="360" w:lineRule="auto"/>
        <w:jc w:val="both"/>
        <w:textAlignment w:val="baseline"/>
        <w:rPr>
          <w:rFonts w:ascii="Bookman Old Style" w:eastAsia="Calibri" w:hAnsi="Bookman Old Style" w:cs="Arial"/>
          <w:sz w:val="24"/>
          <w:szCs w:val="24"/>
          <w:lang w:val="en-US"/>
        </w:rPr>
      </w:pPr>
    </w:p>
    <w:p w:rsidR="00A34762" w:rsidRDefault="00A5345F">
      <w:pPr>
        <w:pStyle w:val="Default"/>
        <w:spacing w:line="360" w:lineRule="auto"/>
        <w:jc w:val="both"/>
        <w:rPr>
          <w:rFonts w:ascii="Bookman Old Style" w:hAnsi="Bookman Old Style" w:cs="Arial"/>
        </w:rPr>
      </w:pPr>
      <w:r>
        <w:rPr>
          <w:rFonts w:ascii="Bookman Old Style" w:hAnsi="Bookman Old Style" w:cs="Arial"/>
          <w:b/>
          <w:bCs/>
        </w:rPr>
        <w:t xml:space="preserve">1.3. Maksud dan Tujuan </w:t>
      </w:r>
    </w:p>
    <w:p w:rsidR="00A34762" w:rsidRDefault="00A5345F" w:rsidP="001544ED">
      <w:pPr>
        <w:pStyle w:val="Default"/>
        <w:spacing w:line="360" w:lineRule="auto"/>
        <w:ind w:firstLine="567"/>
        <w:jc w:val="both"/>
        <w:rPr>
          <w:rFonts w:ascii="Bookman Old Style" w:hAnsi="Bookman Old Style" w:cs="Arial"/>
          <w:lang w:val="en-US"/>
        </w:rPr>
      </w:pPr>
      <w:r>
        <w:rPr>
          <w:rFonts w:ascii="Bookman Old Style" w:hAnsi="Bookman Old Style" w:cs="Arial"/>
          <w:bCs/>
        </w:rPr>
        <w:t xml:space="preserve">Maksud </w:t>
      </w:r>
      <w:r>
        <w:rPr>
          <w:rFonts w:ascii="Bookman Old Style" w:hAnsi="Bookman Old Style" w:cs="Arial"/>
        </w:rPr>
        <w:t>penyusunan Rencana Strategi</w:t>
      </w:r>
      <w:r>
        <w:rPr>
          <w:rFonts w:ascii="Bookman Old Style" w:hAnsi="Bookman Old Style" w:cs="Arial"/>
          <w:lang w:val="en-US"/>
        </w:rPr>
        <w:t>s</w:t>
      </w:r>
      <w:r>
        <w:rPr>
          <w:rFonts w:ascii="Bookman Old Style" w:hAnsi="Bookman Old Style" w:cs="Arial"/>
        </w:rPr>
        <w:t xml:space="preserve"> (Renstra) Dinas </w:t>
      </w:r>
      <w:r>
        <w:rPr>
          <w:rFonts w:ascii="Bookman Old Style" w:hAnsi="Bookman Old Style" w:cs="Arial"/>
          <w:lang w:val="en-GB"/>
        </w:rPr>
        <w:t>Koperasi Perindustrian dan Perdagangan</w:t>
      </w:r>
      <w:r w:rsidR="00EF1A58">
        <w:rPr>
          <w:rFonts w:ascii="Bookman Old Style" w:hAnsi="Bookman Old Style" w:cs="Arial"/>
        </w:rPr>
        <w:t xml:space="preserve"> Kabupaten Sumbawa Barat </w:t>
      </w:r>
      <w:r w:rsidR="00EF1A58">
        <w:rPr>
          <w:rFonts w:ascii="Bookman Old Style" w:hAnsi="Bookman Old Style" w:cs="Arial"/>
          <w:lang w:val="en-ID"/>
        </w:rPr>
        <w:t>T</w:t>
      </w:r>
      <w:r>
        <w:rPr>
          <w:rFonts w:ascii="Bookman Old Style" w:hAnsi="Bookman Old Style" w:cs="Arial"/>
        </w:rPr>
        <w:t>ahun 201</w:t>
      </w:r>
      <w:r w:rsidR="00EF1A58">
        <w:rPr>
          <w:rFonts w:ascii="Bookman Old Style" w:hAnsi="Bookman Old Style" w:cs="Arial"/>
          <w:lang w:val="en-ID"/>
        </w:rPr>
        <w:t>8-</w:t>
      </w:r>
      <w:r>
        <w:rPr>
          <w:rFonts w:ascii="Bookman Old Style" w:hAnsi="Bookman Old Style" w:cs="Arial"/>
        </w:rPr>
        <w:t>20</w:t>
      </w:r>
      <w:r>
        <w:rPr>
          <w:rFonts w:ascii="Bookman Old Style" w:hAnsi="Bookman Old Style" w:cs="Arial"/>
          <w:lang w:val="en-GB"/>
        </w:rPr>
        <w:t>21</w:t>
      </w:r>
      <w:r>
        <w:rPr>
          <w:rFonts w:ascii="Bookman Old Style" w:hAnsi="Bookman Old Style" w:cs="Arial"/>
        </w:rPr>
        <w:t xml:space="preserve"> adalah </w:t>
      </w:r>
      <w:r>
        <w:rPr>
          <w:rFonts w:ascii="Bookman Old Style" w:hAnsi="Bookman Old Style" w:cs="Arial"/>
          <w:lang w:val="en-US"/>
        </w:rPr>
        <w:t>:</w:t>
      </w:r>
    </w:p>
    <w:p w:rsidR="00A34762" w:rsidRDefault="00A5345F" w:rsidP="001544ED">
      <w:pPr>
        <w:pStyle w:val="Default"/>
        <w:numPr>
          <w:ilvl w:val="0"/>
          <w:numId w:val="2"/>
        </w:numPr>
        <w:spacing w:line="360" w:lineRule="auto"/>
        <w:ind w:left="567" w:hanging="567"/>
        <w:jc w:val="both"/>
        <w:rPr>
          <w:rFonts w:ascii="Bookman Old Style" w:hAnsi="Bookman Old Style" w:cs="Arial"/>
          <w:lang w:val="en-US"/>
        </w:rPr>
      </w:pPr>
      <w:r>
        <w:rPr>
          <w:rFonts w:ascii="Bookman Old Style" w:hAnsi="Bookman Old Style" w:cs="Arial"/>
          <w:lang w:val="en-US"/>
        </w:rPr>
        <w:t xml:space="preserve">Memberikan arah dan pedoman bagi seluruh personil Dinas </w:t>
      </w:r>
      <w:r>
        <w:rPr>
          <w:rFonts w:ascii="Bookman Old Style" w:hAnsi="Bookman Old Style" w:cs="Arial"/>
          <w:lang w:val="en-GB"/>
        </w:rPr>
        <w:t>Koperasi Perindustrian dan Perdagangan</w:t>
      </w:r>
      <w:r>
        <w:rPr>
          <w:rFonts w:ascii="Bookman Old Style" w:hAnsi="Bookman Old Style" w:cs="Arial"/>
          <w:lang w:val="en-US"/>
        </w:rPr>
        <w:t xml:space="preserve"> Kabupaten Sumbawa Barat dalam melaksanakan tugas pokok dan fungsinya terkait tugas pokok melaksanakan penyusunan dan pelaksanaan kebijakan daerah di Bidang </w:t>
      </w:r>
      <w:r>
        <w:rPr>
          <w:rFonts w:ascii="Bookman Old Style" w:hAnsi="Bookman Old Style" w:cs="Arial"/>
          <w:lang w:val="en-GB"/>
        </w:rPr>
        <w:t>Koperasi Perindustrian dan Perdagangan</w:t>
      </w:r>
      <w:r>
        <w:rPr>
          <w:rFonts w:ascii="Bookman Old Style" w:hAnsi="Bookman Old Style" w:cs="Arial"/>
        </w:rPr>
        <w:t xml:space="preserve"> </w:t>
      </w:r>
    </w:p>
    <w:p w:rsidR="00A34762" w:rsidRDefault="00A5345F" w:rsidP="001544ED">
      <w:pPr>
        <w:pStyle w:val="Default"/>
        <w:numPr>
          <w:ilvl w:val="0"/>
          <w:numId w:val="2"/>
        </w:numPr>
        <w:spacing w:line="360" w:lineRule="auto"/>
        <w:ind w:left="567" w:hanging="567"/>
        <w:jc w:val="both"/>
        <w:rPr>
          <w:rFonts w:ascii="Bookman Old Style" w:hAnsi="Bookman Old Style" w:cs="Arial"/>
          <w:lang w:val="en-US"/>
        </w:rPr>
      </w:pPr>
      <w:r>
        <w:rPr>
          <w:rFonts w:ascii="Bookman Old Style" w:hAnsi="Bookman Old Style" w:cs="Arial"/>
          <w:lang w:val="en-US"/>
        </w:rPr>
        <w:t>Sebagai tolak ukur untuk mengukur dan melakukan evaluasi kinerja tahunan.</w:t>
      </w:r>
    </w:p>
    <w:p w:rsidR="00A34762" w:rsidRDefault="00A5345F" w:rsidP="001544ED">
      <w:pPr>
        <w:pStyle w:val="Default"/>
        <w:numPr>
          <w:ilvl w:val="0"/>
          <w:numId w:val="2"/>
        </w:numPr>
        <w:spacing w:line="360" w:lineRule="auto"/>
        <w:ind w:left="567" w:hanging="567"/>
        <w:jc w:val="both"/>
        <w:rPr>
          <w:rFonts w:ascii="Bookman Old Style" w:hAnsi="Bookman Old Style" w:cs="Arial"/>
          <w:lang w:val="en-US"/>
        </w:rPr>
      </w:pPr>
      <w:r>
        <w:rPr>
          <w:rFonts w:ascii="Bookman Old Style" w:hAnsi="Bookman Old Style" w:cs="Arial"/>
          <w:lang w:val="en-US"/>
        </w:rPr>
        <w:t xml:space="preserve">Memberikan gambaran tentang kondisi umum organisasi dalam kaitannya dengan tugas pokok dan fungsi organisasi sekaligus memberikan </w:t>
      </w:r>
      <w:r>
        <w:rPr>
          <w:rFonts w:ascii="Bookman Old Style" w:hAnsi="Bookman Old Style" w:cs="Arial"/>
          <w:lang w:val="en-US"/>
        </w:rPr>
        <w:lastRenderedPageBreak/>
        <w:t>gambaran kondisi yang ingin dicapai dalam rangka mewujudkan visi dan misi organisasi.</w:t>
      </w:r>
    </w:p>
    <w:p w:rsidR="00A34762" w:rsidRDefault="00A5345F" w:rsidP="001544ED">
      <w:pPr>
        <w:pStyle w:val="Default"/>
        <w:numPr>
          <w:ilvl w:val="0"/>
          <w:numId w:val="2"/>
        </w:numPr>
        <w:spacing w:line="360" w:lineRule="auto"/>
        <w:ind w:left="567" w:hanging="567"/>
        <w:jc w:val="both"/>
        <w:rPr>
          <w:rFonts w:ascii="Bookman Old Style" w:hAnsi="Bookman Old Style" w:cs="Arial"/>
          <w:lang w:val="en-US"/>
        </w:rPr>
      </w:pPr>
      <w:r>
        <w:rPr>
          <w:rFonts w:ascii="Bookman Old Style" w:hAnsi="Bookman Old Style" w:cs="Arial"/>
          <w:lang w:val="en-US"/>
        </w:rPr>
        <w:t xml:space="preserve">Memberikan informasi kepada pera pemangku kepentingan tentang rencana program dan rencana kerja Dinas </w:t>
      </w:r>
      <w:r>
        <w:rPr>
          <w:rFonts w:ascii="Bookman Old Style" w:hAnsi="Bookman Old Style" w:cs="Arial"/>
          <w:lang w:val="en-GB"/>
        </w:rPr>
        <w:t>Koperasi Perindustrian dan Perdagangan</w:t>
      </w:r>
      <w:r>
        <w:rPr>
          <w:rFonts w:ascii="Bookman Old Style" w:hAnsi="Bookman Old Style" w:cs="Arial"/>
        </w:rPr>
        <w:t xml:space="preserve"> </w:t>
      </w:r>
      <w:r>
        <w:rPr>
          <w:rFonts w:ascii="Bookman Old Style" w:hAnsi="Bookman Old Style" w:cs="Arial"/>
          <w:lang w:val="en-US"/>
        </w:rPr>
        <w:t>Kabupaten Sumbawa Barat dalam tugas pokok melaksanakan penyusunan dan pelaksanaan kebijakan daerah di bidang penanaman modal dan pelayanan perijinan.</w:t>
      </w:r>
    </w:p>
    <w:p w:rsidR="00A34762" w:rsidRDefault="00A5345F" w:rsidP="001544ED">
      <w:pPr>
        <w:pStyle w:val="Default"/>
        <w:numPr>
          <w:ilvl w:val="0"/>
          <w:numId w:val="2"/>
        </w:numPr>
        <w:spacing w:line="360" w:lineRule="auto"/>
        <w:ind w:left="567" w:hanging="567"/>
        <w:jc w:val="both"/>
        <w:rPr>
          <w:rFonts w:ascii="Bookman Old Style" w:hAnsi="Bookman Old Style" w:cs="Arial"/>
          <w:lang w:val="en-US"/>
        </w:rPr>
      </w:pPr>
      <w:r>
        <w:rPr>
          <w:rFonts w:ascii="Bookman Old Style" w:hAnsi="Bookman Old Style" w:cs="Arial"/>
          <w:lang w:val="en-US"/>
        </w:rPr>
        <w:t xml:space="preserve">Mempermudah pengendalian kegiatan serta pelaksanaan koordinasi dengan SKPD lingkup Pemerintah Kabupaten Sumbawa Barat terutama terkait tugas pokok melaksanakan penyusunan dan pelaksanaan kebijakan daerah di Bidang </w:t>
      </w:r>
      <w:r>
        <w:rPr>
          <w:rFonts w:ascii="Bookman Old Style" w:hAnsi="Bookman Old Style" w:cs="Arial"/>
          <w:lang w:val="en-GB"/>
        </w:rPr>
        <w:t>Koperasi Perindustrian dan Perdagangan</w:t>
      </w:r>
      <w:r>
        <w:rPr>
          <w:rFonts w:ascii="Bookman Old Style" w:hAnsi="Bookman Old Style" w:cs="Arial"/>
        </w:rPr>
        <w:t xml:space="preserve"> </w:t>
      </w:r>
    </w:p>
    <w:p w:rsidR="00A34762" w:rsidRDefault="00A5345F" w:rsidP="001544ED">
      <w:pPr>
        <w:pStyle w:val="Default"/>
        <w:numPr>
          <w:ilvl w:val="0"/>
          <w:numId w:val="2"/>
        </w:numPr>
        <w:spacing w:line="360" w:lineRule="auto"/>
        <w:ind w:left="567" w:hanging="567"/>
        <w:jc w:val="both"/>
        <w:rPr>
          <w:rFonts w:ascii="Bookman Old Style" w:hAnsi="Bookman Old Style" w:cs="Arial"/>
          <w:lang w:val="en-US"/>
        </w:rPr>
      </w:pPr>
      <w:r>
        <w:rPr>
          <w:rFonts w:ascii="Bookman Old Style" w:hAnsi="Bookman Old Style" w:cs="Arial"/>
          <w:lang w:val="en-US"/>
        </w:rPr>
        <w:t>Menjadi kerangka dasar dalam rangka peningkatan k</w:t>
      </w:r>
      <w:r>
        <w:rPr>
          <w:rFonts w:ascii="Bookman Old Style" w:hAnsi="Bookman Old Style" w:cs="Arial"/>
        </w:rPr>
        <w:t>wa</w:t>
      </w:r>
      <w:r>
        <w:rPr>
          <w:rFonts w:ascii="Bookman Old Style" w:hAnsi="Bookman Old Style" w:cs="Arial"/>
          <w:lang w:val="en-US"/>
        </w:rPr>
        <w:t xml:space="preserve">litas pokok melaksanakan penyusunan dan pelaksanaan kebijakan daerah di bidang </w:t>
      </w:r>
      <w:r>
        <w:rPr>
          <w:rFonts w:ascii="Bookman Old Style" w:hAnsi="Bookman Old Style" w:cs="Arial"/>
          <w:lang w:val="en-GB"/>
        </w:rPr>
        <w:t>Koperasi Perindustrian dan Perdagangan</w:t>
      </w:r>
    </w:p>
    <w:p w:rsidR="00A34762" w:rsidRDefault="00A34762">
      <w:pPr>
        <w:pStyle w:val="Default"/>
        <w:spacing w:line="360" w:lineRule="auto"/>
        <w:ind w:left="993"/>
        <w:jc w:val="both"/>
        <w:rPr>
          <w:rFonts w:ascii="Bookman Old Style" w:hAnsi="Bookman Old Style" w:cs="Arial"/>
          <w:lang w:val="en-US"/>
        </w:rPr>
      </w:pPr>
    </w:p>
    <w:p w:rsidR="00A34762" w:rsidRDefault="00A5345F" w:rsidP="001544ED">
      <w:pPr>
        <w:pStyle w:val="Default"/>
        <w:spacing w:line="360" w:lineRule="auto"/>
        <w:ind w:firstLine="567"/>
        <w:jc w:val="both"/>
        <w:rPr>
          <w:rFonts w:ascii="Bookman Old Style" w:hAnsi="Bookman Old Style" w:cs="Arial"/>
          <w:lang w:val="en-US"/>
        </w:rPr>
      </w:pPr>
      <w:r>
        <w:rPr>
          <w:rFonts w:ascii="Bookman Old Style" w:hAnsi="Bookman Old Style" w:cs="Arial"/>
          <w:lang w:val="en-US"/>
        </w:rPr>
        <w:t xml:space="preserve">Tujuan disusunnya Rencana Strategis </w:t>
      </w:r>
      <w:r>
        <w:rPr>
          <w:rFonts w:ascii="Bookman Old Style" w:hAnsi="Bookman Old Style" w:cs="Arial"/>
        </w:rPr>
        <w:t xml:space="preserve">(Renstra) Dinas </w:t>
      </w:r>
      <w:r>
        <w:rPr>
          <w:rFonts w:ascii="Bookman Old Style" w:hAnsi="Bookman Old Style" w:cs="Arial"/>
          <w:lang w:val="en-GB"/>
        </w:rPr>
        <w:t>Koperasi Perindustrian dan Perdagangan Kab</w:t>
      </w:r>
      <w:r>
        <w:rPr>
          <w:rFonts w:ascii="Bookman Old Style" w:hAnsi="Bookman Old Style" w:cs="Arial"/>
        </w:rPr>
        <w:t xml:space="preserve">upaten Sumbawa Barat </w:t>
      </w:r>
      <w:r>
        <w:rPr>
          <w:rFonts w:ascii="Bookman Old Style" w:hAnsi="Bookman Old Style" w:cs="Arial"/>
          <w:lang w:val="en-GB"/>
        </w:rPr>
        <w:t>T</w:t>
      </w:r>
      <w:r>
        <w:rPr>
          <w:rFonts w:ascii="Bookman Old Style" w:hAnsi="Bookman Old Style" w:cs="Arial"/>
        </w:rPr>
        <w:t>ahun 201</w:t>
      </w:r>
      <w:r w:rsidR="00EF1A58">
        <w:rPr>
          <w:rFonts w:ascii="Bookman Old Style" w:hAnsi="Bookman Old Style" w:cs="Arial"/>
          <w:lang w:val="en-ID"/>
        </w:rPr>
        <w:t>8</w:t>
      </w:r>
      <w:r>
        <w:rPr>
          <w:rFonts w:ascii="Bookman Old Style" w:hAnsi="Bookman Old Style" w:cs="Arial"/>
        </w:rPr>
        <w:t>–20</w:t>
      </w:r>
      <w:r>
        <w:rPr>
          <w:rFonts w:ascii="Bookman Old Style" w:hAnsi="Bookman Old Style" w:cs="Arial"/>
          <w:lang w:val="en-GB"/>
        </w:rPr>
        <w:t>21</w:t>
      </w:r>
      <w:r>
        <w:rPr>
          <w:rFonts w:ascii="Bookman Old Style" w:hAnsi="Bookman Old Style" w:cs="Arial"/>
        </w:rPr>
        <w:t xml:space="preserve"> adalah </w:t>
      </w:r>
      <w:r>
        <w:rPr>
          <w:rFonts w:ascii="Bookman Old Style" w:hAnsi="Bookman Old Style" w:cs="Arial"/>
          <w:lang w:val="en-US"/>
        </w:rPr>
        <w:t>:</w:t>
      </w:r>
    </w:p>
    <w:p w:rsidR="00A34762" w:rsidRDefault="00A5345F" w:rsidP="001544ED">
      <w:pPr>
        <w:pStyle w:val="Default"/>
        <w:numPr>
          <w:ilvl w:val="0"/>
          <w:numId w:val="3"/>
        </w:numPr>
        <w:spacing w:line="360" w:lineRule="auto"/>
        <w:ind w:left="567" w:hanging="564"/>
        <w:jc w:val="both"/>
        <w:rPr>
          <w:rFonts w:ascii="Bookman Old Style" w:hAnsi="Bookman Old Style" w:cs="Arial"/>
          <w:lang w:val="en-US"/>
        </w:rPr>
      </w:pPr>
      <w:r>
        <w:rPr>
          <w:rFonts w:ascii="Bookman Old Style" w:hAnsi="Bookman Old Style" w:cs="Arial"/>
          <w:lang w:val="en-US"/>
        </w:rPr>
        <w:t xml:space="preserve">Untuk mempermudah seluruh jajaran aparatur Dinas </w:t>
      </w:r>
      <w:r>
        <w:rPr>
          <w:rFonts w:ascii="Bookman Old Style" w:hAnsi="Bookman Old Style" w:cs="Arial"/>
          <w:lang w:val="en-GB"/>
        </w:rPr>
        <w:t>Koperasi Perindustrian dan Perdagangan</w:t>
      </w:r>
      <w:r>
        <w:rPr>
          <w:rFonts w:ascii="Bookman Old Style" w:hAnsi="Bookman Old Style" w:cs="Arial"/>
          <w:lang w:val="en-US"/>
        </w:rPr>
        <w:t xml:space="preserve"> dalam mencapai tujuan dengan cara menyusun program dan kegiatan secara terpadu,terarah dan terukur.</w:t>
      </w:r>
    </w:p>
    <w:p w:rsidR="00A34762" w:rsidRDefault="00A5345F" w:rsidP="001544ED">
      <w:pPr>
        <w:pStyle w:val="Default"/>
        <w:numPr>
          <w:ilvl w:val="0"/>
          <w:numId w:val="3"/>
        </w:numPr>
        <w:spacing w:line="360" w:lineRule="auto"/>
        <w:ind w:left="567" w:hanging="564"/>
        <w:jc w:val="both"/>
        <w:rPr>
          <w:rFonts w:ascii="Bookman Old Style" w:hAnsi="Bookman Old Style" w:cs="Arial"/>
          <w:lang w:val="en-US"/>
        </w:rPr>
      </w:pPr>
      <w:r>
        <w:rPr>
          <w:rFonts w:ascii="Bookman Old Style" w:hAnsi="Bookman Old Style" w:cs="Arial"/>
          <w:lang w:val="en-US"/>
        </w:rPr>
        <w:t xml:space="preserve">Untuk memudahkan seluruh jajaran aparatur Dinas </w:t>
      </w:r>
      <w:r>
        <w:rPr>
          <w:rFonts w:ascii="Bookman Old Style" w:hAnsi="Bookman Old Style" w:cs="Arial"/>
          <w:lang w:val="en-GB"/>
        </w:rPr>
        <w:t>Koperasi Perindustrian dan Perdagangan</w:t>
      </w:r>
      <w:r>
        <w:rPr>
          <w:rFonts w:ascii="Bookman Old Style" w:hAnsi="Bookman Old Style" w:cs="Arial"/>
          <w:lang w:val="en-US"/>
        </w:rPr>
        <w:t xml:space="preserve"> dalam memahami dan menilai arah kebijakan dan program serta kegiatan operasional tahunan dalam rentang waktu 5 (lima) tahun</w:t>
      </w:r>
    </w:p>
    <w:p w:rsidR="00A34762" w:rsidRDefault="00A5345F" w:rsidP="001544ED">
      <w:pPr>
        <w:pStyle w:val="Default"/>
        <w:numPr>
          <w:ilvl w:val="0"/>
          <w:numId w:val="3"/>
        </w:numPr>
        <w:spacing w:line="360" w:lineRule="auto"/>
        <w:ind w:left="567" w:hanging="564"/>
        <w:jc w:val="both"/>
        <w:rPr>
          <w:rFonts w:ascii="Bookman Old Style" w:hAnsi="Bookman Old Style" w:cs="Arial"/>
          <w:lang w:val="en-US"/>
        </w:rPr>
      </w:pPr>
      <w:r>
        <w:rPr>
          <w:rFonts w:ascii="Bookman Old Style" w:hAnsi="Bookman Old Style" w:cs="Arial"/>
          <w:lang w:val="en-US"/>
        </w:rPr>
        <w:t>Sebagai penjabaran visi, misi kebijakan dan program daerah dalam mewujudkan perencanaan pembangunan daerah yang efisien,efektif dan proporsional.</w:t>
      </w:r>
    </w:p>
    <w:p w:rsidR="00A34762" w:rsidRDefault="00A5345F" w:rsidP="001544ED">
      <w:pPr>
        <w:pStyle w:val="Default"/>
        <w:numPr>
          <w:ilvl w:val="0"/>
          <w:numId w:val="3"/>
        </w:numPr>
        <w:spacing w:line="360" w:lineRule="auto"/>
        <w:ind w:left="567" w:hanging="564"/>
        <w:jc w:val="both"/>
        <w:rPr>
          <w:rFonts w:ascii="Bookman Old Style" w:hAnsi="Bookman Old Style" w:cs="Arial"/>
          <w:lang w:val="en-US"/>
        </w:rPr>
      </w:pPr>
      <w:r>
        <w:rPr>
          <w:rFonts w:ascii="Bookman Old Style" w:hAnsi="Bookman Old Style" w:cs="Arial"/>
          <w:lang w:val="en-US"/>
        </w:rPr>
        <w:t>Sebagai acuan dalam menyusun Rencana Kerja Satuan Perangkat Daerah (Renja-SKPD) sehingga perencanaan lebih terarah dan terukur, tepat waktu dan tepat sasaran.</w:t>
      </w:r>
    </w:p>
    <w:p w:rsidR="00A34762" w:rsidRDefault="00A34762">
      <w:pPr>
        <w:pStyle w:val="Default"/>
        <w:spacing w:line="360" w:lineRule="auto"/>
        <w:jc w:val="both"/>
        <w:rPr>
          <w:rFonts w:ascii="Bookman Old Style" w:hAnsi="Bookman Old Style" w:cs="Arial"/>
          <w:lang w:val="en-US"/>
        </w:rPr>
      </w:pPr>
    </w:p>
    <w:p w:rsidR="00A34762" w:rsidRDefault="00A5345F">
      <w:pPr>
        <w:pStyle w:val="Default"/>
        <w:spacing w:line="360" w:lineRule="auto"/>
        <w:jc w:val="both"/>
        <w:rPr>
          <w:rFonts w:ascii="Bookman Old Style" w:hAnsi="Bookman Old Style" w:cs="Arial"/>
          <w:b/>
          <w:bCs/>
        </w:rPr>
      </w:pPr>
      <w:r>
        <w:rPr>
          <w:rFonts w:ascii="Bookman Old Style" w:hAnsi="Bookman Old Style" w:cs="Arial"/>
          <w:b/>
          <w:bCs/>
        </w:rPr>
        <w:t>1.</w:t>
      </w:r>
      <w:r w:rsidR="00C0776D">
        <w:rPr>
          <w:rFonts w:ascii="Bookman Old Style" w:hAnsi="Bookman Old Style" w:cs="Arial"/>
          <w:b/>
          <w:bCs/>
          <w:lang w:val="en-US"/>
        </w:rPr>
        <w:t>4</w:t>
      </w:r>
      <w:r>
        <w:rPr>
          <w:rFonts w:ascii="Bookman Old Style" w:hAnsi="Bookman Old Style" w:cs="Arial"/>
          <w:b/>
          <w:bCs/>
        </w:rPr>
        <w:t xml:space="preserve">. Sistematika Penulisan </w:t>
      </w:r>
    </w:p>
    <w:p w:rsidR="00A34762" w:rsidRDefault="00A5345F" w:rsidP="001544ED">
      <w:pPr>
        <w:pStyle w:val="Default"/>
        <w:spacing w:line="360" w:lineRule="auto"/>
        <w:ind w:firstLine="567"/>
        <w:jc w:val="both"/>
        <w:rPr>
          <w:rFonts w:ascii="Bookman Old Style" w:hAnsi="Bookman Old Style" w:cs="Arial"/>
        </w:rPr>
      </w:pPr>
      <w:r>
        <w:rPr>
          <w:rFonts w:ascii="Bookman Old Style" w:hAnsi="Bookman Old Style" w:cs="Arial"/>
        </w:rPr>
        <w:t xml:space="preserve">Rencana Strategis Dinas </w:t>
      </w:r>
      <w:r>
        <w:rPr>
          <w:rFonts w:ascii="Bookman Old Style" w:hAnsi="Bookman Old Style" w:cs="Arial"/>
          <w:lang w:val="en-GB"/>
        </w:rPr>
        <w:t>Koperasi Perindustrian dan Perdagangan</w:t>
      </w:r>
      <w:r>
        <w:rPr>
          <w:rFonts w:ascii="Bookman Old Style" w:hAnsi="Bookman Old Style" w:cs="Arial"/>
        </w:rPr>
        <w:t xml:space="preserve"> Kabupaten Sumbawa Barat disusun berdasarkan sistematika sebagai berikut : </w:t>
      </w:r>
    </w:p>
    <w:p w:rsidR="00A34762" w:rsidRDefault="00A5345F">
      <w:pPr>
        <w:pStyle w:val="Default"/>
        <w:tabs>
          <w:tab w:val="left" w:pos="1418"/>
        </w:tabs>
        <w:spacing w:line="360" w:lineRule="auto"/>
        <w:ind w:left="426"/>
        <w:jc w:val="both"/>
        <w:rPr>
          <w:rFonts w:ascii="Bookman Old Style" w:hAnsi="Bookman Old Style" w:cs="Arial"/>
        </w:rPr>
      </w:pPr>
      <w:r>
        <w:rPr>
          <w:rFonts w:ascii="Bookman Old Style" w:hAnsi="Bookman Old Style" w:cs="Arial"/>
        </w:rPr>
        <w:t xml:space="preserve">BAB I </w:t>
      </w:r>
      <w:r>
        <w:rPr>
          <w:rFonts w:ascii="Bookman Old Style" w:hAnsi="Bookman Old Style" w:cs="Arial"/>
        </w:rPr>
        <w:tab/>
        <w:t xml:space="preserve">PENDAHULUAN </w:t>
      </w:r>
    </w:p>
    <w:p w:rsidR="00A34762" w:rsidRDefault="00A5345F">
      <w:pPr>
        <w:pStyle w:val="Default"/>
        <w:spacing w:line="360" w:lineRule="auto"/>
        <w:ind w:left="142" w:firstLine="1276"/>
        <w:jc w:val="both"/>
        <w:rPr>
          <w:rFonts w:ascii="Bookman Old Style" w:hAnsi="Bookman Old Style" w:cs="Arial"/>
          <w:lang w:val="en-US"/>
        </w:rPr>
      </w:pPr>
      <w:r>
        <w:rPr>
          <w:rFonts w:ascii="Bookman Old Style" w:hAnsi="Bookman Old Style" w:cs="Arial"/>
        </w:rPr>
        <w:lastRenderedPageBreak/>
        <w:t>1.1. Latar Belakang</w:t>
      </w:r>
    </w:p>
    <w:p w:rsidR="00A34762" w:rsidRDefault="00A5345F">
      <w:pPr>
        <w:pStyle w:val="Default"/>
        <w:spacing w:line="360" w:lineRule="auto"/>
        <w:ind w:left="142" w:firstLine="1276"/>
        <w:jc w:val="both"/>
        <w:rPr>
          <w:rFonts w:ascii="Bookman Old Style" w:hAnsi="Bookman Old Style" w:cs="Arial"/>
          <w:lang w:val="en-US"/>
        </w:rPr>
      </w:pPr>
      <w:r>
        <w:rPr>
          <w:rFonts w:ascii="Bookman Old Style" w:hAnsi="Bookman Old Style" w:cs="Arial"/>
        </w:rPr>
        <w:t>1.2. Landasan Hukum</w:t>
      </w:r>
    </w:p>
    <w:p w:rsidR="00A34762" w:rsidRDefault="00A5345F">
      <w:pPr>
        <w:pStyle w:val="Default"/>
        <w:spacing w:line="360" w:lineRule="auto"/>
        <w:ind w:left="142" w:firstLine="1276"/>
        <w:jc w:val="both"/>
        <w:rPr>
          <w:rFonts w:ascii="Bookman Old Style" w:hAnsi="Bookman Old Style" w:cs="Arial"/>
          <w:lang w:val="en-US"/>
        </w:rPr>
      </w:pPr>
      <w:r>
        <w:rPr>
          <w:rFonts w:ascii="Bookman Old Style" w:hAnsi="Bookman Old Style" w:cs="Arial"/>
        </w:rPr>
        <w:t xml:space="preserve">1.3. Maksud dan Tujuan </w:t>
      </w:r>
    </w:p>
    <w:p w:rsidR="00A34762" w:rsidRDefault="00A5345F">
      <w:pPr>
        <w:pStyle w:val="Default"/>
        <w:spacing w:line="360" w:lineRule="auto"/>
        <w:ind w:left="142" w:firstLine="1276"/>
        <w:jc w:val="both"/>
        <w:rPr>
          <w:rFonts w:ascii="Bookman Old Style" w:hAnsi="Bookman Old Style" w:cs="Arial"/>
          <w:lang w:val="en-GB"/>
        </w:rPr>
      </w:pPr>
      <w:r>
        <w:rPr>
          <w:rFonts w:ascii="Bookman Old Style" w:hAnsi="Bookman Old Style" w:cs="Arial"/>
        </w:rPr>
        <w:t>1.</w:t>
      </w:r>
      <w:r w:rsidR="00332CEC">
        <w:rPr>
          <w:rFonts w:ascii="Bookman Old Style" w:hAnsi="Bookman Old Style" w:cs="Arial"/>
          <w:lang w:val="en-GB"/>
        </w:rPr>
        <w:t>4</w:t>
      </w:r>
      <w:r>
        <w:rPr>
          <w:rFonts w:ascii="Bookman Old Style" w:hAnsi="Bookman Old Style" w:cs="Arial"/>
        </w:rPr>
        <w:t>. Sistematika Penulisan</w:t>
      </w:r>
    </w:p>
    <w:p w:rsidR="00A34762" w:rsidRDefault="00A5345F">
      <w:pPr>
        <w:pStyle w:val="Default"/>
        <w:spacing w:line="360" w:lineRule="auto"/>
        <w:ind w:left="142" w:firstLine="1276"/>
        <w:jc w:val="both"/>
        <w:rPr>
          <w:rFonts w:ascii="Bookman Old Style" w:hAnsi="Bookman Old Style" w:cs="Arial"/>
        </w:rPr>
      </w:pPr>
      <w:r>
        <w:rPr>
          <w:rFonts w:ascii="Bookman Old Style" w:hAnsi="Bookman Old Style" w:cs="Arial"/>
        </w:rPr>
        <w:t xml:space="preserve"> </w:t>
      </w:r>
    </w:p>
    <w:p w:rsidR="00A34762" w:rsidRPr="00332CEC" w:rsidRDefault="00A5345F">
      <w:pPr>
        <w:pStyle w:val="Default"/>
        <w:spacing w:line="360" w:lineRule="auto"/>
        <w:ind w:left="1418" w:hanging="992"/>
        <w:jc w:val="both"/>
        <w:rPr>
          <w:rFonts w:ascii="Bookman Old Style" w:hAnsi="Bookman Old Style" w:cs="Arial"/>
          <w:lang w:val="en-GB"/>
        </w:rPr>
      </w:pPr>
      <w:r>
        <w:rPr>
          <w:rFonts w:ascii="Bookman Old Style" w:hAnsi="Bookman Old Style" w:cs="Arial"/>
        </w:rPr>
        <w:t xml:space="preserve">BAB II </w:t>
      </w:r>
      <w:r>
        <w:rPr>
          <w:rFonts w:ascii="Bookman Old Style" w:hAnsi="Bookman Old Style" w:cs="Arial"/>
        </w:rPr>
        <w:tab/>
        <w:t xml:space="preserve">GAMBARAN PELAYANAN </w:t>
      </w:r>
      <w:r w:rsidR="00BF44B0">
        <w:rPr>
          <w:rFonts w:ascii="Bookman Old Style" w:hAnsi="Bookman Old Style" w:cs="Arial"/>
          <w:lang w:val="en-GB"/>
        </w:rPr>
        <w:t>SKPD</w:t>
      </w:r>
    </w:p>
    <w:p w:rsidR="00585BFF" w:rsidRPr="00585BFF" w:rsidRDefault="00585BFF" w:rsidP="00364379">
      <w:pPr>
        <w:numPr>
          <w:ilvl w:val="1"/>
          <w:numId w:val="60"/>
        </w:numPr>
        <w:spacing w:after="0" w:line="360" w:lineRule="auto"/>
        <w:ind w:left="1985" w:hanging="567"/>
        <w:rPr>
          <w:rFonts w:ascii="Bookman Old Style" w:hAnsi="Bookman Old Style"/>
          <w:sz w:val="24"/>
          <w:szCs w:val="24"/>
          <w:lang w:val="pt-BR"/>
        </w:rPr>
      </w:pPr>
      <w:r w:rsidRPr="00585BFF">
        <w:rPr>
          <w:rFonts w:ascii="Bookman Old Style" w:hAnsi="Bookman Old Style"/>
          <w:sz w:val="24"/>
          <w:szCs w:val="24"/>
        </w:rPr>
        <w:t>Tugas, Fungsi dan Stuktur Organisasi SKPD</w:t>
      </w:r>
    </w:p>
    <w:p w:rsidR="00585BFF" w:rsidRPr="00585BFF" w:rsidRDefault="00585BFF" w:rsidP="00364379">
      <w:pPr>
        <w:numPr>
          <w:ilvl w:val="1"/>
          <w:numId w:val="60"/>
        </w:numPr>
        <w:spacing w:after="0" w:line="360" w:lineRule="auto"/>
        <w:ind w:left="1985" w:hanging="567"/>
        <w:rPr>
          <w:rFonts w:ascii="Bookman Old Style" w:hAnsi="Bookman Old Style"/>
          <w:sz w:val="24"/>
          <w:szCs w:val="24"/>
          <w:lang w:val="pt-BR"/>
        </w:rPr>
      </w:pPr>
      <w:r w:rsidRPr="00585BFF">
        <w:rPr>
          <w:rFonts w:ascii="Bookman Old Style" w:hAnsi="Bookman Old Style"/>
          <w:sz w:val="24"/>
          <w:szCs w:val="24"/>
        </w:rPr>
        <w:t>Sumber Daya SKPD</w:t>
      </w:r>
    </w:p>
    <w:p w:rsidR="00585BFF" w:rsidRPr="00585BFF" w:rsidRDefault="00585BFF" w:rsidP="00364379">
      <w:pPr>
        <w:numPr>
          <w:ilvl w:val="1"/>
          <w:numId w:val="60"/>
        </w:numPr>
        <w:spacing w:after="0" w:line="360" w:lineRule="auto"/>
        <w:ind w:left="1985" w:hanging="567"/>
        <w:rPr>
          <w:rFonts w:ascii="Bookman Old Style" w:hAnsi="Bookman Old Style"/>
          <w:sz w:val="24"/>
          <w:szCs w:val="24"/>
          <w:lang w:val="pt-BR"/>
        </w:rPr>
      </w:pPr>
      <w:r w:rsidRPr="00585BFF">
        <w:rPr>
          <w:rFonts w:ascii="Bookman Old Style" w:hAnsi="Bookman Old Style"/>
          <w:sz w:val="24"/>
          <w:szCs w:val="24"/>
        </w:rPr>
        <w:t>Kinerja Pelayanan SKPD</w:t>
      </w:r>
    </w:p>
    <w:p w:rsidR="00585BFF" w:rsidRPr="001720E8" w:rsidRDefault="00585BFF" w:rsidP="00364379">
      <w:pPr>
        <w:numPr>
          <w:ilvl w:val="1"/>
          <w:numId w:val="60"/>
        </w:numPr>
        <w:spacing w:after="120" w:line="360" w:lineRule="auto"/>
        <w:ind w:left="1985" w:hanging="567"/>
        <w:rPr>
          <w:rFonts w:ascii="Bookman Old Style" w:hAnsi="Bookman Old Style"/>
          <w:sz w:val="24"/>
          <w:szCs w:val="24"/>
          <w:lang w:val="pt-BR"/>
        </w:rPr>
      </w:pPr>
      <w:r w:rsidRPr="00585BFF">
        <w:rPr>
          <w:rFonts w:ascii="Bookman Old Style" w:hAnsi="Bookman Old Style"/>
          <w:sz w:val="24"/>
          <w:szCs w:val="24"/>
        </w:rPr>
        <w:t>Tantangan dan Peluang Pengembangan Pelayanan SKPD</w:t>
      </w:r>
    </w:p>
    <w:p w:rsidR="001720E8" w:rsidRPr="00585BFF" w:rsidRDefault="001720E8" w:rsidP="001720E8">
      <w:pPr>
        <w:spacing w:after="120" w:line="360" w:lineRule="auto"/>
        <w:rPr>
          <w:rFonts w:ascii="Bookman Old Style" w:hAnsi="Bookman Old Style"/>
          <w:sz w:val="24"/>
          <w:szCs w:val="24"/>
          <w:lang w:val="pt-BR"/>
        </w:rPr>
      </w:pPr>
    </w:p>
    <w:p w:rsidR="00A34762" w:rsidRPr="00B20F2E" w:rsidRDefault="00A5345F">
      <w:pPr>
        <w:pStyle w:val="Default"/>
        <w:spacing w:line="360" w:lineRule="auto"/>
        <w:ind w:left="1418" w:hanging="1134"/>
        <w:jc w:val="both"/>
        <w:rPr>
          <w:rFonts w:ascii="Bookman Old Style" w:hAnsi="Bookman Old Style" w:cs="Arial"/>
          <w:lang w:val="en-GB"/>
        </w:rPr>
      </w:pPr>
      <w:r w:rsidRPr="00585BFF">
        <w:rPr>
          <w:rFonts w:ascii="Bookman Old Style" w:hAnsi="Bookman Old Style" w:cs="Arial"/>
        </w:rPr>
        <w:t xml:space="preserve">BAB III </w:t>
      </w:r>
      <w:r w:rsidRPr="00585BFF">
        <w:rPr>
          <w:rFonts w:ascii="Bookman Old Style" w:hAnsi="Bookman Old Style" w:cs="Arial"/>
        </w:rPr>
        <w:tab/>
      </w:r>
      <w:r w:rsidR="00B20F2E" w:rsidRPr="00585BFF">
        <w:rPr>
          <w:rFonts w:ascii="Bookman Old Style" w:hAnsi="Bookman Old Style" w:cs="Arial"/>
          <w:lang w:val="en-GB"/>
        </w:rPr>
        <w:t xml:space="preserve">PERMASALAHAN DAN ISU-ISU STRATEGIS </w:t>
      </w:r>
    </w:p>
    <w:p w:rsidR="00585BFF" w:rsidRPr="00585BFF" w:rsidRDefault="00585BFF" w:rsidP="00364379">
      <w:pPr>
        <w:numPr>
          <w:ilvl w:val="1"/>
          <w:numId w:val="61"/>
        </w:numPr>
        <w:spacing w:after="0" w:line="360" w:lineRule="auto"/>
        <w:ind w:left="1985" w:hanging="567"/>
        <w:rPr>
          <w:rFonts w:ascii="Bookman Old Style" w:hAnsi="Bookman Old Style"/>
          <w:sz w:val="24"/>
          <w:szCs w:val="24"/>
          <w:lang w:val="pt-BR"/>
        </w:rPr>
      </w:pPr>
      <w:r w:rsidRPr="00585BFF">
        <w:rPr>
          <w:rFonts w:ascii="Bookman Old Style" w:hAnsi="Bookman Old Style"/>
          <w:sz w:val="24"/>
          <w:szCs w:val="24"/>
        </w:rPr>
        <w:t>Identifikasi Permasalahan Berdasarkan Tugas dan Fungsi Pelayanan SKPD</w:t>
      </w:r>
    </w:p>
    <w:p w:rsidR="00585BFF" w:rsidRPr="00585BFF" w:rsidRDefault="00585BFF" w:rsidP="00364379">
      <w:pPr>
        <w:numPr>
          <w:ilvl w:val="1"/>
          <w:numId w:val="61"/>
        </w:numPr>
        <w:spacing w:after="0" w:line="360" w:lineRule="auto"/>
        <w:ind w:left="1985" w:hanging="567"/>
        <w:rPr>
          <w:rFonts w:ascii="Bookman Old Style" w:hAnsi="Bookman Old Style"/>
          <w:sz w:val="24"/>
          <w:szCs w:val="24"/>
          <w:lang w:val="pt-BR"/>
        </w:rPr>
      </w:pPr>
      <w:r w:rsidRPr="00585BFF">
        <w:rPr>
          <w:rFonts w:ascii="Bookman Old Style" w:hAnsi="Bookman Old Style"/>
          <w:sz w:val="24"/>
          <w:szCs w:val="24"/>
        </w:rPr>
        <w:t>Telaahan Visi, Misi dan Program Kepala Daerah dan Wakil Kepala Daerah Terpilih</w:t>
      </w:r>
    </w:p>
    <w:p w:rsidR="00585BFF" w:rsidRPr="00B8478D" w:rsidRDefault="00585BFF" w:rsidP="00364379">
      <w:pPr>
        <w:numPr>
          <w:ilvl w:val="1"/>
          <w:numId w:val="61"/>
        </w:numPr>
        <w:spacing w:after="0" w:line="360" w:lineRule="auto"/>
        <w:ind w:left="1985" w:hanging="567"/>
        <w:rPr>
          <w:rFonts w:ascii="Bookman Old Style" w:hAnsi="Bookman Old Style"/>
          <w:sz w:val="24"/>
          <w:szCs w:val="24"/>
          <w:lang w:val="pt-BR"/>
        </w:rPr>
      </w:pPr>
      <w:r w:rsidRPr="00585BFF">
        <w:rPr>
          <w:rFonts w:ascii="Bookman Old Style" w:hAnsi="Bookman Old Style"/>
          <w:sz w:val="24"/>
          <w:szCs w:val="24"/>
        </w:rPr>
        <w:t>Telaahan Renstra K/L dan Renstra Provinsi/Kabupaten/Kota</w:t>
      </w:r>
    </w:p>
    <w:p w:rsidR="00B8478D" w:rsidRPr="00585BFF" w:rsidRDefault="00B8478D" w:rsidP="00364379">
      <w:pPr>
        <w:numPr>
          <w:ilvl w:val="1"/>
          <w:numId w:val="61"/>
        </w:numPr>
        <w:spacing w:after="0" w:line="360" w:lineRule="auto"/>
        <w:ind w:left="1985" w:hanging="567"/>
        <w:rPr>
          <w:rFonts w:ascii="Bookman Old Style" w:hAnsi="Bookman Old Style"/>
          <w:sz w:val="24"/>
          <w:szCs w:val="24"/>
          <w:lang w:val="pt-BR"/>
        </w:rPr>
      </w:pPr>
      <w:r>
        <w:rPr>
          <w:rFonts w:ascii="Bookman Old Style" w:hAnsi="Bookman Old Style"/>
          <w:sz w:val="24"/>
          <w:szCs w:val="24"/>
          <w:lang w:val="en-ID"/>
        </w:rPr>
        <w:t>Telaahan Rencana Tata Ruang Wilayah dan Kajian Lingkungan Hidup Strategis</w:t>
      </w:r>
    </w:p>
    <w:p w:rsidR="00585BFF" w:rsidRPr="00585BFF" w:rsidRDefault="00585BFF" w:rsidP="00364379">
      <w:pPr>
        <w:numPr>
          <w:ilvl w:val="1"/>
          <w:numId w:val="61"/>
        </w:numPr>
        <w:spacing w:after="120" w:line="360" w:lineRule="auto"/>
        <w:ind w:left="1985" w:hanging="567"/>
        <w:rPr>
          <w:rFonts w:ascii="Bookman Old Style" w:hAnsi="Bookman Old Style"/>
          <w:sz w:val="24"/>
          <w:szCs w:val="24"/>
          <w:lang w:val="pt-BR"/>
        </w:rPr>
      </w:pPr>
      <w:r w:rsidRPr="00585BFF">
        <w:rPr>
          <w:rFonts w:ascii="Bookman Old Style" w:hAnsi="Bookman Old Style"/>
          <w:sz w:val="24"/>
          <w:szCs w:val="24"/>
        </w:rPr>
        <w:t>Penentuan Isu-isu Strategis</w:t>
      </w:r>
    </w:p>
    <w:p w:rsidR="00A34762" w:rsidRPr="008D7F29" w:rsidRDefault="00A5345F">
      <w:pPr>
        <w:pStyle w:val="Default"/>
        <w:tabs>
          <w:tab w:val="left" w:pos="1418"/>
        </w:tabs>
        <w:spacing w:line="360" w:lineRule="auto"/>
        <w:ind w:left="284"/>
        <w:rPr>
          <w:rFonts w:ascii="Bookman Old Style" w:hAnsi="Bookman Old Style" w:cs="Arial"/>
          <w:lang w:val="en-GB"/>
        </w:rPr>
      </w:pPr>
      <w:r>
        <w:rPr>
          <w:rFonts w:ascii="Bookman Old Style" w:hAnsi="Bookman Old Style" w:cs="Arial"/>
        </w:rPr>
        <w:t xml:space="preserve">BAB IV </w:t>
      </w:r>
      <w:r>
        <w:rPr>
          <w:rFonts w:ascii="Bookman Old Style" w:hAnsi="Bookman Old Style" w:cs="Arial"/>
        </w:rPr>
        <w:tab/>
      </w:r>
      <w:r w:rsidR="008D7F29">
        <w:rPr>
          <w:rFonts w:ascii="Bookman Old Style" w:hAnsi="Bookman Old Style" w:cs="Arial"/>
          <w:lang w:val="en-GB"/>
        </w:rPr>
        <w:t>TUJUAN DAN SASARAN</w:t>
      </w:r>
    </w:p>
    <w:p w:rsidR="00585BFF" w:rsidRDefault="00585BFF" w:rsidP="00364379">
      <w:pPr>
        <w:numPr>
          <w:ilvl w:val="1"/>
          <w:numId w:val="62"/>
        </w:numPr>
        <w:spacing w:after="120" w:line="360" w:lineRule="auto"/>
        <w:ind w:left="1985" w:hanging="567"/>
        <w:rPr>
          <w:rFonts w:ascii="Bookman Old Style" w:hAnsi="Bookman Old Style"/>
          <w:sz w:val="24"/>
          <w:szCs w:val="24"/>
          <w:lang w:val="pt-BR"/>
        </w:rPr>
      </w:pPr>
      <w:r w:rsidRPr="00585BFF">
        <w:rPr>
          <w:rFonts w:ascii="Bookman Old Style" w:hAnsi="Bookman Old Style"/>
          <w:sz w:val="24"/>
          <w:szCs w:val="24"/>
          <w:lang w:val="pt-BR"/>
        </w:rPr>
        <w:t xml:space="preserve">Tujuan SKPD </w:t>
      </w:r>
    </w:p>
    <w:p w:rsidR="00B8478D" w:rsidRPr="00585BFF" w:rsidRDefault="00B8478D" w:rsidP="00364379">
      <w:pPr>
        <w:numPr>
          <w:ilvl w:val="1"/>
          <w:numId w:val="62"/>
        </w:numPr>
        <w:spacing w:after="120" w:line="360" w:lineRule="auto"/>
        <w:ind w:left="1985" w:hanging="567"/>
        <w:rPr>
          <w:rFonts w:ascii="Bookman Old Style" w:hAnsi="Bookman Old Style"/>
          <w:sz w:val="24"/>
          <w:szCs w:val="24"/>
          <w:lang w:val="pt-BR"/>
        </w:rPr>
      </w:pPr>
      <w:r w:rsidRPr="00585BFF">
        <w:rPr>
          <w:rFonts w:ascii="Bookman Old Style" w:hAnsi="Bookman Old Style"/>
          <w:sz w:val="24"/>
          <w:szCs w:val="24"/>
          <w:lang w:val="pt-BR"/>
        </w:rPr>
        <w:t>Sasaran</w:t>
      </w:r>
      <w:r>
        <w:rPr>
          <w:rFonts w:ascii="Bookman Old Style" w:hAnsi="Bookman Old Style"/>
          <w:sz w:val="24"/>
          <w:szCs w:val="24"/>
          <w:lang w:val="pt-BR"/>
        </w:rPr>
        <w:t xml:space="preserve"> </w:t>
      </w:r>
      <w:r w:rsidRPr="00585BFF">
        <w:rPr>
          <w:rFonts w:ascii="Bookman Old Style" w:hAnsi="Bookman Old Style"/>
          <w:sz w:val="24"/>
          <w:szCs w:val="24"/>
          <w:lang w:val="pt-BR"/>
        </w:rPr>
        <w:t>SKPD</w:t>
      </w:r>
    </w:p>
    <w:p w:rsidR="008D7F29" w:rsidRDefault="008D7F29" w:rsidP="008D7F29">
      <w:pPr>
        <w:pStyle w:val="Default"/>
        <w:tabs>
          <w:tab w:val="left" w:pos="1418"/>
        </w:tabs>
        <w:spacing w:line="360" w:lineRule="auto"/>
        <w:ind w:left="1418" w:hanging="1134"/>
        <w:jc w:val="both"/>
        <w:rPr>
          <w:rFonts w:ascii="Bookman Old Style" w:hAnsi="Bookman Old Style" w:cs="Arial"/>
          <w:lang w:val="en-GB"/>
        </w:rPr>
      </w:pPr>
      <w:r>
        <w:rPr>
          <w:rFonts w:ascii="Bookman Old Style" w:hAnsi="Bookman Old Style" w:cs="Arial"/>
        </w:rPr>
        <w:t xml:space="preserve">BAB V </w:t>
      </w:r>
      <w:r>
        <w:rPr>
          <w:rFonts w:ascii="Bookman Old Style" w:hAnsi="Bookman Old Style" w:cs="Arial"/>
        </w:rPr>
        <w:tab/>
      </w:r>
      <w:r>
        <w:rPr>
          <w:rFonts w:ascii="Bookman Old Style" w:hAnsi="Bookman Old Style" w:cs="Arial"/>
          <w:lang w:val="en-GB"/>
        </w:rPr>
        <w:t>STRATEGI DAN ARAH KEBIJAKAN</w:t>
      </w:r>
    </w:p>
    <w:p w:rsidR="00585BFF" w:rsidRPr="00585BFF" w:rsidRDefault="00585BFF" w:rsidP="00364379">
      <w:pPr>
        <w:pStyle w:val="ListParagraph"/>
        <w:numPr>
          <w:ilvl w:val="1"/>
          <w:numId w:val="63"/>
        </w:numPr>
        <w:spacing w:after="240"/>
        <w:ind w:left="1985" w:hanging="567"/>
        <w:rPr>
          <w:rFonts w:ascii="Bookman Old Style" w:hAnsi="Bookman Old Style"/>
          <w:b/>
          <w:bCs/>
          <w:sz w:val="24"/>
          <w:szCs w:val="24"/>
          <w:lang w:val="fi-FI"/>
        </w:rPr>
      </w:pPr>
      <w:r w:rsidRPr="00585BFF">
        <w:rPr>
          <w:rFonts w:ascii="Bookman Old Style" w:hAnsi="Bookman Old Style"/>
          <w:sz w:val="24"/>
          <w:szCs w:val="24"/>
        </w:rPr>
        <w:t>Strategi dan Kebijakan</w:t>
      </w:r>
    </w:p>
    <w:p w:rsidR="00A34762" w:rsidRDefault="00A5345F">
      <w:pPr>
        <w:pStyle w:val="Default"/>
        <w:tabs>
          <w:tab w:val="left" w:pos="1418"/>
        </w:tabs>
        <w:spacing w:line="360" w:lineRule="auto"/>
        <w:ind w:left="1418" w:hanging="1134"/>
        <w:jc w:val="both"/>
        <w:rPr>
          <w:rFonts w:ascii="Bookman Old Style" w:hAnsi="Bookman Old Style" w:cs="Arial"/>
          <w:lang w:val="en-GB"/>
        </w:rPr>
      </w:pPr>
      <w:r>
        <w:rPr>
          <w:rFonts w:ascii="Bookman Old Style" w:hAnsi="Bookman Old Style" w:cs="Arial"/>
        </w:rPr>
        <w:t>BAB V</w:t>
      </w:r>
      <w:r w:rsidR="008D7F29">
        <w:rPr>
          <w:rFonts w:ascii="Bookman Old Style" w:hAnsi="Bookman Old Style" w:cs="Arial"/>
          <w:lang w:val="en-GB"/>
        </w:rPr>
        <w:t>I</w:t>
      </w:r>
      <w:r w:rsidR="008D7F29">
        <w:rPr>
          <w:rFonts w:ascii="Bookman Old Style" w:hAnsi="Bookman Old Style" w:cs="Arial"/>
        </w:rPr>
        <w:t xml:space="preserve"> </w:t>
      </w:r>
      <w:r w:rsidR="008D7F29">
        <w:rPr>
          <w:rFonts w:ascii="Bookman Old Style" w:hAnsi="Bookman Old Style" w:cs="Arial"/>
        </w:rPr>
        <w:tab/>
        <w:t>RENCANA PROGRAM DAN KEGIATA</w:t>
      </w:r>
      <w:r w:rsidR="008D7F29">
        <w:rPr>
          <w:rFonts w:ascii="Bookman Old Style" w:hAnsi="Bookman Old Style" w:cs="Arial"/>
          <w:lang w:val="en-GB"/>
        </w:rPr>
        <w:t>N SERTA</w:t>
      </w:r>
      <w:r>
        <w:rPr>
          <w:rFonts w:ascii="Bookman Old Style" w:hAnsi="Bookman Old Style" w:cs="Arial"/>
        </w:rPr>
        <w:t xml:space="preserve"> PENDANAAN </w:t>
      </w:r>
    </w:p>
    <w:p w:rsidR="00A34762" w:rsidRDefault="00A5345F">
      <w:pPr>
        <w:pStyle w:val="Default"/>
        <w:tabs>
          <w:tab w:val="left" w:pos="1418"/>
        </w:tabs>
        <w:spacing w:line="360" w:lineRule="auto"/>
        <w:ind w:left="1418" w:hanging="1134"/>
        <w:jc w:val="both"/>
        <w:rPr>
          <w:rFonts w:ascii="Bookman Old Style" w:hAnsi="Bookman Old Style" w:cs="Arial"/>
        </w:rPr>
      </w:pPr>
      <w:r>
        <w:rPr>
          <w:rFonts w:ascii="Bookman Old Style" w:hAnsi="Bookman Old Style" w:cs="Arial"/>
          <w:lang w:val="en-US"/>
        </w:rPr>
        <w:t>BAB VI</w:t>
      </w:r>
      <w:r w:rsidR="008D7F29">
        <w:rPr>
          <w:rFonts w:ascii="Bookman Old Style" w:hAnsi="Bookman Old Style" w:cs="Arial"/>
          <w:lang w:val="en-US"/>
        </w:rPr>
        <w:t>I</w:t>
      </w:r>
      <w:r>
        <w:rPr>
          <w:rFonts w:ascii="Bookman Old Style" w:hAnsi="Bookman Old Style" w:cs="Arial"/>
          <w:lang w:val="en-US"/>
        </w:rPr>
        <w:tab/>
      </w:r>
      <w:r w:rsidR="008D7F29">
        <w:rPr>
          <w:rFonts w:ascii="Bookman Old Style" w:hAnsi="Bookman Old Style" w:cs="Arial"/>
          <w:lang w:val="en-US"/>
        </w:rPr>
        <w:t>KINERJA PENYELENGGARAAN BIDANG URUSAN</w:t>
      </w:r>
    </w:p>
    <w:p w:rsidR="00A34762" w:rsidRDefault="00A5345F" w:rsidP="00C0776D">
      <w:pPr>
        <w:pStyle w:val="Default"/>
        <w:tabs>
          <w:tab w:val="left" w:pos="1418"/>
        </w:tabs>
        <w:spacing w:line="360" w:lineRule="auto"/>
        <w:ind w:firstLine="284"/>
        <w:jc w:val="both"/>
        <w:rPr>
          <w:rFonts w:ascii="Bookman Old Style" w:hAnsi="Bookman Old Style" w:cs="Arial"/>
          <w:lang w:val="en-GB"/>
        </w:rPr>
      </w:pPr>
      <w:r>
        <w:rPr>
          <w:rFonts w:ascii="Bookman Old Style" w:hAnsi="Bookman Old Style" w:cs="Arial"/>
        </w:rPr>
        <w:t>BAB VI</w:t>
      </w:r>
      <w:r>
        <w:rPr>
          <w:rFonts w:ascii="Bookman Old Style" w:hAnsi="Bookman Old Style" w:cs="Arial"/>
          <w:lang w:val="en-US"/>
        </w:rPr>
        <w:t>I</w:t>
      </w:r>
      <w:r w:rsidR="008D7F29">
        <w:rPr>
          <w:rFonts w:ascii="Bookman Old Style" w:hAnsi="Bookman Old Style" w:cs="Arial"/>
          <w:lang w:val="en-US"/>
        </w:rPr>
        <w:t>I</w:t>
      </w:r>
      <w:r>
        <w:rPr>
          <w:rFonts w:ascii="Bookman Old Style" w:hAnsi="Bookman Old Style" w:cs="Arial"/>
        </w:rPr>
        <w:t xml:space="preserve"> </w:t>
      </w:r>
      <w:r>
        <w:rPr>
          <w:rFonts w:ascii="Bookman Old Style" w:hAnsi="Bookman Old Style" w:cs="Arial"/>
        </w:rPr>
        <w:tab/>
        <w:t>PENUTUP</w:t>
      </w:r>
    </w:p>
    <w:p w:rsidR="00C0776D" w:rsidRDefault="00C0776D" w:rsidP="00C0776D">
      <w:pPr>
        <w:pStyle w:val="Default"/>
        <w:tabs>
          <w:tab w:val="left" w:pos="1418"/>
        </w:tabs>
        <w:spacing w:line="360" w:lineRule="auto"/>
        <w:ind w:firstLine="284"/>
        <w:jc w:val="both"/>
        <w:rPr>
          <w:rFonts w:ascii="Bookman Old Style" w:hAnsi="Bookman Old Style" w:cs="Arial"/>
          <w:lang w:val="en-GB"/>
        </w:rPr>
      </w:pPr>
    </w:p>
    <w:p w:rsidR="00C0776D" w:rsidRDefault="00C0776D" w:rsidP="00C0776D">
      <w:pPr>
        <w:pStyle w:val="Default"/>
        <w:tabs>
          <w:tab w:val="left" w:pos="1418"/>
        </w:tabs>
        <w:spacing w:line="360" w:lineRule="auto"/>
        <w:ind w:firstLine="284"/>
        <w:jc w:val="both"/>
        <w:rPr>
          <w:rFonts w:ascii="Bookman Old Style" w:hAnsi="Bookman Old Style" w:cs="Arial"/>
          <w:lang w:val="en-GB"/>
        </w:rPr>
      </w:pPr>
    </w:p>
    <w:p w:rsidR="00C0776D" w:rsidRDefault="00C0776D" w:rsidP="00C0776D">
      <w:pPr>
        <w:pStyle w:val="Default"/>
        <w:tabs>
          <w:tab w:val="left" w:pos="1418"/>
        </w:tabs>
        <w:spacing w:line="360" w:lineRule="auto"/>
        <w:ind w:firstLine="284"/>
        <w:jc w:val="both"/>
        <w:rPr>
          <w:rFonts w:ascii="Bookman Old Style" w:hAnsi="Bookman Old Style" w:cs="Arial"/>
          <w:lang w:val="en-GB"/>
        </w:rPr>
      </w:pPr>
    </w:p>
    <w:p w:rsidR="00C0776D" w:rsidRDefault="00C0776D" w:rsidP="00C0776D">
      <w:pPr>
        <w:pStyle w:val="Default"/>
        <w:tabs>
          <w:tab w:val="left" w:pos="1418"/>
        </w:tabs>
        <w:spacing w:line="360" w:lineRule="auto"/>
        <w:ind w:firstLine="284"/>
        <w:jc w:val="both"/>
        <w:rPr>
          <w:rFonts w:ascii="Bookman Old Style" w:hAnsi="Bookman Old Style" w:cs="Arial"/>
          <w:lang w:val="en-GB"/>
        </w:rPr>
      </w:pPr>
    </w:p>
    <w:p w:rsidR="00C0776D" w:rsidRDefault="00C0776D" w:rsidP="00C0776D">
      <w:pPr>
        <w:pStyle w:val="Default"/>
        <w:tabs>
          <w:tab w:val="left" w:pos="1418"/>
        </w:tabs>
        <w:spacing w:line="360" w:lineRule="auto"/>
        <w:ind w:firstLine="284"/>
        <w:jc w:val="both"/>
        <w:rPr>
          <w:rFonts w:ascii="Bookman Old Style" w:hAnsi="Bookman Old Style" w:cs="Arial"/>
          <w:lang w:val="en-GB"/>
        </w:rPr>
      </w:pPr>
    </w:p>
    <w:p w:rsidR="00C0776D" w:rsidRDefault="00C0776D" w:rsidP="00C0776D">
      <w:pPr>
        <w:pStyle w:val="Default"/>
        <w:tabs>
          <w:tab w:val="left" w:pos="1418"/>
        </w:tabs>
        <w:spacing w:line="360" w:lineRule="auto"/>
        <w:ind w:firstLine="284"/>
        <w:jc w:val="both"/>
        <w:rPr>
          <w:rFonts w:ascii="Bookman Old Style" w:hAnsi="Bookman Old Style" w:cs="Arial"/>
          <w:lang w:val="en-GB"/>
        </w:rPr>
      </w:pPr>
    </w:p>
    <w:p w:rsidR="00A34762" w:rsidRDefault="00A5345F">
      <w:pPr>
        <w:pStyle w:val="Default"/>
        <w:spacing w:line="360" w:lineRule="auto"/>
        <w:jc w:val="center"/>
        <w:rPr>
          <w:rFonts w:ascii="Bookman Old Style" w:hAnsi="Bookman Old Style" w:cs="Arial"/>
        </w:rPr>
      </w:pPr>
      <w:r>
        <w:rPr>
          <w:rFonts w:ascii="Bookman Old Style" w:hAnsi="Bookman Old Style" w:cs="Arial"/>
          <w:b/>
          <w:bCs/>
        </w:rPr>
        <w:lastRenderedPageBreak/>
        <w:t>BAB II</w:t>
      </w:r>
    </w:p>
    <w:p w:rsidR="00A34762" w:rsidRDefault="00A5345F">
      <w:pPr>
        <w:pStyle w:val="Default"/>
        <w:spacing w:line="360" w:lineRule="auto"/>
        <w:jc w:val="center"/>
        <w:rPr>
          <w:rFonts w:ascii="Bookman Old Style" w:hAnsi="Bookman Old Style" w:cs="Arial"/>
          <w:lang w:val="en-GB"/>
        </w:rPr>
      </w:pPr>
      <w:r>
        <w:rPr>
          <w:rFonts w:ascii="Bookman Old Style" w:hAnsi="Bookman Old Style" w:cs="Arial"/>
          <w:b/>
          <w:bCs/>
        </w:rPr>
        <w:t xml:space="preserve">GAMBARAN PELAYANAN DINAS </w:t>
      </w:r>
      <w:r>
        <w:rPr>
          <w:rFonts w:ascii="Bookman Old Style" w:hAnsi="Bookman Old Style" w:cs="Arial"/>
          <w:b/>
          <w:bCs/>
          <w:lang w:val="en-GB"/>
        </w:rPr>
        <w:t>KOPERASI PERINDUSTRIAN DAN PERDAGANGAN (DISKOPERINDAG)</w:t>
      </w:r>
    </w:p>
    <w:p w:rsidR="00A34762" w:rsidRDefault="00A5345F">
      <w:pPr>
        <w:pStyle w:val="Default"/>
        <w:spacing w:line="360" w:lineRule="auto"/>
        <w:jc w:val="center"/>
        <w:rPr>
          <w:rFonts w:ascii="Bookman Old Style" w:hAnsi="Bookman Old Style" w:cs="Arial"/>
          <w:b/>
          <w:bCs/>
        </w:rPr>
      </w:pPr>
      <w:r>
        <w:rPr>
          <w:rFonts w:ascii="Bookman Old Style" w:hAnsi="Bookman Old Style" w:cs="Arial"/>
          <w:b/>
          <w:bCs/>
        </w:rPr>
        <w:t>KABUPATEN SUMBAWA BARAT</w:t>
      </w:r>
    </w:p>
    <w:p w:rsidR="00A34762" w:rsidRDefault="00A34762">
      <w:pPr>
        <w:pStyle w:val="Default"/>
        <w:spacing w:line="360" w:lineRule="auto"/>
        <w:jc w:val="center"/>
        <w:rPr>
          <w:rFonts w:ascii="Bookman Old Style" w:hAnsi="Bookman Old Style" w:cs="Arial"/>
          <w:bCs/>
        </w:rPr>
      </w:pPr>
    </w:p>
    <w:p w:rsidR="00A34762" w:rsidRPr="004D3EDB" w:rsidRDefault="00A5345F">
      <w:pPr>
        <w:pStyle w:val="Default"/>
        <w:spacing w:line="360" w:lineRule="auto"/>
        <w:ind w:left="567" w:hanging="567"/>
        <w:jc w:val="both"/>
        <w:rPr>
          <w:rFonts w:ascii="Bookman Old Style" w:hAnsi="Bookman Old Style" w:cs="Arial"/>
          <w:lang w:val="en-ID"/>
        </w:rPr>
      </w:pPr>
      <w:r>
        <w:rPr>
          <w:rFonts w:ascii="Bookman Old Style" w:hAnsi="Bookman Old Style" w:cs="Arial"/>
          <w:b/>
          <w:bCs/>
        </w:rPr>
        <w:t xml:space="preserve">2.1.Tugas, Fungsi dan Struktur Organisasi </w:t>
      </w:r>
      <w:r w:rsidR="004D3EDB">
        <w:rPr>
          <w:rFonts w:ascii="Bookman Old Style" w:hAnsi="Bookman Old Style" w:cs="Arial"/>
          <w:b/>
          <w:bCs/>
          <w:lang w:val="en-ID"/>
        </w:rPr>
        <w:t>SKPD</w:t>
      </w:r>
    </w:p>
    <w:p w:rsidR="00A34762" w:rsidRDefault="00A5345F" w:rsidP="001544ED">
      <w:pPr>
        <w:pStyle w:val="Default"/>
        <w:spacing w:line="360" w:lineRule="auto"/>
        <w:ind w:firstLine="567"/>
        <w:jc w:val="both"/>
        <w:rPr>
          <w:rFonts w:ascii="Bookman Old Style" w:hAnsi="Bookman Old Style" w:cs="Arial"/>
        </w:rPr>
      </w:pPr>
      <w:r>
        <w:rPr>
          <w:rFonts w:ascii="Bookman Old Style" w:hAnsi="Bookman Old Style" w:cs="Arial"/>
        </w:rPr>
        <w:t xml:space="preserve">Berdasarkan Peraturan Bupati Sumbawa Barat Nomor </w:t>
      </w:r>
      <w:r>
        <w:rPr>
          <w:rFonts w:ascii="Bookman Old Style" w:hAnsi="Bookman Old Style" w:cs="Arial"/>
          <w:lang w:val="en-US"/>
        </w:rPr>
        <w:t>49</w:t>
      </w:r>
      <w:r>
        <w:rPr>
          <w:rFonts w:ascii="Bookman Old Style" w:hAnsi="Bookman Old Style" w:cs="Arial"/>
        </w:rPr>
        <w:t xml:space="preserve"> Tahun 20</w:t>
      </w:r>
      <w:r>
        <w:rPr>
          <w:rFonts w:ascii="Bookman Old Style" w:hAnsi="Bookman Old Style" w:cs="Arial"/>
          <w:lang w:val="en-US"/>
        </w:rPr>
        <w:t>16</w:t>
      </w:r>
      <w:r>
        <w:rPr>
          <w:rFonts w:ascii="Bookman Old Style" w:hAnsi="Bookman Old Style" w:cs="Arial"/>
        </w:rPr>
        <w:t xml:space="preserve"> tentang </w:t>
      </w:r>
      <w:r>
        <w:rPr>
          <w:rFonts w:ascii="Bookman Old Style" w:hAnsi="Bookman Old Style" w:cs="Arial"/>
          <w:lang w:val="en-US"/>
        </w:rPr>
        <w:t xml:space="preserve">Kedudukan, Susunan Organisasi, Tugas Pokok dan Fungsi serta Tata Kerja Dinas-Dinas Daerah Kabupaten Sumbawa Barat salah satunya </w:t>
      </w:r>
      <w:r>
        <w:rPr>
          <w:rFonts w:ascii="Bookman Old Style" w:hAnsi="Bookman Old Style" w:cs="Arial"/>
        </w:rPr>
        <w:t xml:space="preserve">Dinas </w:t>
      </w:r>
      <w:r>
        <w:rPr>
          <w:rFonts w:ascii="Bookman Old Style" w:hAnsi="Bookman Old Style" w:cs="Arial"/>
          <w:lang w:val="en-GB"/>
        </w:rPr>
        <w:t xml:space="preserve">Koperasi Perindustrian dan Perdagangan </w:t>
      </w:r>
      <w:r>
        <w:rPr>
          <w:rFonts w:ascii="Bookman Old Style" w:hAnsi="Bookman Old Style" w:cs="Arial"/>
        </w:rPr>
        <w:t>sebagai unsur pelaksana Pemerintah Kabupaten Sumbawa Barat mempunyai tugas pokok</w:t>
      </w:r>
      <w:r>
        <w:rPr>
          <w:rFonts w:ascii="Bookman Old Style" w:hAnsi="Bookman Old Style" w:cs="Arial"/>
          <w:lang w:val="en-GB"/>
        </w:rPr>
        <w:t>, yaitu</w:t>
      </w:r>
      <w:r>
        <w:rPr>
          <w:rFonts w:ascii="Bookman Old Style" w:hAnsi="Bookman Old Style" w:cs="Arial"/>
        </w:rPr>
        <w:t xml:space="preserve">: </w:t>
      </w:r>
    </w:p>
    <w:p w:rsidR="00A34762" w:rsidRPr="00A020EF" w:rsidRDefault="00A5345F" w:rsidP="001544ED">
      <w:pPr>
        <w:pStyle w:val="Default"/>
        <w:spacing w:line="360" w:lineRule="auto"/>
        <w:jc w:val="both"/>
        <w:rPr>
          <w:rFonts w:ascii="Bookman Old Style" w:hAnsi="Bookman Old Style" w:cs="Arial"/>
          <w:lang w:val="en-GB"/>
        </w:rPr>
      </w:pPr>
      <w:r>
        <w:rPr>
          <w:rFonts w:ascii="Bookman Old Style" w:hAnsi="Bookman Old Style" w:cs="Arial"/>
        </w:rPr>
        <w:t>“</w:t>
      </w:r>
      <w:r w:rsidR="00A020EF">
        <w:rPr>
          <w:rFonts w:ascii="Bookman Old Style" w:hAnsi="Bookman Old Style" w:cs="Arial"/>
          <w:lang w:val="en-GB"/>
        </w:rPr>
        <w:t xml:space="preserve"> </w:t>
      </w:r>
      <w:r>
        <w:rPr>
          <w:rFonts w:ascii="Bookman Old Style" w:hAnsi="Bookman Old Style" w:cs="Arial"/>
        </w:rPr>
        <w:t xml:space="preserve">Menyelenggarakan </w:t>
      </w:r>
      <w:r w:rsidR="00A020EF">
        <w:rPr>
          <w:rFonts w:ascii="Bookman Old Style" w:hAnsi="Bookman Old Style" w:cs="Arial"/>
          <w:lang w:val="en-GB"/>
        </w:rPr>
        <w:t xml:space="preserve">urusan </w:t>
      </w:r>
      <w:r>
        <w:rPr>
          <w:rFonts w:ascii="Bookman Old Style" w:hAnsi="Bookman Old Style" w:cs="Arial"/>
        </w:rPr>
        <w:t>Pemerintah</w:t>
      </w:r>
      <w:r w:rsidR="00A020EF">
        <w:rPr>
          <w:rFonts w:ascii="Bookman Old Style" w:hAnsi="Bookman Old Style" w:cs="Arial"/>
          <w:lang w:val="en-GB"/>
        </w:rPr>
        <w:t xml:space="preserve"> Daerah</w:t>
      </w:r>
      <w:r>
        <w:rPr>
          <w:rFonts w:ascii="Bookman Old Style" w:hAnsi="Bookman Old Style" w:cs="Arial"/>
        </w:rPr>
        <w:t xml:space="preserve"> Kabupaten Sumbawa Barat </w:t>
      </w:r>
      <w:r w:rsidR="00A020EF">
        <w:rPr>
          <w:rFonts w:ascii="Bookman Old Style" w:hAnsi="Bookman Old Style" w:cs="Arial"/>
          <w:lang w:val="en-GB"/>
        </w:rPr>
        <w:t xml:space="preserve">di </w:t>
      </w:r>
      <w:r>
        <w:rPr>
          <w:rFonts w:ascii="Bookman Old Style" w:hAnsi="Bookman Old Style" w:cs="Arial"/>
          <w:lang w:val="en-GB"/>
        </w:rPr>
        <w:t>B</w:t>
      </w:r>
      <w:r>
        <w:rPr>
          <w:rFonts w:ascii="Bookman Old Style" w:hAnsi="Bookman Old Style" w:cs="Arial"/>
        </w:rPr>
        <w:t>idang</w:t>
      </w:r>
      <w:r>
        <w:rPr>
          <w:rFonts w:ascii="Bookman Old Style" w:hAnsi="Bookman Old Style" w:cs="Arial"/>
          <w:lang w:val="en-GB"/>
        </w:rPr>
        <w:t xml:space="preserve"> Koperasi, </w:t>
      </w:r>
      <w:r>
        <w:rPr>
          <w:rFonts w:ascii="Bookman Old Style" w:hAnsi="Bookman Old Style" w:cs="Arial"/>
        </w:rPr>
        <w:t>Perindustrian</w:t>
      </w:r>
      <w:r>
        <w:rPr>
          <w:rFonts w:ascii="Bookman Old Style" w:hAnsi="Bookman Old Style" w:cs="Arial"/>
          <w:lang w:val="en-GB"/>
        </w:rPr>
        <w:t xml:space="preserve"> dan</w:t>
      </w:r>
      <w:r>
        <w:rPr>
          <w:rFonts w:ascii="Bookman Old Style" w:hAnsi="Bookman Old Style" w:cs="Arial"/>
        </w:rPr>
        <w:t xml:space="preserve"> Perdagangan</w:t>
      </w:r>
      <w:r>
        <w:rPr>
          <w:rFonts w:ascii="Bookman Old Style" w:hAnsi="Bookman Old Style" w:cs="Arial"/>
          <w:lang w:val="en-GB"/>
        </w:rPr>
        <w:t xml:space="preserve"> </w:t>
      </w:r>
      <w:r w:rsidR="00A020EF">
        <w:rPr>
          <w:rFonts w:ascii="Bookman Old Style" w:hAnsi="Bookman Old Style" w:cs="Arial"/>
          <w:lang w:val="en-GB"/>
        </w:rPr>
        <w:t>dan tugas pembantuan yang diberikan Kepala Daerah.”</w:t>
      </w:r>
    </w:p>
    <w:p w:rsidR="00A34762" w:rsidRDefault="00D262B9" w:rsidP="001544ED">
      <w:pPr>
        <w:pStyle w:val="Default"/>
        <w:spacing w:line="360" w:lineRule="auto"/>
        <w:ind w:firstLine="567"/>
        <w:jc w:val="both"/>
        <w:rPr>
          <w:rFonts w:ascii="Bookman Old Style" w:hAnsi="Bookman Old Style" w:cs="Arial"/>
        </w:rPr>
      </w:pPr>
      <w:r>
        <w:rPr>
          <w:rFonts w:ascii="Bookman Old Style" w:hAnsi="Bookman Old Style" w:cs="Arial"/>
          <w:lang w:val="en-US"/>
        </w:rPr>
        <w:t>S</w:t>
      </w:r>
      <w:r w:rsidR="00A5345F">
        <w:rPr>
          <w:rFonts w:ascii="Bookman Old Style" w:hAnsi="Bookman Old Style" w:cs="Arial"/>
        </w:rPr>
        <w:t xml:space="preserve">truktur organisasi pada Dinas </w:t>
      </w:r>
      <w:r w:rsidR="00A5345F">
        <w:rPr>
          <w:rFonts w:ascii="Bookman Old Style" w:hAnsi="Bookman Old Style" w:cs="Arial"/>
          <w:lang w:val="en-GB"/>
        </w:rPr>
        <w:t>Koperasi Perindustrian dan Perdagangan</w:t>
      </w:r>
      <w:r w:rsidR="00A5345F">
        <w:rPr>
          <w:rFonts w:ascii="Bookman Old Style" w:hAnsi="Bookman Old Style" w:cs="Arial"/>
        </w:rPr>
        <w:t xml:space="preserve"> Kabupaten Sumbawa Barat terdiri dari : </w:t>
      </w:r>
    </w:p>
    <w:p w:rsidR="00A34762" w:rsidRDefault="00A5345F">
      <w:pPr>
        <w:pStyle w:val="Default"/>
        <w:spacing w:line="360" w:lineRule="auto"/>
        <w:ind w:left="567"/>
        <w:jc w:val="both"/>
        <w:rPr>
          <w:rFonts w:ascii="Bookman Old Style" w:hAnsi="Bookman Old Style" w:cs="Arial"/>
          <w:lang w:val="en-GB"/>
        </w:rPr>
      </w:pPr>
      <w:r>
        <w:rPr>
          <w:rFonts w:ascii="Bookman Old Style" w:hAnsi="Bookman Old Style" w:cs="Arial"/>
        </w:rPr>
        <w:t>1. Kepala Dinas</w:t>
      </w:r>
    </w:p>
    <w:p w:rsidR="00A34762" w:rsidRDefault="00A5345F">
      <w:pPr>
        <w:pStyle w:val="Default"/>
        <w:spacing w:line="360" w:lineRule="auto"/>
        <w:ind w:left="567"/>
        <w:jc w:val="both"/>
        <w:rPr>
          <w:rFonts w:ascii="Bookman Old Style" w:hAnsi="Bookman Old Style" w:cs="Arial"/>
          <w:lang w:val="en-GB"/>
        </w:rPr>
      </w:pPr>
      <w:r>
        <w:rPr>
          <w:rFonts w:ascii="Bookman Old Style" w:hAnsi="Bookman Old Style" w:cs="Arial"/>
        </w:rPr>
        <w:t xml:space="preserve">2. Sekretariat terdiri dari </w:t>
      </w:r>
      <w:r>
        <w:rPr>
          <w:rFonts w:ascii="Bookman Old Style" w:hAnsi="Bookman Old Style" w:cs="Arial"/>
          <w:lang w:val="en-GB"/>
        </w:rPr>
        <w:t>2 (dua)</w:t>
      </w:r>
      <w:r>
        <w:rPr>
          <w:rFonts w:ascii="Bookman Old Style" w:hAnsi="Bookman Old Style" w:cs="Arial"/>
        </w:rPr>
        <w:t xml:space="preserve"> Subbagian, yaitu : </w:t>
      </w:r>
    </w:p>
    <w:p w:rsidR="00A34762" w:rsidRDefault="00A5345F">
      <w:pPr>
        <w:pStyle w:val="Default"/>
        <w:spacing w:line="360" w:lineRule="auto"/>
        <w:ind w:firstLine="851"/>
        <w:jc w:val="both"/>
        <w:rPr>
          <w:rFonts w:ascii="Bookman Old Style" w:hAnsi="Bookman Old Style" w:cs="Arial"/>
        </w:rPr>
      </w:pPr>
      <w:r>
        <w:rPr>
          <w:rFonts w:ascii="Bookman Old Style" w:hAnsi="Bookman Old Style" w:cs="Arial"/>
        </w:rPr>
        <w:t xml:space="preserve">a. </w:t>
      </w:r>
      <w:r w:rsidR="00A020EF">
        <w:rPr>
          <w:rFonts w:ascii="Bookman Old Style" w:hAnsi="Bookman Old Style" w:cs="Arial"/>
          <w:lang w:val="en-GB"/>
        </w:rPr>
        <w:t>Subbagian</w:t>
      </w:r>
      <w:r>
        <w:rPr>
          <w:rFonts w:ascii="Bookman Old Style" w:hAnsi="Bookman Old Style" w:cs="Arial"/>
        </w:rPr>
        <w:t xml:space="preserve"> Umum dan Kepegawaian</w:t>
      </w:r>
    </w:p>
    <w:p w:rsidR="00A34762" w:rsidRDefault="00A5345F">
      <w:pPr>
        <w:pStyle w:val="Default"/>
        <w:spacing w:line="360" w:lineRule="auto"/>
        <w:ind w:firstLine="851"/>
        <w:jc w:val="both"/>
        <w:rPr>
          <w:rFonts w:ascii="Bookman Old Style" w:hAnsi="Bookman Old Style" w:cs="Arial"/>
          <w:lang w:val="en-GB"/>
        </w:rPr>
      </w:pPr>
      <w:r>
        <w:rPr>
          <w:rFonts w:ascii="Bookman Old Style" w:hAnsi="Bookman Old Style" w:cs="Arial"/>
        </w:rPr>
        <w:t xml:space="preserve">b. </w:t>
      </w:r>
      <w:r w:rsidR="00A020EF">
        <w:rPr>
          <w:rFonts w:ascii="Bookman Old Style" w:hAnsi="Bookman Old Style" w:cs="Arial"/>
          <w:lang w:val="en-GB"/>
        </w:rPr>
        <w:t>subbagian</w:t>
      </w:r>
      <w:r>
        <w:rPr>
          <w:rFonts w:ascii="Bookman Old Style" w:hAnsi="Bookman Old Style" w:cs="Arial"/>
        </w:rPr>
        <w:t xml:space="preserve"> Koordinasi Penyusunan Program </w:t>
      </w:r>
      <w:r>
        <w:rPr>
          <w:rFonts w:ascii="Bookman Old Style" w:hAnsi="Bookman Old Style" w:cs="Arial"/>
          <w:lang w:val="en-GB"/>
        </w:rPr>
        <w:t xml:space="preserve">dan </w:t>
      </w:r>
      <w:r>
        <w:rPr>
          <w:rFonts w:ascii="Bookman Old Style" w:hAnsi="Bookman Old Style" w:cs="Arial"/>
        </w:rPr>
        <w:t>Keuangan</w:t>
      </w:r>
    </w:p>
    <w:p w:rsidR="00A34762" w:rsidRDefault="00A5345F">
      <w:pPr>
        <w:pStyle w:val="Default"/>
        <w:spacing w:line="360" w:lineRule="auto"/>
        <w:ind w:left="567"/>
        <w:jc w:val="both"/>
        <w:rPr>
          <w:rFonts w:ascii="Bookman Old Style" w:hAnsi="Bookman Old Style" w:cs="Arial"/>
        </w:rPr>
      </w:pPr>
      <w:r>
        <w:rPr>
          <w:rFonts w:ascii="Bookman Old Style" w:hAnsi="Bookman Old Style" w:cs="Arial"/>
          <w:lang w:val="en-GB"/>
        </w:rPr>
        <w:t>3.</w:t>
      </w:r>
      <w:r>
        <w:rPr>
          <w:rFonts w:ascii="Bookman Old Style" w:hAnsi="Bookman Old Style" w:cs="Arial"/>
        </w:rPr>
        <w:t xml:space="preserve"> Bidang </w:t>
      </w:r>
      <w:r>
        <w:rPr>
          <w:rFonts w:ascii="Bookman Old Style" w:hAnsi="Bookman Old Style" w:cs="Arial"/>
          <w:lang w:val="en-GB"/>
        </w:rPr>
        <w:t>Koperasi</w:t>
      </w:r>
      <w:r>
        <w:rPr>
          <w:rFonts w:ascii="Bookman Old Style" w:hAnsi="Bookman Old Style" w:cs="Arial"/>
        </w:rPr>
        <w:t xml:space="preserve"> terdiri dari 2 Seksi, yaitu: </w:t>
      </w:r>
    </w:p>
    <w:p w:rsidR="00A34762" w:rsidRDefault="00A5345F">
      <w:pPr>
        <w:pStyle w:val="Default"/>
        <w:spacing w:line="360" w:lineRule="auto"/>
        <w:ind w:firstLine="851"/>
        <w:jc w:val="both"/>
        <w:rPr>
          <w:rFonts w:ascii="Bookman Old Style" w:hAnsi="Bookman Old Style" w:cs="Arial"/>
        </w:rPr>
      </w:pPr>
      <w:r>
        <w:rPr>
          <w:rFonts w:ascii="Bookman Old Style" w:hAnsi="Bookman Old Style" w:cs="Arial"/>
        </w:rPr>
        <w:t xml:space="preserve">a. Seksi </w:t>
      </w:r>
      <w:r>
        <w:rPr>
          <w:rFonts w:ascii="Bookman Old Style" w:hAnsi="Bookman Old Style" w:cs="Arial"/>
          <w:lang w:val="en-GB"/>
        </w:rPr>
        <w:t>Koperasi</w:t>
      </w:r>
      <w:r>
        <w:rPr>
          <w:rFonts w:ascii="Bookman Old Style" w:hAnsi="Bookman Old Style" w:cs="Arial"/>
        </w:rPr>
        <w:t xml:space="preserve"> </w:t>
      </w:r>
    </w:p>
    <w:p w:rsidR="00A34762" w:rsidRDefault="00A5345F">
      <w:pPr>
        <w:pStyle w:val="Default"/>
        <w:spacing w:line="360" w:lineRule="auto"/>
        <w:ind w:firstLine="851"/>
        <w:jc w:val="both"/>
        <w:rPr>
          <w:rFonts w:ascii="Bookman Old Style" w:hAnsi="Bookman Old Style" w:cs="Arial"/>
          <w:lang w:val="en-GB"/>
        </w:rPr>
      </w:pPr>
      <w:r>
        <w:rPr>
          <w:rFonts w:ascii="Bookman Old Style" w:hAnsi="Bookman Old Style" w:cs="Arial"/>
        </w:rPr>
        <w:t xml:space="preserve">b. Seksi </w:t>
      </w:r>
      <w:r w:rsidR="00A020EF">
        <w:rPr>
          <w:rFonts w:ascii="Bookman Old Style" w:hAnsi="Bookman Old Style" w:cs="Arial"/>
          <w:lang w:val="en-GB"/>
        </w:rPr>
        <w:t>UMKM</w:t>
      </w:r>
    </w:p>
    <w:p w:rsidR="00A34762" w:rsidRDefault="00A5345F">
      <w:pPr>
        <w:pStyle w:val="Default"/>
        <w:spacing w:line="360" w:lineRule="auto"/>
        <w:ind w:left="567"/>
        <w:jc w:val="both"/>
        <w:rPr>
          <w:rFonts w:ascii="Bookman Old Style" w:hAnsi="Bookman Old Style" w:cs="Arial"/>
        </w:rPr>
      </w:pPr>
      <w:r>
        <w:rPr>
          <w:rFonts w:ascii="Bookman Old Style" w:hAnsi="Bookman Old Style" w:cs="Arial"/>
          <w:lang w:val="en-GB"/>
        </w:rPr>
        <w:t>4</w:t>
      </w:r>
      <w:r>
        <w:rPr>
          <w:rFonts w:ascii="Bookman Old Style" w:hAnsi="Bookman Old Style" w:cs="Arial"/>
        </w:rPr>
        <w:t xml:space="preserve">. Bidang Perindustrian terdiri dari 2 Seksi, yaitu: </w:t>
      </w:r>
    </w:p>
    <w:p w:rsidR="00A34762" w:rsidRDefault="00A5345F">
      <w:pPr>
        <w:pStyle w:val="Default"/>
        <w:spacing w:line="360" w:lineRule="auto"/>
        <w:ind w:firstLine="851"/>
        <w:jc w:val="both"/>
        <w:rPr>
          <w:rFonts w:ascii="Bookman Old Style" w:hAnsi="Bookman Old Style" w:cs="Arial"/>
        </w:rPr>
      </w:pPr>
      <w:r>
        <w:rPr>
          <w:rFonts w:ascii="Bookman Old Style" w:hAnsi="Bookman Old Style" w:cs="Arial"/>
        </w:rPr>
        <w:t xml:space="preserve">a. Seksi </w:t>
      </w:r>
      <w:r>
        <w:rPr>
          <w:rFonts w:ascii="Bookman Old Style" w:hAnsi="Bookman Old Style" w:cs="Arial"/>
          <w:lang w:val="en-GB"/>
        </w:rPr>
        <w:t>Pengembangan Industri Kecil</w:t>
      </w:r>
      <w:r>
        <w:rPr>
          <w:rFonts w:ascii="Bookman Old Style" w:hAnsi="Bookman Old Style" w:cs="Arial"/>
        </w:rPr>
        <w:t xml:space="preserve"> </w:t>
      </w:r>
    </w:p>
    <w:p w:rsidR="00A34762" w:rsidRDefault="00A5345F">
      <w:pPr>
        <w:pStyle w:val="Default"/>
        <w:spacing w:line="360" w:lineRule="auto"/>
        <w:ind w:firstLine="851"/>
        <w:jc w:val="both"/>
        <w:rPr>
          <w:rFonts w:ascii="Bookman Old Style" w:hAnsi="Bookman Old Style" w:cs="Arial"/>
          <w:lang w:val="en-GB"/>
        </w:rPr>
      </w:pPr>
      <w:r>
        <w:rPr>
          <w:rFonts w:ascii="Bookman Old Style" w:hAnsi="Bookman Old Style" w:cs="Arial"/>
        </w:rPr>
        <w:t xml:space="preserve">b. Seksi </w:t>
      </w:r>
      <w:r>
        <w:rPr>
          <w:rFonts w:ascii="Bookman Old Style" w:hAnsi="Bookman Old Style" w:cs="Arial"/>
          <w:lang w:val="en-GB"/>
        </w:rPr>
        <w:t>Agro Kimia dan Aneka Industri</w:t>
      </w:r>
    </w:p>
    <w:p w:rsidR="00A34762" w:rsidRDefault="00A5345F">
      <w:pPr>
        <w:pStyle w:val="Default"/>
        <w:spacing w:line="360" w:lineRule="auto"/>
        <w:ind w:left="567"/>
        <w:jc w:val="both"/>
        <w:rPr>
          <w:rFonts w:ascii="Bookman Old Style" w:hAnsi="Bookman Old Style" w:cs="Arial"/>
        </w:rPr>
      </w:pPr>
      <w:r>
        <w:rPr>
          <w:rFonts w:ascii="Bookman Old Style" w:hAnsi="Bookman Old Style" w:cs="Arial"/>
          <w:lang w:val="en-GB"/>
        </w:rPr>
        <w:t>5</w:t>
      </w:r>
      <w:r>
        <w:rPr>
          <w:rFonts w:ascii="Bookman Old Style" w:hAnsi="Bookman Old Style" w:cs="Arial"/>
        </w:rPr>
        <w:t xml:space="preserve">. Bidang </w:t>
      </w:r>
      <w:r>
        <w:rPr>
          <w:rFonts w:ascii="Bookman Old Style" w:hAnsi="Bookman Old Style" w:cs="Arial"/>
          <w:lang w:val="en-GB"/>
        </w:rPr>
        <w:t>Perdagangan</w:t>
      </w:r>
      <w:r>
        <w:rPr>
          <w:rFonts w:ascii="Bookman Old Style" w:hAnsi="Bookman Old Style" w:cs="Arial"/>
        </w:rPr>
        <w:t xml:space="preserve"> terdiri dari 2 Seksi, yaitu : </w:t>
      </w:r>
    </w:p>
    <w:p w:rsidR="00A34762" w:rsidRDefault="00A5345F">
      <w:pPr>
        <w:pStyle w:val="Default"/>
        <w:spacing w:line="360" w:lineRule="auto"/>
        <w:ind w:firstLine="851"/>
        <w:jc w:val="both"/>
        <w:rPr>
          <w:rFonts w:ascii="Bookman Old Style" w:hAnsi="Bookman Old Style" w:cs="Arial"/>
          <w:lang w:val="en-GB"/>
        </w:rPr>
      </w:pPr>
      <w:r>
        <w:rPr>
          <w:rFonts w:ascii="Bookman Old Style" w:hAnsi="Bookman Old Style" w:cs="Arial"/>
        </w:rPr>
        <w:t xml:space="preserve">a. Seksi </w:t>
      </w:r>
      <w:r>
        <w:rPr>
          <w:rFonts w:ascii="Bookman Old Style" w:hAnsi="Bookman Old Style" w:cs="Arial"/>
          <w:lang w:val="en-GB"/>
        </w:rPr>
        <w:t>Perdagangan Dalam Negeri</w:t>
      </w:r>
    </w:p>
    <w:p w:rsidR="00A34762" w:rsidRDefault="00A5345F">
      <w:pPr>
        <w:pStyle w:val="Default"/>
        <w:spacing w:line="360" w:lineRule="auto"/>
        <w:ind w:firstLine="851"/>
        <w:jc w:val="both"/>
        <w:rPr>
          <w:rFonts w:ascii="Bookman Old Style" w:hAnsi="Bookman Old Style" w:cs="Arial"/>
        </w:rPr>
      </w:pPr>
      <w:r>
        <w:rPr>
          <w:rFonts w:ascii="Bookman Old Style" w:hAnsi="Bookman Old Style" w:cs="Arial"/>
        </w:rPr>
        <w:t xml:space="preserve">b. Seksi </w:t>
      </w:r>
      <w:r>
        <w:rPr>
          <w:rFonts w:ascii="Bookman Old Style" w:hAnsi="Bookman Old Style" w:cs="Arial"/>
          <w:lang w:val="en-GB"/>
        </w:rPr>
        <w:t>Pembinaan dan Perlindungan Konsumen</w:t>
      </w:r>
      <w:r>
        <w:rPr>
          <w:rFonts w:ascii="Bookman Old Style" w:hAnsi="Bookman Old Style" w:cs="Arial"/>
        </w:rPr>
        <w:t xml:space="preserve"> </w:t>
      </w:r>
    </w:p>
    <w:p w:rsidR="00A34762" w:rsidRDefault="00A5345F">
      <w:pPr>
        <w:pStyle w:val="Default"/>
        <w:spacing w:line="360" w:lineRule="auto"/>
        <w:ind w:left="567"/>
        <w:jc w:val="both"/>
        <w:rPr>
          <w:rFonts w:ascii="Bookman Old Style" w:hAnsi="Bookman Old Style" w:cs="Arial"/>
          <w:lang w:val="en-US"/>
        </w:rPr>
      </w:pPr>
      <w:r>
        <w:rPr>
          <w:rFonts w:ascii="Bookman Old Style" w:hAnsi="Bookman Old Style" w:cs="Arial"/>
          <w:lang w:val="en-GB"/>
        </w:rPr>
        <w:t>6</w:t>
      </w:r>
      <w:r>
        <w:rPr>
          <w:rFonts w:ascii="Bookman Old Style" w:hAnsi="Bookman Old Style" w:cs="Arial"/>
        </w:rPr>
        <w:t>. Unit Pelaksana</w:t>
      </w:r>
      <w:r>
        <w:rPr>
          <w:rFonts w:ascii="Bookman Old Style" w:hAnsi="Bookman Old Style" w:cs="Arial"/>
          <w:lang w:val="en-GB"/>
        </w:rPr>
        <w:t xml:space="preserve"> </w:t>
      </w:r>
      <w:r>
        <w:rPr>
          <w:rFonts w:ascii="Bookman Old Style" w:hAnsi="Bookman Old Style" w:cs="Arial"/>
        </w:rPr>
        <w:t xml:space="preserve">Teknis </w:t>
      </w:r>
      <w:r>
        <w:rPr>
          <w:rFonts w:ascii="Bookman Old Style" w:hAnsi="Bookman Old Style" w:cs="Arial"/>
          <w:lang w:val="en-US"/>
        </w:rPr>
        <w:t>Dinas</w:t>
      </w:r>
    </w:p>
    <w:p w:rsidR="00A34762" w:rsidRDefault="00A5345F">
      <w:pPr>
        <w:pStyle w:val="Default"/>
        <w:spacing w:line="360" w:lineRule="auto"/>
        <w:ind w:left="567"/>
        <w:jc w:val="both"/>
        <w:rPr>
          <w:rFonts w:ascii="Bookman Old Style" w:hAnsi="Bookman Old Style" w:cs="Arial"/>
          <w:lang w:val="en-ID"/>
        </w:rPr>
      </w:pPr>
      <w:r>
        <w:rPr>
          <w:rFonts w:ascii="Bookman Old Style" w:hAnsi="Bookman Old Style" w:cs="Arial"/>
          <w:lang w:val="en-GB"/>
        </w:rPr>
        <w:t>7</w:t>
      </w:r>
      <w:r>
        <w:rPr>
          <w:rFonts w:ascii="Bookman Old Style" w:hAnsi="Bookman Old Style" w:cs="Arial"/>
        </w:rPr>
        <w:t xml:space="preserve">. Kelompok Jabatan Fungsional </w:t>
      </w:r>
    </w:p>
    <w:p w:rsidR="001544ED" w:rsidRPr="001544ED" w:rsidRDefault="001544ED">
      <w:pPr>
        <w:pStyle w:val="Default"/>
        <w:spacing w:line="360" w:lineRule="auto"/>
        <w:ind w:left="567"/>
        <w:jc w:val="both"/>
        <w:rPr>
          <w:rFonts w:ascii="Bookman Old Style" w:hAnsi="Bookman Old Style" w:cs="Arial"/>
          <w:lang w:val="en-ID"/>
        </w:rPr>
      </w:pPr>
    </w:p>
    <w:p w:rsidR="00A34762" w:rsidRDefault="00A34762">
      <w:pPr>
        <w:pStyle w:val="Default"/>
        <w:spacing w:line="360" w:lineRule="auto"/>
        <w:ind w:left="567"/>
        <w:jc w:val="both"/>
        <w:rPr>
          <w:rFonts w:ascii="Bookman Old Style" w:hAnsi="Bookman Old Style" w:cs="Arial"/>
          <w:lang w:val="en-US"/>
        </w:rPr>
      </w:pPr>
    </w:p>
    <w:p w:rsidR="000A251C" w:rsidRDefault="000A251C">
      <w:pPr>
        <w:pStyle w:val="Default"/>
        <w:spacing w:line="360" w:lineRule="auto"/>
        <w:ind w:left="567"/>
        <w:jc w:val="both"/>
        <w:rPr>
          <w:rFonts w:ascii="Bookman Old Style" w:hAnsi="Bookman Old Style" w:cs="Arial"/>
          <w:lang w:val="en-US"/>
        </w:rPr>
      </w:pPr>
    </w:p>
    <w:p w:rsidR="000A251C" w:rsidRDefault="000A251C">
      <w:pPr>
        <w:pStyle w:val="Default"/>
        <w:spacing w:line="360" w:lineRule="auto"/>
        <w:ind w:left="567"/>
        <w:jc w:val="both"/>
        <w:rPr>
          <w:rFonts w:ascii="Bookman Old Style" w:hAnsi="Bookman Old Style" w:cs="Arial"/>
          <w:lang w:val="en-US"/>
        </w:rPr>
      </w:pPr>
    </w:p>
    <w:p w:rsidR="000A251C" w:rsidRDefault="000A251C">
      <w:pPr>
        <w:pStyle w:val="Default"/>
        <w:spacing w:line="360" w:lineRule="auto"/>
        <w:ind w:left="567"/>
        <w:jc w:val="both"/>
        <w:rPr>
          <w:rFonts w:ascii="Bookman Old Style" w:hAnsi="Bookman Old Style" w:cs="Arial"/>
          <w:lang w:val="en-US"/>
        </w:rPr>
      </w:pPr>
    </w:p>
    <w:p w:rsidR="008F112A" w:rsidRDefault="008F112A" w:rsidP="00BF07FE">
      <w:pPr>
        <w:pStyle w:val="ListParagraph1"/>
        <w:tabs>
          <w:tab w:val="left" w:pos="1418"/>
        </w:tabs>
        <w:ind w:left="0"/>
        <w:jc w:val="center"/>
        <w:rPr>
          <w:rFonts w:ascii="Bookman Old Style" w:eastAsia="Arial Unicode MS" w:hAnsi="Bookman Old Style"/>
          <w:b/>
          <w:sz w:val="24"/>
          <w:szCs w:val="24"/>
        </w:rPr>
      </w:pPr>
    </w:p>
    <w:p w:rsidR="00BF07FE" w:rsidRDefault="00BF07FE" w:rsidP="00BF07FE">
      <w:pPr>
        <w:pStyle w:val="ListParagraph1"/>
        <w:tabs>
          <w:tab w:val="left" w:pos="1418"/>
        </w:tabs>
        <w:ind w:left="0"/>
        <w:jc w:val="center"/>
        <w:rPr>
          <w:rFonts w:ascii="Bookman Old Style" w:eastAsia="Arial Unicode MS" w:hAnsi="Bookman Old Style"/>
          <w:b/>
          <w:sz w:val="24"/>
          <w:szCs w:val="24"/>
        </w:rPr>
      </w:pPr>
      <w:r>
        <w:rPr>
          <w:rFonts w:ascii="Bookman Old Style" w:eastAsia="Arial Unicode MS" w:hAnsi="Bookman Old Style"/>
          <w:b/>
          <w:sz w:val="24"/>
          <w:szCs w:val="24"/>
        </w:rPr>
        <w:t>Bagan I</w:t>
      </w:r>
    </w:p>
    <w:p w:rsidR="00BF07FE" w:rsidRDefault="00BF07FE" w:rsidP="00BF07FE">
      <w:pPr>
        <w:pStyle w:val="ListParagraph1"/>
        <w:tabs>
          <w:tab w:val="left" w:pos="1418"/>
        </w:tabs>
        <w:ind w:left="0"/>
        <w:jc w:val="center"/>
        <w:rPr>
          <w:rFonts w:ascii="Bookman Old Style" w:eastAsia="Arial Unicode MS" w:hAnsi="Bookman Old Style"/>
          <w:b/>
          <w:sz w:val="24"/>
          <w:szCs w:val="24"/>
        </w:rPr>
      </w:pPr>
      <w:r>
        <w:rPr>
          <w:rFonts w:ascii="Bookman Old Style" w:eastAsia="Arial Unicode MS" w:hAnsi="Bookman Old Style"/>
          <w:b/>
          <w:sz w:val="24"/>
          <w:szCs w:val="24"/>
        </w:rPr>
        <w:t xml:space="preserve">STRUKTUR ORGANISASI </w:t>
      </w:r>
    </w:p>
    <w:p w:rsidR="00BF07FE" w:rsidRDefault="00BF07FE" w:rsidP="00BF07FE">
      <w:pPr>
        <w:pStyle w:val="ListParagraph1"/>
        <w:tabs>
          <w:tab w:val="left" w:pos="1418"/>
        </w:tabs>
        <w:ind w:left="0"/>
        <w:jc w:val="center"/>
        <w:rPr>
          <w:rFonts w:ascii="Bookman Old Style" w:eastAsia="Arial Unicode MS" w:hAnsi="Bookman Old Style"/>
          <w:b/>
          <w:sz w:val="24"/>
          <w:szCs w:val="24"/>
          <w:u w:val="single"/>
        </w:rPr>
      </w:pPr>
      <w:r>
        <w:rPr>
          <w:rFonts w:ascii="Bookman Old Style" w:eastAsia="Arial Unicode MS" w:hAnsi="Bookman Old Style"/>
          <w:b/>
          <w:sz w:val="24"/>
          <w:szCs w:val="24"/>
          <w:u w:val="single"/>
        </w:rPr>
        <w:t xml:space="preserve">DINAS KOPERASI PERINDUSTRIAN </w:t>
      </w:r>
      <w:r>
        <w:rPr>
          <w:rFonts w:ascii="Bookman Old Style" w:eastAsia="Arial Unicode MS" w:hAnsi="Bookman Old Style"/>
          <w:b/>
          <w:sz w:val="24"/>
          <w:szCs w:val="24"/>
          <w:u w:val="single"/>
          <w:lang w:val="id-ID"/>
        </w:rPr>
        <w:t xml:space="preserve">DAN </w:t>
      </w:r>
      <w:r>
        <w:rPr>
          <w:rFonts w:ascii="Bookman Old Style" w:eastAsia="Arial Unicode MS" w:hAnsi="Bookman Old Style"/>
          <w:b/>
          <w:sz w:val="24"/>
          <w:szCs w:val="24"/>
          <w:u w:val="single"/>
        </w:rPr>
        <w:t xml:space="preserve">PERDAGANGAN </w:t>
      </w:r>
    </w:p>
    <w:p w:rsidR="00BF07FE" w:rsidRDefault="00BF07FE" w:rsidP="00BF07FE">
      <w:pPr>
        <w:pStyle w:val="ListParagraph1"/>
        <w:tabs>
          <w:tab w:val="left" w:pos="1418"/>
        </w:tabs>
        <w:ind w:left="0"/>
        <w:jc w:val="center"/>
        <w:rPr>
          <w:rFonts w:ascii="Bookman Old Style" w:eastAsia="Arial Unicode MS" w:hAnsi="Bookman Old Style"/>
          <w:b/>
          <w:sz w:val="24"/>
          <w:szCs w:val="24"/>
          <w:u w:val="single"/>
        </w:rPr>
      </w:pPr>
    </w:p>
    <w:p w:rsidR="00BF07FE" w:rsidRDefault="00BF07FE" w:rsidP="00BF07FE">
      <w:pPr>
        <w:pStyle w:val="ListParagraph1"/>
        <w:tabs>
          <w:tab w:val="left" w:pos="1418"/>
        </w:tabs>
        <w:ind w:left="0"/>
        <w:jc w:val="center"/>
        <w:rPr>
          <w:rFonts w:ascii="Bookman Old Style" w:eastAsia="Arial Unicode MS" w:hAnsi="Bookman Old Style"/>
          <w:b/>
          <w:sz w:val="24"/>
          <w:szCs w:val="24"/>
          <w:u w:val="single"/>
        </w:rPr>
      </w:pPr>
    </w:p>
    <w:p w:rsidR="00BF07FE" w:rsidRDefault="006513EB" w:rsidP="00BF07FE">
      <w:pPr>
        <w:pStyle w:val="ListParagraph1"/>
        <w:tabs>
          <w:tab w:val="left" w:pos="1418"/>
        </w:tabs>
        <w:ind w:left="0"/>
        <w:jc w:val="center"/>
        <w:rPr>
          <w:rFonts w:ascii="Bookman Old Style" w:eastAsia="Arial Unicode MS" w:hAnsi="Bookman Old Style"/>
          <w:b/>
          <w:sz w:val="24"/>
          <w:szCs w:val="24"/>
          <w:u w:val="single"/>
          <w:lang w:val="id-ID"/>
        </w:rPr>
      </w:pPr>
      <w:r w:rsidRPr="006513EB">
        <w:rPr>
          <w:rFonts w:ascii="Bookman Old Style" w:eastAsiaTheme="minorHAnsi" w:hAnsi="Bookman Old Style" w:cstheme="minorBidi"/>
          <w:b/>
          <w:sz w:val="24"/>
          <w:szCs w:val="24"/>
          <w:lang w:val="en-GB" w:eastAsia="en-GB"/>
        </w:rPr>
        <w:pict>
          <v:shapetype id="_x0000_t202" coordsize="21600,21600" o:spt="202" path="m,l,21600r21600,l21600,xe">
            <v:stroke joinstyle="miter"/>
            <v:path gradientshapeok="t" o:connecttype="rect"/>
          </v:shapetype>
          <v:shape id="_x0000_s1099" type="#_x0000_t202" style="position:absolute;left:0;text-align:left;margin-left:183.95pt;margin-top:9.35pt;width:138.35pt;height:39.4pt;z-index:251687936;mso-width-relative:margin;mso-height-relative:margin" strokeweight="1.5pt">
            <v:shadow on="t" opacity=".5" offset="4pt,-3pt" offset2="-4pt,6pt"/>
            <v:textbox style="mso-next-textbox:#_x0000_s1099">
              <w:txbxContent>
                <w:p w:rsidR="00D11FF1" w:rsidRDefault="00D11FF1" w:rsidP="00BF07FE">
                  <w:pPr>
                    <w:spacing w:after="0" w:line="240" w:lineRule="auto"/>
                    <w:jc w:val="center"/>
                    <w:rPr>
                      <w:b/>
                      <w:sz w:val="18"/>
                      <w:szCs w:val="18"/>
                    </w:rPr>
                  </w:pPr>
                  <w:r>
                    <w:rPr>
                      <w:b/>
                      <w:sz w:val="18"/>
                      <w:szCs w:val="18"/>
                    </w:rPr>
                    <w:t xml:space="preserve">Kepala Dinas </w:t>
                  </w:r>
                </w:p>
                <w:p w:rsidR="00D11FF1" w:rsidRDefault="00D11FF1" w:rsidP="00BF07FE">
                  <w:pPr>
                    <w:spacing w:after="0" w:line="240" w:lineRule="auto"/>
                    <w:jc w:val="center"/>
                    <w:rPr>
                      <w:b/>
                      <w:sz w:val="18"/>
                      <w:szCs w:val="18"/>
                    </w:rPr>
                  </w:pPr>
                  <w:r>
                    <w:rPr>
                      <w:b/>
                      <w:sz w:val="18"/>
                      <w:szCs w:val="18"/>
                    </w:rPr>
                    <w:t>Koperindag</w:t>
                  </w:r>
                </w:p>
                <w:p w:rsidR="00D11FF1" w:rsidRDefault="00D11FF1" w:rsidP="00BF07FE">
                  <w:pPr>
                    <w:spacing w:after="0" w:line="240" w:lineRule="auto"/>
                    <w:jc w:val="center"/>
                    <w:rPr>
                      <w:sz w:val="16"/>
                      <w:szCs w:val="16"/>
                    </w:rPr>
                  </w:pPr>
                </w:p>
                <w:p w:rsidR="00D11FF1" w:rsidRDefault="00D11FF1" w:rsidP="00BF07FE">
                  <w:pPr>
                    <w:spacing w:after="0"/>
                    <w:jc w:val="center"/>
                    <w:rPr>
                      <w:sz w:val="16"/>
                      <w:szCs w:val="16"/>
                    </w:rPr>
                  </w:pPr>
                </w:p>
                <w:p w:rsidR="00D11FF1" w:rsidRDefault="00D11FF1" w:rsidP="00BF07FE">
                  <w:pPr>
                    <w:spacing w:after="0"/>
                    <w:jc w:val="center"/>
                    <w:rPr>
                      <w:sz w:val="16"/>
                      <w:szCs w:val="16"/>
                    </w:rPr>
                  </w:pPr>
                </w:p>
              </w:txbxContent>
            </v:textbox>
          </v:shape>
        </w:pict>
      </w:r>
    </w:p>
    <w:p w:rsidR="00BF07FE" w:rsidRDefault="00BF07FE" w:rsidP="00BF07FE">
      <w:pPr>
        <w:pStyle w:val="ListParagraph1"/>
        <w:tabs>
          <w:tab w:val="left" w:pos="1418"/>
        </w:tabs>
        <w:ind w:left="426"/>
        <w:jc w:val="both"/>
        <w:rPr>
          <w:rFonts w:ascii="Bookman Old Style" w:hAnsi="Bookman Old Style"/>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lang w:val="id-ID"/>
        </w:rPr>
      </w:pPr>
    </w:p>
    <w:p w:rsidR="00BF07FE" w:rsidRDefault="006513EB" w:rsidP="00BF07FE">
      <w:pPr>
        <w:pStyle w:val="ListParagraph1"/>
        <w:tabs>
          <w:tab w:val="left" w:pos="1418"/>
          <w:tab w:val="center" w:pos="6300"/>
        </w:tabs>
        <w:ind w:left="360"/>
        <w:jc w:val="both"/>
        <w:rPr>
          <w:rFonts w:ascii="Bookman Old Style" w:hAnsi="Bookman Old Style"/>
          <w:b/>
          <w:sz w:val="24"/>
          <w:szCs w:val="24"/>
          <w:lang w:val="id-ID"/>
        </w:rPr>
      </w:pPr>
      <w:r w:rsidRPr="006513EB">
        <w:rPr>
          <w:rFonts w:ascii="Bookman Old Style" w:hAnsi="Bookman Old Style"/>
          <w:b/>
          <w:sz w:val="24"/>
          <w:szCs w:val="24"/>
          <w:lang w:val="id-ID" w:eastAsia="id-ID"/>
        </w:rPr>
        <w:pict>
          <v:shapetype id="_x0000_t32" coordsize="21600,21600" o:spt="32" o:oned="t" path="m,l21600,21600e" filled="f">
            <v:path arrowok="t" fillok="f" o:connecttype="none"/>
            <o:lock v:ext="edit" shapetype="t"/>
          </v:shapetype>
          <v:shape id="_x0000_s1138" type="#_x0000_t32" style="position:absolute;left:0;text-align:left;margin-left:255.7pt;margin-top:1.2pt;width:.05pt;height:125.05pt;z-index:251719680" o:connectortype="straight" strokeweight="1.5pt"/>
        </w:pict>
      </w:r>
    </w:p>
    <w:p w:rsidR="00BF07FE" w:rsidRDefault="006513EB" w:rsidP="00BF07FE">
      <w:pPr>
        <w:pStyle w:val="ListParagraph1"/>
        <w:tabs>
          <w:tab w:val="left" w:pos="1418"/>
          <w:tab w:val="center" w:pos="6300"/>
        </w:tabs>
        <w:ind w:left="360"/>
        <w:jc w:val="both"/>
        <w:rPr>
          <w:rFonts w:ascii="Bookman Old Style" w:hAnsi="Bookman Old Style"/>
          <w:b/>
          <w:sz w:val="24"/>
          <w:szCs w:val="24"/>
          <w:lang w:val="id-ID"/>
        </w:rPr>
      </w:pPr>
      <w:r w:rsidRPr="006513EB">
        <w:rPr>
          <w:rFonts w:ascii="Bookman Old Style" w:hAnsi="Bookman Old Style"/>
          <w:b/>
          <w:sz w:val="24"/>
          <w:szCs w:val="24"/>
          <w:lang w:val="en-GB" w:eastAsia="en-GB"/>
        </w:rPr>
        <w:pict>
          <v:line id="_x0000_s1098" style="position:absolute;left:0;text-align:left;flip:x;z-index:251686912" from="116.2pt,13pt" to="116.2pt,49.1pt" strokeweight="1.5pt"/>
        </w:pict>
      </w:r>
      <w:r w:rsidRPr="006513EB">
        <w:rPr>
          <w:rFonts w:ascii="Bookman Old Style" w:hAnsi="Bookman Old Style"/>
          <w:b/>
          <w:sz w:val="24"/>
          <w:szCs w:val="24"/>
          <w:lang w:val="id-ID" w:eastAsia="id-ID"/>
        </w:rPr>
        <w:pict>
          <v:shape id="_x0000_s1139" type="#_x0000_t32" style="position:absolute;left:0;text-align:left;margin-left:374.75pt;margin-top:12.4pt;width:.05pt;height:35.95pt;z-index:251720704" o:connectortype="straight" strokeweight="1.5pt"/>
        </w:pict>
      </w:r>
      <w:r>
        <w:rPr>
          <w:rFonts w:ascii="Bookman Old Style" w:hAnsi="Bookman Old Style"/>
          <w:b/>
          <w:sz w:val="24"/>
          <w:szCs w:val="24"/>
        </w:rPr>
        <w:pict>
          <v:shape id="_x0000_s1097" type="#_x0000_t32" style="position:absolute;left:0;text-align:left;margin-left:116.15pt;margin-top:13pt;width:258.65pt;height:0;z-index:251685888" o:connectortype="straight" strokeweight="1.5pt"/>
        </w:pict>
      </w:r>
    </w:p>
    <w:p w:rsidR="00BF07FE" w:rsidRDefault="00BF07FE" w:rsidP="00BF07FE">
      <w:pPr>
        <w:pStyle w:val="ListParagraph1"/>
        <w:tabs>
          <w:tab w:val="left" w:pos="1418"/>
          <w:tab w:val="center" w:pos="6300"/>
        </w:tabs>
        <w:ind w:left="360"/>
        <w:jc w:val="both"/>
        <w:rPr>
          <w:rFonts w:ascii="Bookman Old Style" w:hAnsi="Bookman Old Style"/>
          <w:b/>
          <w:sz w:val="24"/>
          <w:szCs w:val="24"/>
          <w:lang w:val="id-ID"/>
        </w:rPr>
      </w:pP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sidRPr="006513EB">
        <w:rPr>
          <w:rFonts w:ascii="Bookman Old Style" w:hAnsi="Bookman Old Style"/>
          <w:b/>
          <w:sz w:val="24"/>
          <w:szCs w:val="24"/>
          <w:lang w:val="en-GB" w:eastAsia="en-GB"/>
        </w:rPr>
        <w:pict>
          <v:shape id="_x0000_s1110" type="#_x0000_t32" style="position:absolute;left:0;text-align:left;margin-left:255.75pt;margin-top:3.95pt;width:0;height:173.35pt;z-index:251699200" o:connectortype="straight" strokeweight="1.5pt"/>
        </w:pict>
      </w: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sidRPr="006513EB">
        <w:rPr>
          <w:rFonts w:ascii="Bookman Old Style" w:hAnsi="Bookman Old Style"/>
          <w:b/>
          <w:sz w:val="24"/>
          <w:szCs w:val="24"/>
          <w:lang w:val="en-GB" w:eastAsia="en-GB"/>
        </w:rPr>
        <w:pict>
          <v:shape id="_x0000_s1100" type="#_x0000_t202" style="position:absolute;left:0;text-align:left;margin-left:294.25pt;margin-top:1.6pt;width:152.55pt;height:52.1pt;z-index:251688960;mso-width-relative:margin;mso-height-relative:margin" strokeweight="1.5pt">
            <v:shadow on="t" opacity=".5" offset="4pt,-4pt" offset2="-4pt,4pt"/>
            <v:textbox style="mso-next-textbox:#_x0000_s1100">
              <w:txbxContent>
                <w:p w:rsidR="00D11FF1" w:rsidRDefault="00D11FF1" w:rsidP="00BF07FE">
                  <w:pPr>
                    <w:spacing w:after="0"/>
                    <w:jc w:val="center"/>
                    <w:rPr>
                      <w:sz w:val="16"/>
                      <w:szCs w:val="16"/>
                    </w:rPr>
                  </w:pPr>
                </w:p>
                <w:p w:rsidR="00D11FF1" w:rsidRDefault="00D11FF1" w:rsidP="00BF07FE">
                  <w:pPr>
                    <w:spacing w:after="0"/>
                    <w:jc w:val="center"/>
                    <w:rPr>
                      <w:b/>
                      <w:sz w:val="18"/>
                      <w:szCs w:val="16"/>
                    </w:rPr>
                  </w:pPr>
                  <w:r>
                    <w:rPr>
                      <w:b/>
                      <w:sz w:val="18"/>
                      <w:szCs w:val="16"/>
                    </w:rPr>
                    <w:t xml:space="preserve">Sekretaris Dinas </w:t>
                  </w:r>
                </w:p>
                <w:p w:rsidR="00D11FF1" w:rsidRDefault="00D11FF1" w:rsidP="00BF07FE">
                  <w:pPr>
                    <w:spacing w:after="0"/>
                    <w:jc w:val="center"/>
                    <w:rPr>
                      <w:b/>
                      <w:sz w:val="18"/>
                      <w:szCs w:val="16"/>
                    </w:rPr>
                  </w:pPr>
                  <w:r>
                    <w:rPr>
                      <w:b/>
                      <w:sz w:val="18"/>
                      <w:szCs w:val="16"/>
                    </w:rPr>
                    <w:t>Koperindag</w:t>
                  </w:r>
                </w:p>
                <w:p w:rsidR="00D11FF1" w:rsidRDefault="00D11FF1" w:rsidP="00BF07FE">
                  <w:pPr>
                    <w:spacing w:after="0"/>
                    <w:jc w:val="center"/>
                    <w:rPr>
                      <w:b/>
                      <w:sz w:val="18"/>
                      <w:szCs w:val="16"/>
                    </w:rPr>
                  </w:pPr>
                </w:p>
              </w:txbxContent>
            </v:textbox>
          </v:shape>
        </w:pict>
      </w:r>
      <w:r w:rsidRPr="006513EB">
        <w:rPr>
          <w:rFonts w:ascii="Bookman Old Style" w:hAnsi="Bookman Old Style"/>
          <w:b/>
          <w:sz w:val="24"/>
          <w:szCs w:val="24"/>
          <w:lang w:val="en-GB" w:eastAsia="en-GB"/>
        </w:rPr>
        <w:pict>
          <v:rect id="_x0000_s1122" style="position:absolute;left:0;text-align:left;margin-left:40.9pt;margin-top:1.6pt;width:143.05pt;height:61.45pt;flip:x;z-index:251707392" strokeweight="1.5pt">
            <v:shadow on="t" offset="3pt,-2pt" offset2="2pt,-8pt"/>
            <v:textbox style="mso-next-textbox:#_x0000_s1122">
              <w:txbxContent>
                <w:tbl>
                  <w:tblPr>
                    <w:tblW w:w="2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
                    <w:gridCol w:w="307"/>
                    <w:gridCol w:w="307"/>
                    <w:gridCol w:w="307"/>
                    <w:gridCol w:w="307"/>
                    <w:gridCol w:w="307"/>
                    <w:gridCol w:w="307"/>
                    <w:gridCol w:w="307"/>
                  </w:tblGrid>
                  <w:tr w:rsidR="00D11FF1">
                    <w:trPr>
                      <w:trHeight w:val="843"/>
                      <w:jc w:val="center"/>
                    </w:trPr>
                    <w:tc>
                      <w:tcPr>
                        <w:tcW w:w="2456" w:type="dxa"/>
                        <w:gridSpan w:val="8"/>
                        <w:tcBorders>
                          <w:top w:val="single" w:sz="4" w:space="0" w:color="auto"/>
                          <w:left w:val="single" w:sz="4" w:space="0" w:color="auto"/>
                          <w:bottom w:val="single" w:sz="4" w:space="0" w:color="auto"/>
                          <w:right w:val="single" w:sz="4" w:space="0" w:color="auto"/>
                        </w:tcBorders>
                        <w:vAlign w:val="center"/>
                      </w:tcPr>
                      <w:p w:rsidR="00D11FF1" w:rsidRDefault="00D11FF1">
                        <w:pPr>
                          <w:jc w:val="center"/>
                          <w:rPr>
                            <w:rFonts w:ascii="Book Antiqua" w:hAnsi="Book Antiqua" w:cs="Arial"/>
                            <w:b/>
                            <w:bCs/>
                            <w:sz w:val="20"/>
                            <w:szCs w:val="20"/>
                          </w:rPr>
                        </w:pPr>
                        <w:r>
                          <w:rPr>
                            <w:rFonts w:ascii="Book Antiqua" w:hAnsi="Book Antiqua" w:cs="Arial"/>
                            <w:b/>
                            <w:bCs/>
                            <w:sz w:val="18"/>
                            <w:szCs w:val="20"/>
                          </w:rPr>
                          <w:t>Kelompok Jabatan Fungsional</w:t>
                        </w:r>
                      </w:p>
                    </w:tc>
                  </w:tr>
                  <w:tr w:rsidR="00D11FF1">
                    <w:trPr>
                      <w:trHeight w:val="273"/>
                      <w:jc w:val="center"/>
                    </w:trPr>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r>
                  <w:tr w:rsidR="00D11FF1">
                    <w:trPr>
                      <w:trHeight w:val="253"/>
                      <w:jc w:val="center"/>
                    </w:trPr>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r>
                  <w:tr w:rsidR="00D11FF1">
                    <w:trPr>
                      <w:trHeight w:val="266"/>
                      <w:jc w:val="center"/>
                    </w:trPr>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c>
                      <w:tcPr>
                        <w:tcW w:w="307" w:type="dxa"/>
                        <w:tcBorders>
                          <w:top w:val="single" w:sz="4" w:space="0" w:color="auto"/>
                          <w:left w:val="single" w:sz="4" w:space="0" w:color="auto"/>
                          <w:bottom w:val="single" w:sz="4" w:space="0" w:color="auto"/>
                          <w:right w:val="single" w:sz="4" w:space="0" w:color="auto"/>
                        </w:tcBorders>
                      </w:tcPr>
                      <w:p w:rsidR="00D11FF1" w:rsidRDefault="00D11FF1"/>
                    </w:tc>
                  </w:tr>
                </w:tbl>
                <w:p w:rsidR="00D11FF1" w:rsidRDefault="00D11FF1" w:rsidP="00BF07FE"/>
              </w:txbxContent>
            </v:textbox>
          </v:rect>
        </w:pict>
      </w: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sidRPr="006513EB">
        <w:rPr>
          <w:rFonts w:ascii="Bookman Old Style" w:hAnsi="Bookman Old Style"/>
          <w:b/>
          <w:sz w:val="24"/>
          <w:szCs w:val="24"/>
          <w:lang w:val="en-GB" w:eastAsia="en-GB"/>
        </w:rPr>
        <w:pict>
          <v:shape id="_x0000_s1115" type="#_x0000_t32" style="position:absolute;left:0;text-align:left;margin-left:374.8pt;margin-top:5.45pt;width:0;height:18.95pt;z-index:251704320" o:connectortype="straight" strokeweight="1.5pt">
            <v:stroke endarrow="block"/>
          </v:shape>
        </w:pict>
      </w: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sidRPr="006513EB">
        <w:rPr>
          <w:rFonts w:ascii="Bookman Old Style" w:hAnsi="Bookman Old Style"/>
          <w:b/>
          <w:sz w:val="24"/>
          <w:szCs w:val="24"/>
          <w:lang w:val="en-GB" w:eastAsia="en-GB"/>
        </w:rPr>
        <w:pict>
          <v:shape id="_x0000_s1114" type="#_x0000_t32" style="position:absolute;left:0;text-align:left;margin-left:314.8pt;margin-top:9.75pt;width:0;height:7.55pt;z-index:251703296" o:connectortype="straight" strokeweight="1.5pt">
            <v:stroke endarrow="block"/>
          </v:shape>
        </w:pict>
      </w:r>
      <w:r w:rsidRPr="006513EB">
        <w:rPr>
          <w:rFonts w:ascii="Bookman Old Style" w:hAnsi="Bookman Old Style"/>
          <w:b/>
          <w:sz w:val="24"/>
          <w:szCs w:val="24"/>
          <w:lang w:val="en-GB" w:eastAsia="en-GB"/>
        </w:rPr>
        <w:pict>
          <v:shape id="_x0000_s1121" type="#_x0000_t32" style="position:absolute;left:0;text-align:left;margin-left:426.5pt;margin-top:9.15pt;width:.05pt;height:8.4pt;z-index:251706368" o:connectortype="straight" strokeweight="1.5pt">
            <v:stroke endarrow="block"/>
          </v:shape>
        </w:pict>
      </w:r>
      <w:r w:rsidRPr="006513EB">
        <w:rPr>
          <w:rFonts w:ascii="Bookman Old Style" w:hAnsi="Bookman Old Style"/>
          <w:b/>
          <w:sz w:val="24"/>
          <w:szCs w:val="24"/>
          <w:lang w:val="en-GB" w:eastAsia="en-GB"/>
        </w:rPr>
        <w:pict>
          <v:shape id="_x0000_s1113" type="#_x0000_t32" style="position:absolute;left:0;text-align:left;margin-left:314.8pt;margin-top:8.55pt;width:111.75pt;height:.05pt;z-index:251702272" o:connectortype="straight" strokeweight="1.5pt"/>
        </w:pict>
      </w: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sidRPr="006513EB">
        <w:rPr>
          <w:rFonts w:ascii="Bookman Old Style" w:hAnsi="Bookman Old Style"/>
          <w:b/>
          <w:sz w:val="24"/>
          <w:szCs w:val="24"/>
          <w:lang w:val="en-GB" w:eastAsia="en-GB"/>
        </w:rPr>
        <w:pict>
          <v:shape id="_x0000_s1101" type="#_x0000_t202" style="position:absolute;left:0;text-align:left;margin-left:267.7pt;margin-top:3.75pt;width:89.55pt;height:67.45pt;z-index:251689984;mso-width-relative:margin;mso-height-relative:margin" strokeweight="1.5pt">
            <v:shadow on="t" opacity=".5" offset="4pt,-3pt" offset2="-4pt,6pt"/>
            <v:textbox style="mso-next-textbox:#_x0000_s1101">
              <w:txbxContent>
                <w:p w:rsidR="00D11FF1" w:rsidRDefault="00D11FF1" w:rsidP="00BF07FE">
                  <w:pPr>
                    <w:spacing w:after="0"/>
                    <w:jc w:val="center"/>
                    <w:rPr>
                      <w:sz w:val="16"/>
                      <w:szCs w:val="16"/>
                    </w:rPr>
                  </w:pPr>
                </w:p>
                <w:p w:rsidR="00D11FF1" w:rsidRDefault="00D11FF1" w:rsidP="00BF07FE">
                  <w:pPr>
                    <w:spacing w:after="0"/>
                    <w:jc w:val="center"/>
                    <w:rPr>
                      <w:b/>
                      <w:sz w:val="16"/>
                      <w:szCs w:val="16"/>
                    </w:rPr>
                  </w:pPr>
                  <w:r>
                    <w:rPr>
                      <w:b/>
                      <w:sz w:val="16"/>
                      <w:szCs w:val="16"/>
                    </w:rPr>
                    <w:t>Kasubbag Koordinasi Penyusunan Program dan Keuangan</w:t>
                  </w:r>
                </w:p>
                <w:p w:rsidR="00D11FF1" w:rsidRDefault="00D11FF1" w:rsidP="00BF07FE">
                  <w:pPr>
                    <w:spacing w:after="0"/>
                    <w:rPr>
                      <w:sz w:val="16"/>
                      <w:szCs w:val="16"/>
                    </w:rPr>
                  </w:pPr>
                </w:p>
              </w:txbxContent>
            </v:textbox>
          </v:shape>
        </w:pict>
      </w:r>
      <w:r w:rsidRPr="006513EB">
        <w:rPr>
          <w:rFonts w:ascii="Bookman Old Style" w:hAnsi="Bookman Old Style"/>
          <w:b/>
          <w:sz w:val="24"/>
          <w:szCs w:val="24"/>
          <w:lang w:val="en-GB" w:eastAsia="en-GB"/>
        </w:rPr>
        <w:pict>
          <v:shape id="_x0000_s1102" type="#_x0000_t202" style="position:absolute;left:0;text-align:left;margin-left:380.2pt;margin-top:3.75pt;width:89.1pt;height:67.4pt;z-index:251691008;mso-width-relative:margin;mso-height-relative:margin" strokeweight="1.5pt">
            <v:shadow on="t" opacity=".5" offset="4pt,-3pt" offset2="-4pt,6pt"/>
            <v:textbox style="mso-next-textbox:#_x0000_s1102">
              <w:txbxContent>
                <w:p w:rsidR="00D11FF1" w:rsidRDefault="00D11FF1" w:rsidP="00BF07FE">
                  <w:pPr>
                    <w:spacing w:after="0"/>
                    <w:jc w:val="center"/>
                    <w:rPr>
                      <w:sz w:val="16"/>
                      <w:szCs w:val="16"/>
                    </w:rPr>
                  </w:pPr>
                </w:p>
                <w:p w:rsidR="00D11FF1" w:rsidRDefault="00D11FF1" w:rsidP="00BF07FE">
                  <w:pPr>
                    <w:spacing w:after="0"/>
                    <w:jc w:val="center"/>
                    <w:rPr>
                      <w:b/>
                      <w:sz w:val="16"/>
                      <w:szCs w:val="16"/>
                    </w:rPr>
                  </w:pPr>
                  <w:r>
                    <w:rPr>
                      <w:b/>
                      <w:sz w:val="16"/>
                      <w:szCs w:val="16"/>
                    </w:rPr>
                    <w:t>Kasubbag Umum  dan Kepegwaian</w:t>
                  </w:r>
                </w:p>
                <w:p w:rsidR="00D11FF1" w:rsidRDefault="00D11FF1" w:rsidP="00BF07FE">
                  <w:pPr>
                    <w:spacing w:after="0"/>
                    <w:rPr>
                      <w:sz w:val="16"/>
                      <w:szCs w:val="16"/>
                    </w:rPr>
                  </w:pPr>
                </w:p>
                <w:p w:rsidR="00D11FF1" w:rsidRDefault="00D11FF1" w:rsidP="00BF07FE">
                  <w:pPr>
                    <w:spacing w:after="0"/>
                    <w:rPr>
                      <w:sz w:val="16"/>
                      <w:szCs w:val="16"/>
                    </w:rPr>
                  </w:pPr>
                </w:p>
                <w:p w:rsidR="00D11FF1" w:rsidRDefault="00D11FF1" w:rsidP="00BF07FE">
                  <w:pPr>
                    <w:spacing w:after="0"/>
                    <w:rPr>
                      <w:sz w:val="16"/>
                      <w:szCs w:val="16"/>
                    </w:rPr>
                  </w:pPr>
                </w:p>
              </w:txbxContent>
            </v:textbox>
          </v:shape>
        </w:pict>
      </w: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Pr>
          <w:rFonts w:ascii="Bookman Old Style" w:hAnsi="Bookman Old Style"/>
          <w:b/>
          <w:sz w:val="24"/>
          <w:szCs w:val="24"/>
        </w:rPr>
        <w:pict>
          <v:shape id="_x0000_s1096" type="#_x0000_t32" style="position:absolute;left:0;text-align:left;margin-left:684.25pt;margin-top:77.45pt;width:0;height:9.7pt;z-index:251684864" o:connectortype="straight">
            <v:stroke endarrow="block"/>
          </v:shape>
        </w:pict>
      </w: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6513EB" w:rsidP="00BF07FE">
      <w:pPr>
        <w:pStyle w:val="ListParagraph1"/>
        <w:tabs>
          <w:tab w:val="center" w:pos="4810"/>
        </w:tabs>
        <w:ind w:left="360"/>
        <w:jc w:val="both"/>
        <w:rPr>
          <w:rFonts w:ascii="Bookman Old Style" w:hAnsi="Bookman Old Style"/>
          <w:b/>
          <w:sz w:val="24"/>
          <w:szCs w:val="24"/>
        </w:rPr>
      </w:pPr>
      <w:r w:rsidRPr="006513EB">
        <w:rPr>
          <w:rFonts w:ascii="Bookman Old Style" w:hAnsi="Bookman Old Style"/>
          <w:b/>
          <w:sz w:val="24"/>
          <w:szCs w:val="24"/>
          <w:lang w:val="id-ID" w:eastAsia="id-ID"/>
        </w:rPr>
        <w:pict>
          <v:shape id="_x0000_s1126" type="#_x0000_t32" style="position:absolute;left:0;text-align:left;margin-left:255.75pt;margin-top:1.1pt;width:.1pt;height:204.45pt;z-index:251711488" o:connectortype="straight" strokeweight="1.5pt">
            <v:stroke endarrow="block"/>
          </v:shape>
        </w:pict>
      </w:r>
      <w:r w:rsidRPr="006513EB">
        <w:rPr>
          <w:rFonts w:ascii="Bookman Old Style" w:hAnsi="Bookman Old Style"/>
          <w:b/>
          <w:sz w:val="24"/>
          <w:szCs w:val="24"/>
          <w:lang w:val="id-ID" w:eastAsia="id-ID"/>
        </w:rPr>
        <w:pict>
          <v:shape id="_x0000_s1136" type="#_x0000_t32" style="position:absolute;left:0;text-align:left;margin-left:178.15pt;margin-top:4.25pt;width:0;height:11.05pt;z-index:251717632" o:connectortype="straight" strokeweight="1.5pt">
            <v:stroke endarrow="block"/>
          </v:shape>
        </w:pict>
      </w:r>
      <w:r w:rsidRPr="006513EB">
        <w:rPr>
          <w:rFonts w:ascii="Bookman Old Style" w:hAnsi="Bookman Old Style"/>
          <w:b/>
          <w:sz w:val="24"/>
          <w:szCs w:val="24"/>
          <w:lang w:val="en-GB" w:eastAsia="en-GB"/>
        </w:rPr>
        <w:pict>
          <v:shape id="_x0000_s1111" type="#_x0000_t32" style="position:absolute;left:0;text-align:left;margin-left:26.6pt;margin-top:4.1pt;width:0;height:14.2pt;z-index:251700224" o:connectortype="straight" strokeweight="1.5pt">
            <v:stroke endarrow="block"/>
          </v:shape>
        </w:pict>
      </w:r>
      <w:r w:rsidRPr="006513EB">
        <w:rPr>
          <w:rFonts w:ascii="Bookman Old Style" w:hAnsi="Bookman Old Style"/>
          <w:b/>
          <w:sz w:val="24"/>
          <w:szCs w:val="24"/>
          <w:lang w:val="en-GB" w:eastAsia="en-GB"/>
        </w:rPr>
        <w:pict>
          <v:shape id="_x0000_s1109" type="#_x0000_t32" style="position:absolute;left:0;text-align:left;margin-left:26.6pt;margin-top:4.1pt;width:353.6pt;height:.05pt;z-index:251698176" o:connectortype="straight" strokeweight="1.5pt"/>
        </w:pict>
      </w:r>
      <w:r w:rsidRPr="006513EB">
        <w:rPr>
          <w:rFonts w:ascii="Bookman Old Style" w:hAnsi="Bookman Old Style"/>
          <w:b/>
          <w:sz w:val="24"/>
          <w:szCs w:val="24"/>
          <w:lang w:val="en-GB" w:eastAsia="en-GB"/>
        </w:rPr>
        <w:pict>
          <v:shape id="_x0000_s1112" type="#_x0000_t32" style="position:absolute;left:0;text-align:left;margin-left:380.55pt;margin-top:3.2pt;width:0;height:13.1pt;z-index:251701248" o:connectortype="straight" strokeweight="1.5pt">
            <v:stroke endarrow="block"/>
          </v:shape>
        </w:pict>
      </w:r>
      <w:r w:rsidR="00BF07FE">
        <w:rPr>
          <w:rFonts w:ascii="Bookman Old Style" w:hAnsi="Bookman Old Style"/>
          <w:b/>
          <w:sz w:val="24"/>
          <w:szCs w:val="24"/>
        </w:rPr>
        <w:tab/>
      </w: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sidRPr="006513EB">
        <w:rPr>
          <w:rFonts w:ascii="Bookman Old Style" w:hAnsi="Bookman Old Style"/>
          <w:b/>
          <w:sz w:val="24"/>
          <w:szCs w:val="24"/>
          <w:lang w:val="id-ID" w:eastAsia="id-ID"/>
        </w:rPr>
        <w:pict>
          <v:shape id="_x0000_s1127" type="#_x0000_t202" style="position:absolute;left:0;text-align:left;margin-left:116.15pt;margin-top:2.45pt;width:115.5pt;height:44.7pt;z-index:251712512;mso-width-relative:margin;mso-height-relative:margin" strokeweight="1.5pt">
            <v:shadow on="t" opacity=".5" offset="4pt,-4pt" offset2="-4pt,4pt"/>
            <v:textbox style="mso-next-textbox:#_x0000_s1127">
              <w:txbxContent>
                <w:p w:rsidR="00D11FF1" w:rsidRDefault="00D11FF1" w:rsidP="00BF07FE">
                  <w:pPr>
                    <w:spacing w:after="0"/>
                    <w:jc w:val="center"/>
                    <w:rPr>
                      <w:b/>
                      <w:sz w:val="16"/>
                      <w:szCs w:val="16"/>
                    </w:rPr>
                  </w:pPr>
                  <w:r>
                    <w:rPr>
                      <w:b/>
                      <w:sz w:val="16"/>
                      <w:szCs w:val="16"/>
                    </w:rPr>
                    <w:t xml:space="preserve">Kepala Bidang </w:t>
                  </w:r>
                </w:p>
                <w:p w:rsidR="00D11FF1" w:rsidRDefault="00D11FF1" w:rsidP="00BF07FE">
                  <w:pPr>
                    <w:spacing w:after="0"/>
                    <w:jc w:val="center"/>
                    <w:rPr>
                      <w:b/>
                      <w:sz w:val="16"/>
                      <w:szCs w:val="16"/>
                    </w:rPr>
                  </w:pPr>
                  <w:r>
                    <w:rPr>
                      <w:b/>
                      <w:sz w:val="16"/>
                      <w:szCs w:val="16"/>
                    </w:rPr>
                    <w:t xml:space="preserve"> Perindustrian</w:t>
                  </w:r>
                </w:p>
                <w:p w:rsidR="00D11FF1" w:rsidRDefault="00D11FF1" w:rsidP="00BF07FE">
                  <w:pPr>
                    <w:spacing w:after="0"/>
                    <w:rPr>
                      <w:sz w:val="16"/>
                      <w:szCs w:val="16"/>
                    </w:rPr>
                  </w:pPr>
                </w:p>
                <w:p w:rsidR="00D11FF1" w:rsidRDefault="00D11FF1" w:rsidP="00BF07FE">
                  <w:pPr>
                    <w:spacing w:after="0"/>
                    <w:rPr>
                      <w:sz w:val="16"/>
                      <w:szCs w:val="16"/>
                    </w:rPr>
                  </w:pPr>
                </w:p>
                <w:p w:rsidR="00D11FF1" w:rsidRDefault="00D11FF1" w:rsidP="00BF07FE">
                  <w:pPr>
                    <w:spacing w:after="0"/>
                    <w:rPr>
                      <w:sz w:val="16"/>
                      <w:szCs w:val="16"/>
                    </w:rPr>
                  </w:pPr>
                </w:p>
              </w:txbxContent>
            </v:textbox>
          </v:shape>
        </w:pict>
      </w:r>
      <w:r w:rsidRPr="006513EB">
        <w:rPr>
          <w:rFonts w:ascii="Bookman Old Style" w:hAnsi="Bookman Old Style"/>
          <w:b/>
          <w:sz w:val="24"/>
          <w:szCs w:val="24"/>
          <w:lang w:val="en-GB" w:eastAsia="en-GB"/>
        </w:rPr>
        <w:pict>
          <v:shape id="_x0000_s1106" type="#_x0000_t202" style="position:absolute;left:0;text-align:left;margin-left:-28.1pt;margin-top:2.45pt;width:113.6pt;height:41.5pt;z-index:251695104;mso-width-relative:margin;mso-height-relative:margin" strokeweight="1.5pt">
            <v:shadow on="t" opacity=".5" offset="4pt,-4pt" offset2="-4pt,4pt"/>
            <v:textbox style="mso-next-textbox:#_x0000_s1106">
              <w:txbxContent>
                <w:p w:rsidR="00D11FF1" w:rsidRDefault="00D11FF1" w:rsidP="00BF07FE">
                  <w:pPr>
                    <w:spacing w:after="0"/>
                    <w:jc w:val="center"/>
                    <w:rPr>
                      <w:b/>
                      <w:sz w:val="16"/>
                      <w:szCs w:val="16"/>
                    </w:rPr>
                  </w:pPr>
                  <w:r>
                    <w:rPr>
                      <w:b/>
                      <w:sz w:val="16"/>
                      <w:szCs w:val="16"/>
                    </w:rPr>
                    <w:t>Kepala Bidang Koperasi</w:t>
                  </w:r>
                </w:p>
              </w:txbxContent>
            </v:textbox>
          </v:shape>
        </w:pict>
      </w:r>
      <w:r w:rsidRPr="006513EB">
        <w:rPr>
          <w:rFonts w:ascii="Bookman Old Style" w:hAnsi="Bookman Old Style"/>
          <w:b/>
          <w:sz w:val="24"/>
          <w:szCs w:val="24"/>
          <w:lang w:val="en-GB" w:eastAsia="en-GB"/>
        </w:rPr>
        <w:pict>
          <v:shape id="_x0000_s1103" type="#_x0000_t202" style="position:absolute;left:0;text-align:left;margin-left:336.9pt;margin-top:3pt;width:109.9pt;height:44.7pt;z-index:251692032;mso-width-relative:margin;mso-height-relative:margin" strokeweight="1.5pt">
            <v:shadow on="t" opacity=".5" offset="4pt,-4pt" offset2="-4pt,4pt"/>
            <v:textbox style="mso-next-textbox:#_x0000_s1103">
              <w:txbxContent>
                <w:p w:rsidR="00D11FF1" w:rsidRDefault="00D11FF1" w:rsidP="00BF07FE">
                  <w:pPr>
                    <w:spacing w:after="0"/>
                    <w:jc w:val="center"/>
                    <w:rPr>
                      <w:b/>
                      <w:sz w:val="16"/>
                      <w:szCs w:val="16"/>
                    </w:rPr>
                  </w:pPr>
                  <w:r>
                    <w:rPr>
                      <w:b/>
                      <w:sz w:val="16"/>
                      <w:szCs w:val="16"/>
                    </w:rPr>
                    <w:t xml:space="preserve">Kepala Bidang </w:t>
                  </w:r>
                </w:p>
                <w:p w:rsidR="00D11FF1" w:rsidRDefault="00D11FF1" w:rsidP="00BF07FE">
                  <w:pPr>
                    <w:spacing w:after="0"/>
                    <w:jc w:val="center"/>
                    <w:rPr>
                      <w:b/>
                      <w:sz w:val="16"/>
                      <w:szCs w:val="16"/>
                    </w:rPr>
                  </w:pPr>
                  <w:r>
                    <w:rPr>
                      <w:b/>
                      <w:sz w:val="16"/>
                      <w:szCs w:val="16"/>
                    </w:rPr>
                    <w:t xml:space="preserve"> Perdagangan</w:t>
                  </w:r>
                </w:p>
                <w:p w:rsidR="00D11FF1" w:rsidRDefault="00D11FF1" w:rsidP="00BF07FE">
                  <w:pPr>
                    <w:spacing w:after="0"/>
                    <w:rPr>
                      <w:sz w:val="16"/>
                      <w:szCs w:val="16"/>
                    </w:rPr>
                  </w:pPr>
                </w:p>
                <w:p w:rsidR="00D11FF1" w:rsidRDefault="00D11FF1" w:rsidP="00BF07FE">
                  <w:pPr>
                    <w:spacing w:after="0"/>
                    <w:rPr>
                      <w:sz w:val="16"/>
                      <w:szCs w:val="16"/>
                    </w:rPr>
                  </w:pPr>
                </w:p>
                <w:p w:rsidR="00D11FF1" w:rsidRDefault="00D11FF1" w:rsidP="00BF07FE">
                  <w:pPr>
                    <w:spacing w:after="0"/>
                    <w:rPr>
                      <w:sz w:val="16"/>
                      <w:szCs w:val="16"/>
                    </w:rPr>
                  </w:pPr>
                </w:p>
              </w:txbxContent>
            </v:textbox>
          </v:shape>
        </w:pict>
      </w: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sidRPr="006513EB">
        <w:rPr>
          <w:rFonts w:ascii="Bookman Old Style" w:hAnsi="Bookman Old Style"/>
          <w:b/>
          <w:sz w:val="24"/>
          <w:szCs w:val="24"/>
          <w:lang w:val="en-GB" w:eastAsia="en-GB"/>
        </w:rPr>
        <w:pict>
          <v:shape id="_x0000_s1125" type="#_x0000_t32" style="position:absolute;left:0;text-align:left;margin-left:26.75pt;margin-top:11.15pt;width:.05pt;height:11pt;z-index:251710464" o:connectortype="straight" strokeweight="1.5pt"/>
        </w:pict>
      </w: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sidRPr="006513EB">
        <w:rPr>
          <w:rFonts w:ascii="Bookman Old Style" w:hAnsi="Bookman Old Style"/>
          <w:b/>
          <w:sz w:val="24"/>
          <w:szCs w:val="24"/>
          <w:lang w:val="id-ID" w:eastAsia="id-ID"/>
        </w:rPr>
        <w:pict>
          <v:group id="_x0000_s1129" style="position:absolute;left:0;text-align:left;margin-left:128.25pt;margin-top:1.25pt;width:88.6pt;height:18.8pt;z-index:251714560" coordorigin="64,129" coordsize="23,5952">
            <v:shape id="_x0000_s1130" type="#_x0000_t32" style="position:absolute;left:76;top:129;width:0;height:3" o:connectortype="straight" strokeweight="1.5pt"/>
            <v:shape id="_x0000_s1131" type="#_x0000_t32" style="position:absolute;left:64;top:132;width:23;height:0" o:connectortype="straight" strokeweight="1.5pt"/>
            <v:shape id="_x0000_s1132" type="#_x0000_t32" style="position:absolute;left:64;top:132;width:0;height:3" o:connectortype="straight" strokeweight="1.5pt">
              <v:stroke endarrow="block"/>
            </v:shape>
            <v:shape id="_x0000_s1133" type="#_x0000_t32" style="position:absolute;left:87;top:132;width:0;height:3" o:connectortype="straight" strokeweight="1.5pt">
              <v:stroke endarrow="block"/>
            </v:shape>
          </v:group>
        </w:pict>
      </w:r>
      <w:r w:rsidRPr="006513EB">
        <w:rPr>
          <w:rFonts w:ascii="Bookman Old Style" w:hAnsi="Bookman Old Style"/>
          <w:b/>
          <w:sz w:val="24"/>
          <w:szCs w:val="24"/>
          <w:lang w:val="en-GB" w:eastAsia="en-GB"/>
        </w:rPr>
        <w:pict>
          <v:shape id="_x0000_s1124" type="#_x0000_t32" style="position:absolute;left:0;text-align:left;margin-left:-16.75pt;margin-top:6pt;width:78.45pt;height:.35pt;z-index:251709440" o:connectortype="straight" strokeweight="1.5pt"/>
        </w:pict>
      </w:r>
      <w:r w:rsidRPr="006513EB">
        <w:rPr>
          <w:rFonts w:ascii="Bookman Old Style" w:hAnsi="Bookman Old Style"/>
          <w:b/>
          <w:sz w:val="24"/>
          <w:szCs w:val="24"/>
          <w:lang w:val="en-GB" w:eastAsia="en-GB"/>
        </w:rPr>
        <w:pict>
          <v:shape id="_x0000_s1123" type="#_x0000_t32" style="position:absolute;left:0;text-align:left;margin-left:-16.75pt;margin-top:6.45pt;width:0;height:11.05pt;z-index:251708416" o:connectortype="straight" strokeweight="1.5pt">
            <v:stroke endarrow="block"/>
          </v:shape>
        </w:pict>
      </w:r>
      <w:r w:rsidRPr="006513EB">
        <w:rPr>
          <w:rFonts w:ascii="Bookman Old Style" w:hAnsi="Bookman Old Style"/>
          <w:b/>
          <w:sz w:val="24"/>
          <w:szCs w:val="24"/>
          <w:lang w:val="id-ID" w:eastAsia="id-ID"/>
        </w:rPr>
        <w:pict>
          <v:shape id="_x0000_s1128" type="#_x0000_t32" style="position:absolute;left:0;text-align:left;margin-left:61.7pt;margin-top:6pt;width:0;height:11.05pt;z-index:251713536" o:connectortype="straight" strokeweight="1.5pt">
            <v:stroke endarrow="block"/>
          </v:shape>
        </w:pict>
      </w:r>
      <w:r w:rsidRPr="006513EB">
        <w:rPr>
          <w:rFonts w:ascii="Bookman Old Style" w:hAnsi="Bookman Old Style"/>
          <w:b/>
          <w:sz w:val="24"/>
          <w:szCs w:val="24"/>
          <w:lang w:val="en-GB" w:eastAsia="en-GB"/>
        </w:rPr>
        <w:pict>
          <v:group id="_x0000_s1116" style="position:absolute;left:0;text-align:left;margin-left:336.9pt;margin-top:1.15pt;width:111.05pt;height:18.8pt;z-index:251705344" coordorigin="64,129" coordsize="23,5952">
            <v:shape id="_x0000_s1117" type="#_x0000_t32" style="position:absolute;left:76;top:129;width:0;height:3" o:connectortype="straight" strokeweight="1.5pt"/>
            <v:shape id="_x0000_s1118" type="#_x0000_t32" style="position:absolute;left:64;top:132;width:23;height:0" o:connectortype="straight" strokeweight="1.5pt"/>
            <v:shape id="_x0000_s1119" type="#_x0000_t32" style="position:absolute;left:64;top:132;width:0;height:3" o:connectortype="straight" strokeweight="1.5pt">
              <v:stroke endarrow="block"/>
            </v:shape>
            <v:shape id="_x0000_s1120" type="#_x0000_t32" style="position:absolute;left:87;top:132;width:0;height:3" o:connectortype="straight" strokeweight="1.5pt">
              <v:stroke endarrow="block"/>
            </v:shape>
          </v:group>
        </w:pict>
      </w: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sidRPr="006513EB">
        <w:rPr>
          <w:rFonts w:ascii="Bookman Old Style" w:hAnsi="Bookman Old Style"/>
          <w:b/>
          <w:sz w:val="24"/>
          <w:szCs w:val="24"/>
          <w:lang w:val="id-ID" w:eastAsia="id-ID"/>
        </w:rPr>
        <w:pict>
          <v:shape id="_x0000_s1135" type="#_x0000_t202" style="position:absolute;left:0;text-align:left;margin-left:178.15pt;margin-top:4.25pt;width:67.1pt;height:52.8pt;z-index:251716608;mso-width-relative:margin;mso-height-relative:margin" strokeweight="1.5pt">
            <v:shadow on="t" opacity=".5" offset="4pt,-4pt" offset2="-4pt,4pt"/>
            <v:textbox style="mso-next-textbox:#_x0000_s1135">
              <w:txbxContent>
                <w:p w:rsidR="00D11FF1" w:rsidRDefault="00D11FF1" w:rsidP="00BF07FE">
                  <w:pPr>
                    <w:spacing w:after="0"/>
                    <w:jc w:val="center"/>
                    <w:rPr>
                      <w:b/>
                      <w:sz w:val="16"/>
                      <w:szCs w:val="16"/>
                    </w:rPr>
                  </w:pPr>
                  <w:r>
                    <w:rPr>
                      <w:b/>
                      <w:sz w:val="16"/>
                      <w:szCs w:val="16"/>
                    </w:rPr>
                    <w:t>Seksi Agro Kimia dan Aneka Industri</w:t>
                  </w:r>
                </w:p>
                <w:p w:rsidR="00D11FF1" w:rsidRDefault="00D11FF1" w:rsidP="00BF07FE">
                  <w:pPr>
                    <w:spacing w:after="0"/>
                    <w:rPr>
                      <w:sz w:val="16"/>
                      <w:szCs w:val="16"/>
                    </w:rPr>
                  </w:pPr>
                </w:p>
                <w:p w:rsidR="00D11FF1" w:rsidRDefault="00D11FF1" w:rsidP="00BF07FE">
                  <w:pPr>
                    <w:spacing w:after="0"/>
                    <w:rPr>
                      <w:sz w:val="16"/>
                      <w:szCs w:val="16"/>
                    </w:rPr>
                  </w:pPr>
                </w:p>
                <w:p w:rsidR="00D11FF1" w:rsidRDefault="00D11FF1" w:rsidP="00BF07FE">
                  <w:pPr>
                    <w:spacing w:after="0"/>
                    <w:rPr>
                      <w:sz w:val="16"/>
                      <w:szCs w:val="16"/>
                    </w:rPr>
                  </w:pPr>
                </w:p>
                <w:p w:rsidR="00D11FF1" w:rsidRDefault="00D11FF1" w:rsidP="00BF07FE">
                  <w:pPr>
                    <w:pStyle w:val="ListParagraph1"/>
                    <w:ind w:left="450"/>
                    <w:rPr>
                      <w:sz w:val="16"/>
                      <w:szCs w:val="16"/>
                    </w:rPr>
                  </w:pPr>
                  <w:r>
                    <w:rPr>
                      <w:sz w:val="16"/>
                      <w:szCs w:val="16"/>
                    </w:rPr>
                    <w:t xml:space="preserve"> </w:t>
                  </w:r>
                </w:p>
              </w:txbxContent>
            </v:textbox>
          </v:shape>
        </w:pict>
      </w:r>
      <w:r w:rsidRPr="006513EB">
        <w:rPr>
          <w:rFonts w:ascii="Bookman Old Style" w:hAnsi="Bookman Old Style" w:cs="Arial"/>
          <w:sz w:val="22"/>
          <w:szCs w:val="22"/>
          <w:lang w:eastAsia="id-ID"/>
        </w:rPr>
        <w:pict>
          <v:shape id="_x0000_s1134" type="#_x0000_t202" style="position:absolute;left:0;text-align:left;margin-left:102.1pt;margin-top:4.25pt;width:67.1pt;height:52.8pt;z-index:251715584;mso-width-relative:margin;mso-height-relative:margin" strokeweight="1.5pt">
            <v:shadow on="t" opacity=".5" offset="4pt,-4pt" offset2="-4pt,4pt"/>
            <v:textbox style="mso-next-textbox:#_x0000_s1134">
              <w:txbxContent>
                <w:p w:rsidR="00D11FF1" w:rsidRDefault="00D11FF1" w:rsidP="00BF07FE">
                  <w:pPr>
                    <w:spacing w:after="0"/>
                    <w:jc w:val="center"/>
                    <w:rPr>
                      <w:b/>
                      <w:sz w:val="16"/>
                      <w:szCs w:val="16"/>
                    </w:rPr>
                  </w:pPr>
                  <w:r>
                    <w:rPr>
                      <w:sz w:val="16"/>
                      <w:szCs w:val="16"/>
                    </w:rPr>
                    <w:t>Seksi Pengembangan Industri Kecil</w:t>
                  </w:r>
                </w:p>
                <w:p w:rsidR="00D11FF1" w:rsidRDefault="00D11FF1" w:rsidP="00BF07FE">
                  <w:pPr>
                    <w:spacing w:after="0"/>
                    <w:jc w:val="center"/>
                    <w:rPr>
                      <w:b/>
                      <w:sz w:val="16"/>
                      <w:szCs w:val="16"/>
                    </w:rPr>
                  </w:pPr>
                </w:p>
                <w:p w:rsidR="00D11FF1" w:rsidRDefault="00D11FF1" w:rsidP="00BF07FE">
                  <w:pPr>
                    <w:spacing w:after="0"/>
                    <w:rPr>
                      <w:sz w:val="16"/>
                      <w:szCs w:val="16"/>
                    </w:rPr>
                  </w:pPr>
                </w:p>
                <w:p w:rsidR="00D11FF1" w:rsidRDefault="00D11FF1" w:rsidP="00BF07FE">
                  <w:pPr>
                    <w:spacing w:after="0"/>
                    <w:rPr>
                      <w:sz w:val="16"/>
                      <w:szCs w:val="16"/>
                    </w:rPr>
                  </w:pPr>
                </w:p>
                <w:p w:rsidR="00D11FF1" w:rsidRDefault="00D11FF1" w:rsidP="00BF07FE">
                  <w:pPr>
                    <w:spacing w:after="0"/>
                    <w:rPr>
                      <w:sz w:val="16"/>
                      <w:szCs w:val="16"/>
                    </w:rPr>
                  </w:pPr>
                </w:p>
                <w:p w:rsidR="00D11FF1" w:rsidRDefault="00D11FF1" w:rsidP="00BF07FE">
                  <w:pPr>
                    <w:pStyle w:val="ListParagraph1"/>
                    <w:ind w:left="450"/>
                    <w:rPr>
                      <w:sz w:val="16"/>
                      <w:szCs w:val="16"/>
                    </w:rPr>
                  </w:pPr>
                  <w:r>
                    <w:rPr>
                      <w:sz w:val="16"/>
                      <w:szCs w:val="16"/>
                    </w:rPr>
                    <w:t xml:space="preserve"> </w:t>
                  </w:r>
                </w:p>
              </w:txbxContent>
            </v:textbox>
          </v:shape>
        </w:pict>
      </w:r>
      <w:r w:rsidRPr="006513EB">
        <w:rPr>
          <w:rFonts w:ascii="Bookman Old Style" w:hAnsi="Bookman Old Style"/>
          <w:b/>
          <w:sz w:val="24"/>
          <w:szCs w:val="24"/>
          <w:lang w:val="en-GB" w:eastAsia="en-GB"/>
        </w:rPr>
        <w:pict>
          <v:shape id="_x0000_s1108" type="#_x0000_t202" style="position:absolute;left:0;text-align:left;margin-left:26.6pt;margin-top:4.1pt;width:67.1pt;height:52.8pt;z-index:251697152;mso-width-relative:margin;mso-height-relative:margin" strokeweight="1.5pt">
            <v:shadow on="t" opacity=".5" offset="4pt,-4pt" offset2="-4pt,4pt"/>
            <v:textbox style="mso-next-textbox:#_x0000_s1108">
              <w:txbxContent>
                <w:p w:rsidR="00D11FF1" w:rsidRDefault="00D11FF1" w:rsidP="00BF07FE">
                  <w:pPr>
                    <w:spacing w:after="0"/>
                    <w:rPr>
                      <w:sz w:val="16"/>
                      <w:szCs w:val="16"/>
                    </w:rPr>
                  </w:pPr>
                </w:p>
                <w:p w:rsidR="00D11FF1" w:rsidRDefault="00D11FF1" w:rsidP="00BF07FE">
                  <w:pPr>
                    <w:spacing w:after="0"/>
                    <w:jc w:val="center"/>
                    <w:rPr>
                      <w:b/>
                      <w:sz w:val="16"/>
                      <w:szCs w:val="16"/>
                    </w:rPr>
                  </w:pPr>
                  <w:r>
                    <w:rPr>
                      <w:b/>
                      <w:sz w:val="16"/>
                      <w:szCs w:val="16"/>
                    </w:rPr>
                    <w:t>Seksi UMKM</w:t>
                  </w:r>
                </w:p>
                <w:p w:rsidR="00D11FF1" w:rsidRDefault="00D11FF1" w:rsidP="00BF07FE">
                  <w:pPr>
                    <w:spacing w:after="0"/>
                    <w:rPr>
                      <w:sz w:val="16"/>
                      <w:szCs w:val="16"/>
                    </w:rPr>
                  </w:pPr>
                </w:p>
                <w:p w:rsidR="00D11FF1" w:rsidRDefault="00D11FF1" w:rsidP="00BF07FE">
                  <w:pPr>
                    <w:spacing w:after="0"/>
                    <w:rPr>
                      <w:sz w:val="16"/>
                      <w:szCs w:val="16"/>
                    </w:rPr>
                  </w:pPr>
                </w:p>
                <w:p w:rsidR="00D11FF1" w:rsidRDefault="00D11FF1" w:rsidP="00BF07FE">
                  <w:pPr>
                    <w:pStyle w:val="ListParagraph1"/>
                    <w:ind w:left="450"/>
                    <w:rPr>
                      <w:sz w:val="16"/>
                      <w:szCs w:val="16"/>
                    </w:rPr>
                  </w:pPr>
                  <w:r>
                    <w:rPr>
                      <w:sz w:val="16"/>
                      <w:szCs w:val="16"/>
                    </w:rPr>
                    <w:t xml:space="preserve"> </w:t>
                  </w:r>
                </w:p>
              </w:txbxContent>
            </v:textbox>
          </v:shape>
        </w:pict>
      </w:r>
      <w:r w:rsidRPr="006513EB">
        <w:rPr>
          <w:rFonts w:ascii="Bookman Old Style" w:hAnsi="Bookman Old Style"/>
          <w:b/>
          <w:sz w:val="24"/>
          <w:szCs w:val="24"/>
          <w:lang w:val="en-GB" w:eastAsia="en-GB"/>
        </w:rPr>
        <w:pict>
          <v:shape id="_x0000_s1107" type="#_x0000_t202" style="position:absolute;left:0;text-align:left;margin-left:-57.85pt;margin-top:1.25pt;width:73.5pt;height:52.85pt;z-index:251696128;mso-width-relative:margin;mso-height-relative:margin" strokeweight="1.5pt">
            <v:shadow on="t" opacity=".5" offset="4pt,-4pt" offset2="-4pt,4pt"/>
            <v:textbox style="mso-next-textbox:#_x0000_s1107">
              <w:txbxContent>
                <w:p w:rsidR="00D11FF1" w:rsidRDefault="00D11FF1" w:rsidP="00BF07FE">
                  <w:pPr>
                    <w:pStyle w:val="ListParagraph1"/>
                    <w:ind w:left="142"/>
                    <w:jc w:val="center"/>
                    <w:rPr>
                      <w:sz w:val="16"/>
                      <w:szCs w:val="16"/>
                      <w:lang w:val="id-ID"/>
                    </w:rPr>
                  </w:pPr>
                </w:p>
                <w:p w:rsidR="00D11FF1" w:rsidRDefault="00D11FF1" w:rsidP="00BF07FE">
                  <w:pPr>
                    <w:pStyle w:val="ListParagraph1"/>
                    <w:ind w:left="142"/>
                    <w:jc w:val="center"/>
                    <w:rPr>
                      <w:sz w:val="16"/>
                      <w:szCs w:val="16"/>
                      <w:lang w:val="id-ID"/>
                    </w:rPr>
                  </w:pPr>
                  <w:r>
                    <w:rPr>
                      <w:sz w:val="16"/>
                      <w:szCs w:val="16"/>
                      <w:lang w:val="id-ID"/>
                    </w:rPr>
                    <w:t>Seksi Koperasi</w:t>
                  </w:r>
                </w:p>
              </w:txbxContent>
            </v:textbox>
          </v:shape>
        </w:pict>
      </w:r>
      <w:r w:rsidRPr="006513EB">
        <w:rPr>
          <w:rFonts w:ascii="Bookman Old Style" w:hAnsi="Bookman Old Style"/>
          <w:b/>
          <w:sz w:val="24"/>
          <w:szCs w:val="24"/>
          <w:lang w:val="en-GB" w:eastAsia="en-GB"/>
        </w:rPr>
        <w:pict>
          <v:shape id="_x0000_s1105" type="#_x0000_t202" style="position:absolute;left:0;text-align:left;margin-left:401.7pt;margin-top:4.1pt;width:67.6pt;height:55.5pt;z-index:251694080;mso-width-relative:margin;mso-height-relative:margin" strokeweight="1.5pt">
            <v:shadow on="t" opacity=".5" offset="4pt,-4pt" offset2="-4pt,4pt"/>
            <v:textbox style="mso-next-textbox:#_x0000_s1105">
              <w:txbxContent>
                <w:p w:rsidR="00D11FF1" w:rsidRDefault="00D11FF1" w:rsidP="00BF07FE">
                  <w:pPr>
                    <w:spacing w:after="0"/>
                    <w:jc w:val="center"/>
                    <w:rPr>
                      <w:sz w:val="16"/>
                      <w:szCs w:val="16"/>
                    </w:rPr>
                  </w:pPr>
                  <w:r>
                    <w:rPr>
                      <w:sz w:val="16"/>
                      <w:szCs w:val="16"/>
                    </w:rPr>
                    <w:t>Seksi Pembinaan dan Pelindungan Konsumen</w:t>
                  </w:r>
                </w:p>
                <w:p w:rsidR="00D11FF1" w:rsidRDefault="00D11FF1" w:rsidP="00BF07FE">
                  <w:pPr>
                    <w:spacing w:after="0"/>
                    <w:rPr>
                      <w:sz w:val="16"/>
                      <w:szCs w:val="16"/>
                    </w:rPr>
                  </w:pPr>
                </w:p>
              </w:txbxContent>
            </v:textbox>
          </v:shape>
        </w:pict>
      </w:r>
      <w:r w:rsidRPr="006513EB">
        <w:rPr>
          <w:rFonts w:ascii="Bookman Old Style" w:hAnsi="Bookman Old Style"/>
          <w:b/>
          <w:sz w:val="24"/>
          <w:szCs w:val="24"/>
          <w:lang w:val="en-GB" w:eastAsia="en-GB"/>
        </w:rPr>
        <w:pict>
          <v:shape id="_x0000_s1104" type="#_x0000_t202" style="position:absolute;left:0;text-align:left;margin-left:322.3pt;margin-top:4.1pt;width:62.9pt;height:55.5pt;z-index:251693056;mso-width-relative:margin;mso-height-relative:margin" strokeweight="1.5pt">
            <v:shadow on="t" opacity=".5" offset="4pt,-4pt" offset2="-4pt,4pt"/>
            <v:textbox style="mso-next-textbox:#_x0000_s1104">
              <w:txbxContent>
                <w:p w:rsidR="00D11FF1" w:rsidRDefault="00D11FF1" w:rsidP="00BF07FE">
                  <w:pPr>
                    <w:spacing w:after="0"/>
                    <w:jc w:val="center"/>
                    <w:rPr>
                      <w:b/>
                      <w:sz w:val="16"/>
                      <w:szCs w:val="16"/>
                    </w:rPr>
                  </w:pPr>
                  <w:r>
                    <w:rPr>
                      <w:b/>
                      <w:sz w:val="16"/>
                      <w:szCs w:val="16"/>
                    </w:rPr>
                    <w:t>Seksi Perdagangan Dalam Negeri</w:t>
                  </w:r>
                </w:p>
                <w:p w:rsidR="00D11FF1" w:rsidRDefault="00D11FF1" w:rsidP="00BF07FE">
                  <w:pPr>
                    <w:spacing w:after="0"/>
                    <w:jc w:val="center"/>
                    <w:rPr>
                      <w:sz w:val="16"/>
                      <w:szCs w:val="16"/>
                    </w:rPr>
                  </w:pPr>
                </w:p>
                <w:p w:rsidR="00D11FF1" w:rsidRDefault="00D11FF1" w:rsidP="00BF07FE">
                  <w:pPr>
                    <w:spacing w:after="0"/>
                    <w:jc w:val="center"/>
                    <w:rPr>
                      <w:sz w:val="16"/>
                      <w:szCs w:val="16"/>
                    </w:rPr>
                  </w:pPr>
                </w:p>
                <w:p w:rsidR="00D11FF1" w:rsidRDefault="00D11FF1" w:rsidP="00BF07FE">
                  <w:pPr>
                    <w:spacing w:after="0"/>
                    <w:jc w:val="center"/>
                    <w:rPr>
                      <w:sz w:val="16"/>
                      <w:szCs w:val="16"/>
                    </w:rPr>
                  </w:pPr>
                </w:p>
                <w:p w:rsidR="00D11FF1" w:rsidRDefault="00D11FF1" w:rsidP="00BF07FE">
                  <w:pPr>
                    <w:spacing w:after="0"/>
                    <w:rPr>
                      <w:sz w:val="16"/>
                      <w:szCs w:val="16"/>
                    </w:rPr>
                  </w:pPr>
                </w:p>
              </w:txbxContent>
            </v:textbox>
          </v:shape>
        </w:pict>
      </w: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6513EB" w:rsidP="00BF07FE">
      <w:pPr>
        <w:pStyle w:val="ListParagraph1"/>
        <w:tabs>
          <w:tab w:val="left" w:pos="1418"/>
          <w:tab w:val="center" w:pos="6300"/>
        </w:tabs>
        <w:ind w:left="360"/>
        <w:jc w:val="both"/>
        <w:rPr>
          <w:rFonts w:ascii="Bookman Old Style" w:hAnsi="Bookman Old Style"/>
          <w:b/>
          <w:sz w:val="24"/>
          <w:szCs w:val="24"/>
        </w:rPr>
      </w:pPr>
      <w:r w:rsidRPr="006513EB">
        <w:rPr>
          <w:rFonts w:ascii="Bookman Old Style" w:hAnsi="Bookman Old Style" w:cs="Arial"/>
          <w:sz w:val="22"/>
          <w:szCs w:val="22"/>
          <w:lang w:val="id-ID" w:eastAsia="id-ID"/>
        </w:rPr>
        <w:pict>
          <v:shape id="_x0000_s1137" type="#_x0000_t202" style="position:absolute;left:0;text-align:left;margin-left:227.15pt;margin-top:-.3pt;width:67.1pt;height:36pt;z-index:251718656;mso-width-relative:margin;mso-height-relative:margin" strokeweight="1.5pt">
            <v:shadow on="t" opacity=".5" offset="4pt,-4pt" offset2="-4pt,4pt"/>
            <v:textbox style="mso-next-textbox:#_x0000_s1137">
              <w:txbxContent>
                <w:p w:rsidR="00D11FF1" w:rsidRDefault="00D11FF1" w:rsidP="00BF07FE">
                  <w:pPr>
                    <w:spacing w:after="0"/>
                    <w:jc w:val="center"/>
                    <w:rPr>
                      <w:b/>
                      <w:sz w:val="32"/>
                      <w:szCs w:val="32"/>
                    </w:rPr>
                  </w:pPr>
                  <w:r>
                    <w:rPr>
                      <w:b/>
                      <w:sz w:val="32"/>
                      <w:szCs w:val="32"/>
                    </w:rPr>
                    <w:t>UPTD</w:t>
                  </w:r>
                </w:p>
                <w:p w:rsidR="00D11FF1" w:rsidRDefault="00D11FF1" w:rsidP="00BF07FE">
                  <w:pPr>
                    <w:spacing w:after="0"/>
                    <w:rPr>
                      <w:sz w:val="16"/>
                      <w:szCs w:val="16"/>
                    </w:rPr>
                  </w:pPr>
                </w:p>
                <w:p w:rsidR="00D11FF1" w:rsidRDefault="00D11FF1" w:rsidP="00BF07FE">
                  <w:pPr>
                    <w:spacing w:after="0"/>
                    <w:rPr>
                      <w:sz w:val="16"/>
                      <w:szCs w:val="16"/>
                    </w:rPr>
                  </w:pPr>
                </w:p>
                <w:p w:rsidR="00D11FF1" w:rsidRDefault="00D11FF1" w:rsidP="00BF07FE">
                  <w:pPr>
                    <w:spacing w:after="0"/>
                    <w:rPr>
                      <w:sz w:val="16"/>
                      <w:szCs w:val="16"/>
                    </w:rPr>
                  </w:pPr>
                </w:p>
                <w:p w:rsidR="00D11FF1" w:rsidRDefault="00D11FF1" w:rsidP="00BF07FE">
                  <w:pPr>
                    <w:pStyle w:val="ListParagraph1"/>
                    <w:ind w:left="450"/>
                    <w:rPr>
                      <w:sz w:val="16"/>
                      <w:szCs w:val="16"/>
                    </w:rPr>
                  </w:pPr>
                  <w:r>
                    <w:rPr>
                      <w:sz w:val="16"/>
                      <w:szCs w:val="16"/>
                    </w:rPr>
                    <w:t xml:space="preserve"> </w:t>
                  </w:r>
                </w:p>
              </w:txbxContent>
            </v:textbox>
          </v:shape>
        </w:pict>
      </w: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rsidP="00BF07FE">
      <w:pPr>
        <w:pStyle w:val="ListParagraph1"/>
        <w:tabs>
          <w:tab w:val="left" w:pos="1418"/>
          <w:tab w:val="center" w:pos="6300"/>
        </w:tabs>
        <w:ind w:left="360"/>
        <w:jc w:val="both"/>
        <w:rPr>
          <w:rFonts w:ascii="Bookman Old Style" w:hAnsi="Bookman Old Style"/>
          <w:b/>
          <w:sz w:val="24"/>
          <w:szCs w:val="24"/>
        </w:rPr>
      </w:pPr>
    </w:p>
    <w:p w:rsidR="00BF07FE" w:rsidRDefault="00BF07FE">
      <w:pPr>
        <w:pStyle w:val="Default"/>
        <w:spacing w:line="360" w:lineRule="auto"/>
        <w:ind w:left="567"/>
        <w:jc w:val="both"/>
        <w:rPr>
          <w:rFonts w:ascii="Bookman Old Style" w:hAnsi="Bookman Old Style" w:cs="Arial"/>
          <w:lang w:val="en-US"/>
        </w:rPr>
      </w:pPr>
    </w:p>
    <w:p w:rsidR="00A34762" w:rsidRDefault="00A5345F">
      <w:pPr>
        <w:pStyle w:val="ListParagraph1"/>
        <w:tabs>
          <w:tab w:val="left" w:pos="1418"/>
        </w:tabs>
        <w:spacing w:line="360" w:lineRule="auto"/>
        <w:ind w:left="0"/>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2.1.1 Tugas Pokok dan Fungsi (Tupoksi)</w:t>
      </w:r>
    </w:p>
    <w:p w:rsidR="00A34762" w:rsidRDefault="00A5345F" w:rsidP="00264EB0">
      <w:pPr>
        <w:pStyle w:val="ListParagraph1"/>
        <w:tabs>
          <w:tab w:val="left" w:pos="1418"/>
        </w:tabs>
        <w:overflowPunct/>
        <w:autoSpaceDE/>
        <w:autoSpaceDN/>
        <w:adjustRightInd/>
        <w:spacing w:after="200" w:line="360" w:lineRule="auto"/>
        <w:ind w:left="0" w:firstLine="41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Dinas Koperasi Perindustrian dan Perdagangan </w:t>
      </w:r>
      <w:r w:rsidR="000A251C">
        <w:rPr>
          <w:rFonts w:ascii="Bookman Old Style" w:eastAsia="Arial Unicode MS" w:hAnsi="Bookman Old Style" w:cs="Arial"/>
          <w:sz w:val="24"/>
          <w:szCs w:val="24"/>
        </w:rPr>
        <w:t xml:space="preserve">Kabupaten Sumbawa Barat </w:t>
      </w:r>
      <w:r>
        <w:rPr>
          <w:rFonts w:ascii="Bookman Old Style" w:eastAsia="Arial Unicode MS" w:hAnsi="Bookman Old Style" w:cs="Arial"/>
          <w:sz w:val="24"/>
          <w:szCs w:val="24"/>
        </w:rPr>
        <w:t xml:space="preserve">mempunyai tugas membantu Bupati dalam melaksanakan urusan Pemerintah Daerah Bidang Koperasi Perindustrian dan Perdagangan </w:t>
      </w:r>
      <w:r w:rsidR="00D262B9">
        <w:rPr>
          <w:rFonts w:ascii="Bookman Old Style" w:eastAsia="Arial Unicode MS" w:hAnsi="Bookman Old Style" w:cs="Arial"/>
          <w:sz w:val="24"/>
          <w:szCs w:val="24"/>
        </w:rPr>
        <w:t>dan tugas pembantuan yang diberikan Kepala Daerah.</w:t>
      </w:r>
    </w:p>
    <w:p w:rsidR="00A34762" w:rsidRDefault="00A5345F" w:rsidP="00264EB0">
      <w:pPr>
        <w:pStyle w:val="ListParagraph1"/>
        <w:tabs>
          <w:tab w:val="left" w:pos="1418"/>
        </w:tabs>
        <w:overflowPunct/>
        <w:autoSpaceDE/>
        <w:autoSpaceDN/>
        <w:adjustRightInd/>
        <w:spacing w:after="200" w:line="360" w:lineRule="auto"/>
        <w:ind w:left="0" w:firstLine="414"/>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Dalam rangka melaksanakan tugas sebagaimana dimaksud ayat (1), Dinas Koperasi Perindustrian dan Perdagangan (Diskoperindag) menyelenggarakan fungsi sebagai berikut :</w:t>
      </w:r>
    </w:p>
    <w:p w:rsidR="00D262B9" w:rsidRDefault="00D262B9" w:rsidP="00A24D08">
      <w:pPr>
        <w:pStyle w:val="ListParagraph1"/>
        <w:numPr>
          <w:ilvl w:val="0"/>
          <w:numId w:val="4"/>
        </w:numPr>
        <w:overflowPunct/>
        <w:autoSpaceDE/>
        <w:autoSpaceDN/>
        <w:adjustRightInd/>
        <w:spacing w:line="360" w:lineRule="auto"/>
        <w:ind w:left="426"/>
        <w:contextualSpacing/>
        <w:jc w:val="both"/>
        <w:textAlignment w:val="auto"/>
        <w:rPr>
          <w:rFonts w:ascii="Bookman Old Style" w:hAnsi="Bookman Old Style" w:cs="Arial"/>
          <w:sz w:val="24"/>
          <w:szCs w:val="24"/>
        </w:rPr>
      </w:pPr>
      <w:r>
        <w:rPr>
          <w:rFonts w:ascii="Bookman Old Style" w:hAnsi="Bookman Old Style" w:cs="Arial"/>
          <w:sz w:val="24"/>
          <w:szCs w:val="24"/>
        </w:rPr>
        <w:lastRenderedPageBreak/>
        <w:t>Perumusan kebijakan Teknis di bidang koperasi, perindustrian dan perdagangan,</w:t>
      </w:r>
    </w:p>
    <w:p w:rsidR="00D262B9" w:rsidRDefault="00D262B9" w:rsidP="00A24D08">
      <w:pPr>
        <w:pStyle w:val="ListParagraph1"/>
        <w:numPr>
          <w:ilvl w:val="0"/>
          <w:numId w:val="4"/>
        </w:numPr>
        <w:overflowPunct/>
        <w:autoSpaceDE/>
        <w:autoSpaceDN/>
        <w:adjustRightInd/>
        <w:spacing w:line="360" w:lineRule="auto"/>
        <w:ind w:left="426"/>
        <w:contextualSpacing/>
        <w:jc w:val="both"/>
        <w:textAlignment w:val="auto"/>
        <w:rPr>
          <w:rFonts w:ascii="Bookman Old Style" w:hAnsi="Bookman Old Style" w:cs="Arial"/>
          <w:sz w:val="24"/>
          <w:szCs w:val="24"/>
        </w:rPr>
      </w:pPr>
      <w:r>
        <w:rPr>
          <w:rFonts w:ascii="Bookman Old Style" w:hAnsi="Bookman Old Style" w:cs="Arial"/>
          <w:sz w:val="24"/>
          <w:szCs w:val="24"/>
        </w:rPr>
        <w:t>Pelaksanaan kebijakan Teknis di bidang koperasi, perindustrian dan perdagangan,</w:t>
      </w:r>
    </w:p>
    <w:p w:rsidR="00D262B9" w:rsidRDefault="00D262B9" w:rsidP="00A24D08">
      <w:pPr>
        <w:pStyle w:val="ListParagraph1"/>
        <w:numPr>
          <w:ilvl w:val="0"/>
          <w:numId w:val="4"/>
        </w:numPr>
        <w:overflowPunct/>
        <w:autoSpaceDE/>
        <w:autoSpaceDN/>
        <w:adjustRightInd/>
        <w:spacing w:line="360" w:lineRule="auto"/>
        <w:ind w:left="426"/>
        <w:contextualSpacing/>
        <w:jc w:val="both"/>
        <w:textAlignment w:val="auto"/>
        <w:rPr>
          <w:rFonts w:ascii="Bookman Old Style" w:hAnsi="Bookman Old Style" w:cs="Arial"/>
          <w:sz w:val="24"/>
          <w:szCs w:val="24"/>
        </w:rPr>
      </w:pPr>
      <w:r>
        <w:rPr>
          <w:rFonts w:ascii="Bookman Old Style" w:hAnsi="Bookman Old Style" w:cs="Arial"/>
          <w:sz w:val="24"/>
          <w:szCs w:val="24"/>
        </w:rPr>
        <w:t>Pelaksanaan evaluasi dan pelaporan pelaksanaan tugas dibidang koperasi perindustrian dan perdagangan</w:t>
      </w:r>
    </w:p>
    <w:p w:rsidR="00D262B9" w:rsidRDefault="00D262B9" w:rsidP="00A24D08">
      <w:pPr>
        <w:pStyle w:val="ListParagraph1"/>
        <w:numPr>
          <w:ilvl w:val="0"/>
          <w:numId w:val="4"/>
        </w:numPr>
        <w:overflowPunct/>
        <w:autoSpaceDE/>
        <w:autoSpaceDN/>
        <w:adjustRightInd/>
        <w:spacing w:line="360" w:lineRule="auto"/>
        <w:ind w:left="426"/>
        <w:contextualSpacing/>
        <w:jc w:val="both"/>
        <w:textAlignment w:val="auto"/>
        <w:rPr>
          <w:rFonts w:ascii="Bookman Old Style" w:hAnsi="Bookman Old Style" w:cs="Arial"/>
          <w:sz w:val="24"/>
          <w:szCs w:val="24"/>
        </w:rPr>
      </w:pPr>
      <w:r>
        <w:rPr>
          <w:rFonts w:ascii="Bookman Old Style" w:hAnsi="Bookman Old Style" w:cs="Arial"/>
          <w:sz w:val="24"/>
          <w:szCs w:val="24"/>
        </w:rPr>
        <w:t>Pelaksanaan administrasi dinas sesuai dengan lingkup tugasnya</w:t>
      </w:r>
    </w:p>
    <w:p w:rsidR="00D262B9" w:rsidRDefault="00D262B9" w:rsidP="00A24D08">
      <w:pPr>
        <w:pStyle w:val="ListParagraph1"/>
        <w:numPr>
          <w:ilvl w:val="0"/>
          <w:numId w:val="4"/>
        </w:numPr>
        <w:overflowPunct/>
        <w:autoSpaceDE/>
        <w:autoSpaceDN/>
        <w:adjustRightInd/>
        <w:spacing w:line="360" w:lineRule="auto"/>
        <w:ind w:left="426"/>
        <w:contextualSpacing/>
        <w:jc w:val="both"/>
        <w:textAlignment w:val="auto"/>
        <w:rPr>
          <w:rFonts w:ascii="Bookman Old Style" w:hAnsi="Bookman Old Style" w:cs="Arial"/>
          <w:sz w:val="24"/>
          <w:szCs w:val="24"/>
        </w:rPr>
      </w:pPr>
      <w:r>
        <w:rPr>
          <w:rFonts w:ascii="Bookman Old Style" w:hAnsi="Bookman Old Style" w:cs="Arial"/>
          <w:sz w:val="24"/>
          <w:szCs w:val="24"/>
        </w:rPr>
        <w:t>Pelaksanaan fungsi lain yang diberikan oleh Bupati sesuai dengan tugas dan fungsinya</w:t>
      </w:r>
    </w:p>
    <w:p w:rsidR="00A34762" w:rsidRDefault="00A34762" w:rsidP="00D262B9">
      <w:pPr>
        <w:pStyle w:val="ListParagraph1"/>
        <w:tabs>
          <w:tab w:val="left" w:pos="1418"/>
        </w:tabs>
        <w:spacing w:line="360" w:lineRule="auto"/>
        <w:ind w:left="0"/>
        <w:jc w:val="both"/>
        <w:rPr>
          <w:rFonts w:ascii="Bookman Old Style" w:eastAsia="Arial Unicode MS" w:hAnsi="Bookman Old Style" w:cs="Arial"/>
          <w:sz w:val="24"/>
          <w:szCs w:val="24"/>
        </w:rPr>
      </w:pPr>
    </w:p>
    <w:p w:rsidR="00A34762" w:rsidRDefault="00A5345F" w:rsidP="00A24D08">
      <w:pPr>
        <w:pStyle w:val="ListParagraph1"/>
        <w:numPr>
          <w:ilvl w:val="0"/>
          <w:numId w:val="5"/>
        </w:numPr>
        <w:tabs>
          <w:tab w:val="left" w:pos="1418"/>
        </w:tabs>
        <w:overflowPunct/>
        <w:autoSpaceDE/>
        <w:autoSpaceDN/>
        <w:adjustRightInd/>
        <w:spacing w:after="200" w:line="360" w:lineRule="auto"/>
        <w:ind w:left="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Kepala Dinas</w:t>
      </w:r>
    </w:p>
    <w:p w:rsidR="00A34762" w:rsidRDefault="00A5345F" w:rsidP="00A24D08">
      <w:pPr>
        <w:pStyle w:val="ListParagraph1"/>
        <w:numPr>
          <w:ilvl w:val="0"/>
          <w:numId w:val="6"/>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Kepala Dinas Koperasi Perindustrian dan Perdagangan mempunyai tugas</w:t>
      </w:r>
      <w:r>
        <w:rPr>
          <w:rFonts w:ascii="Bookman Old Style" w:eastAsia="Arial Unicode MS" w:hAnsi="Bookman Old Style" w:cs="Arial"/>
          <w:b/>
          <w:sz w:val="24"/>
          <w:szCs w:val="24"/>
        </w:rPr>
        <w:t xml:space="preserve"> </w:t>
      </w:r>
      <w:r>
        <w:rPr>
          <w:rFonts w:ascii="Bookman Old Style" w:eastAsia="Arial Unicode MS" w:hAnsi="Bookman Old Style" w:cs="Arial"/>
          <w:sz w:val="24"/>
          <w:szCs w:val="24"/>
        </w:rPr>
        <w:t>memimpin, melakukan koordinasi, pengawasan dan pengendalian dalam menyelenggarakan menyelenggarakan kegiatan dibidang koperasi, perindustrian dan perdagangan yang merupakan urusan pemerintah dan tugas pembantuan yang diberikan pemerintah kepada kepala dinas serta tugas lain sesuai dengan kebijakan yang ditetapkan oleh Bupati berdasarkan perundang-undangan.</w:t>
      </w:r>
    </w:p>
    <w:p w:rsidR="00A34762" w:rsidRDefault="00A5345F" w:rsidP="00A24D08">
      <w:pPr>
        <w:pStyle w:val="ListParagraph1"/>
        <w:numPr>
          <w:ilvl w:val="0"/>
          <w:numId w:val="6"/>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 sebagaimana dimaksud ayat (1), Kepala Dinas Koperasi Perindustrian dan Perdagangan menyelenggarakan fungsi</w:t>
      </w:r>
      <w:r>
        <w:rPr>
          <w:rFonts w:ascii="Bookman Old Style" w:eastAsia="Arial Unicode MS" w:hAnsi="Bookman Old Style" w:cs="Arial"/>
          <w:b/>
          <w:sz w:val="24"/>
          <w:szCs w:val="24"/>
        </w:rPr>
        <w:t xml:space="preserve"> </w:t>
      </w:r>
      <w:r>
        <w:rPr>
          <w:rFonts w:ascii="Bookman Old Style" w:eastAsia="Arial Unicode MS" w:hAnsi="Bookman Old Style" w:cs="Arial"/>
          <w:sz w:val="24"/>
          <w:szCs w:val="24"/>
        </w:rPr>
        <w:t>sebagai berikut :</w:t>
      </w:r>
    </w:p>
    <w:p w:rsidR="00A34762" w:rsidRDefault="00A5345F" w:rsidP="00A24D08">
      <w:pPr>
        <w:pStyle w:val="ListParagraph1"/>
        <w:numPr>
          <w:ilvl w:val="0"/>
          <w:numId w:val="7"/>
        </w:numPr>
        <w:tabs>
          <w:tab w:val="left" w:pos="1418"/>
        </w:tabs>
        <w:overflowPunct/>
        <w:autoSpaceDE/>
        <w:autoSpaceDN/>
        <w:adjustRightInd/>
        <w:spacing w:after="200" w:line="360" w:lineRule="auto"/>
        <w:ind w:left="1276"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kebijakan teknis urusan pemerintah bidang koperasi, perindustrian dan perdagangan,</w:t>
      </w:r>
    </w:p>
    <w:p w:rsidR="00A34762" w:rsidRDefault="00A5345F" w:rsidP="00A24D08">
      <w:pPr>
        <w:pStyle w:val="ListParagraph1"/>
        <w:numPr>
          <w:ilvl w:val="0"/>
          <w:numId w:val="7"/>
        </w:numPr>
        <w:tabs>
          <w:tab w:val="left" w:pos="1418"/>
        </w:tabs>
        <w:overflowPunct/>
        <w:autoSpaceDE/>
        <w:autoSpaceDN/>
        <w:adjustRightInd/>
        <w:spacing w:after="200" w:line="360" w:lineRule="auto"/>
        <w:ind w:left="1276"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Menyelenggarakan urusan pemerintahan dan pelayanan umum sesuai lingkup tugasnya,</w:t>
      </w:r>
    </w:p>
    <w:p w:rsidR="00A34762" w:rsidRDefault="00A5345F" w:rsidP="00A24D08">
      <w:pPr>
        <w:pStyle w:val="ListParagraph1"/>
        <w:numPr>
          <w:ilvl w:val="0"/>
          <w:numId w:val="7"/>
        </w:numPr>
        <w:tabs>
          <w:tab w:val="left" w:pos="1418"/>
        </w:tabs>
        <w:overflowPunct/>
        <w:autoSpaceDE/>
        <w:autoSpaceDN/>
        <w:adjustRightInd/>
        <w:spacing w:after="200" w:line="360" w:lineRule="auto"/>
        <w:ind w:left="1276"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pembinaan dan pelaksanaan tugas urusan pemerintah bidang koperasi, perindustrian dan perdagangan,</w:t>
      </w:r>
    </w:p>
    <w:p w:rsidR="00A34762" w:rsidRDefault="00A5345F" w:rsidP="00A24D08">
      <w:pPr>
        <w:pStyle w:val="ListParagraph1"/>
        <w:numPr>
          <w:ilvl w:val="0"/>
          <w:numId w:val="7"/>
        </w:numPr>
        <w:tabs>
          <w:tab w:val="left" w:pos="1418"/>
        </w:tabs>
        <w:overflowPunct/>
        <w:autoSpaceDE/>
        <w:autoSpaceDN/>
        <w:adjustRightInd/>
        <w:spacing w:after="200" w:line="360" w:lineRule="auto"/>
        <w:ind w:left="1276"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diberikan oleh Bupati sesuai dengan tugas dan fungsi Dinas Koperasi Perindustrian dan Perdagangan.</w:t>
      </w:r>
    </w:p>
    <w:p w:rsidR="00264EB0" w:rsidRDefault="00264EB0" w:rsidP="00264EB0">
      <w:pPr>
        <w:pStyle w:val="ListParagraph1"/>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p>
    <w:p w:rsidR="00A34762" w:rsidRDefault="00A5345F" w:rsidP="00A24D08">
      <w:pPr>
        <w:pStyle w:val="ListParagraph1"/>
        <w:numPr>
          <w:ilvl w:val="0"/>
          <w:numId w:val="5"/>
        </w:numPr>
        <w:overflowPunct/>
        <w:autoSpaceDE/>
        <w:autoSpaceDN/>
        <w:adjustRightInd/>
        <w:spacing w:after="200" w:line="360" w:lineRule="auto"/>
        <w:ind w:left="426"/>
        <w:contextualSpacing/>
        <w:jc w:val="both"/>
        <w:textAlignment w:val="auto"/>
        <w:rPr>
          <w:rFonts w:ascii="Bookman Old Style" w:eastAsia="Arial Unicode MS" w:hAnsi="Bookman Old Style" w:cs="Arial"/>
          <w:b/>
          <w:color w:val="000000" w:themeColor="text1"/>
          <w:sz w:val="24"/>
          <w:szCs w:val="24"/>
        </w:rPr>
      </w:pPr>
      <w:r>
        <w:rPr>
          <w:rFonts w:ascii="Bookman Old Style" w:eastAsia="Arial Unicode MS" w:hAnsi="Bookman Old Style" w:cs="Arial"/>
          <w:b/>
          <w:color w:val="000000" w:themeColor="text1"/>
          <w:sz w:val="24"/>
          <w:szCs w:val="24"/>
        </w:rPr>
        <w:t xml:space="preserve">Sekretaris Dinas </w:t>
      </w:r>
    </w:p>
    <w:p w:rsidR="00A34762" w:rsidRDefault="00A5345F" w:rsidP="00364379">
      <w:pPr>
        <w:pStyle w:val="ListParagraph1"/>
        <w:numPr>
          <w:ilvl w:val="0"/>
          <w:numId w:val="51"/>
        </w:numPr>
        <w:tabs>
          <w:tab w:val="left" w:pos="1418"/>
        </w:tabs>
        <w:overflowPunct/>
        <w:autoSpaceDE/>
        <w:autoSpaceDN/>
        <w:adjustRightInd/>
        <w:spacing w:after="200" w:line="360" w:lineRule="auto"/>
        <w:ind w:left="851" w:hanging="425"/>
        <w:contextualSpacing/>
        <w:jc w:val="both"/>
        <w:textAlignment w:val="auto"/>
        <w:rPr>
          <w:rFonts w:ascii="Bookman Old Style" w:eastAsia="Arial Unicode MS" w:hAnsi="Bookman Old Style" w:cs="Arial"/>
          <w:color w:val="000000" w:themeColor="text1"/>
          <w:sz w:val="24"/>
          <w:szCs w:val="24"/>
        </w:rPr>
      </w:pPr>
      <w:r>
        <w:rPr>
          <w:rFonts w:ascii="Bookman Old Style" w:eastAsia="Arial Unicode MS" w:hAnsi="Bookman Old Style" w:cs="Arial"/>
          <w:color w:val="000000" w:themeColor="text1"/>
          <w:sz w:val="24"/>
          <w:szCs w:val="24"/>
        </w:rPr>
        <w:t xml:space="preserve">Sekretaris Dinas Koperasi Perindustrian dan Perdagangan  mempunyai tugas </w:t>
      </w:r>
      <w:r w:rsidR="00D262B9">
        <w:rPr>
          <w:rFonts w:ascii="Bookman Old Style" w:eastAsia="Arial Unicode MS" w:hAnsi="Bookman Old Style" w:cs="Arial"/>
          <w:color w:val="000000" w:themeColor="text1"/>
          <w:sz w:val="24"/>
          <w:szCs w:val="24"/>
        </w:rPr>
        <w:t>menyelenggarakan penyusunan perencanaan dan pelaporan, pengelolaan keuangan serta urusan umum dan kepegawaian.</w:t>
      </w:r>
    </w:p>
    <w:p w:rsidR="00A34762" w:rsidRDefault="00D262B9" w:rsidP="00364379">
      <w:pPr>
        <w:pStyle w:val="ListParagraph1"/>
        <w:numPr>
          <w:ilvl w:val="0"/>
          <w:numId w:val="51"/>
        </w:numPr>
        <w:tabs>
          <w:tab w:val="left" w:pos="1418"/>
        </w:tabs>
        <w:spacing w:line="360" w:lineRule="auto"/>
        <w:ind w:left="85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 xml:space="preserve">Dalam </w:t>
      </w:r>
      <w:r w:rsidR="00A5345F">
        <w:rPr>
          <w:rFonts w:ascii="Bookman Old Style" w:eastAsia="Arial Unicode MS" w:hAnsi="Bookman Old Style" w:cs="Arial"/>
          <w:sz w:val="24"/>
          <w:szCs w:val="24"/>
        </w:rPr>
        <w:t>melaksanakan tugas Sekretaris Dinas Koperasi Perindustrian dan Perdagangan mempunyai fungsi sebagai berikut :</w:t>
      </w:r>
    </w:p>
    <w:p w:rsidR="00A34762" w:rsidRDefault="00D262B9" w:rsidP="00A24D08">
      <w:pPr>
        <w:pStyle w:val="ListParagraph1"/>
        <w:numPr>
          <w:ilvl w:val="0"/>
          <w:numId w:val="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Merumuskan bahan kebijakan teknis bidang umum dan kepegawaian, keuangan dan perencanaan</w:t>
      </w:r>
    </w:p>
    <w:p w:rsidR="00A34762" w:rsidRDefault="00D262B9" w:rsidP="00A24D08">
      <w:pPr>
        <w:pStyle w:val="ListParagraph1"/>
        <w:numPr>
          <w:ilvl w:val="0"/>
          <w:numId w:val="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Memverifikasi bahan kebijakan umum dan kepegawaian, keuangan dan perencanaan</w:t>
      </w:r>
    </w:p>
    <w:p w:rsidR="00A34762" w:rsidRDefault="00A5345F" w:rsidP="00A24D08">
      <w:pPr>
        <w:pStyle w:val="ListParagraph1"/>
        <w:numPr>
          <w:ilvl w:val="0"/>
          <w:numId w:val="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Mengkoordinasikan </w:t>
      </w:r>
      <w:r w:rsidR="00195E85">
        <w:rPr>
          <w:rFonts w:ascii="Bookman Old Style" w:eastAsia="Arial Unicode MS" w:hAnsi="Bookman Old Style" w:cs="Arial"/>
          <w:sz w:val="24"/>
          <w:szCs w:val="24"/>
        </w:rPr>
        <w:t>pelaksanaan program dan kegiatan bidang umum dan kepegawaian, keuangan dan perencanaan</w:t>
      </w:r>
    </w:p>
    <w:p w:rsidR="00A34762" w:rsidRDefault="00195E85" w:rsidP="00A24D08">
      <w:pPr>
        <w:pStyle w:val="ListParagraph1"/>
        <w:numPr>
          <w:ilvl w:val="0"/>
          <w:numId w:val="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Mempromosikan pelaksanaan program dan kegiatan bidang umum dan kepegawaian, keuangan dan perencanaan</w:t>
      </w:r>
    </w:p>
    <w:p w:rsidR="00195E85" w:rsidRPr="00195E85" w:rsidRDefault="00195E85" w:rsidP="00A24D08">
      <w:pPr>
        <w:pStyle w:val="ListParagraph1"/>
        <w:numPr>
          <w:ilvl w:val="0"/>
          <w:numId w:val="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Memimpin pelaksanaan program dan kegiatan bidang umum dan kepegawaian, keuangan dan perencanaan</w:t>
      </w:r>
    </w:p>
    <w:p w:rsidR="00A34762" w:rsidRDefault="00A5345F" w:rsidP="00A24D08">
      <w:pPr>
        <w:pStyle w:val="ListParagraph1"/>
        <w:numPr>
          <w:ilvl w:val="0"/>
          <w:numId w:val="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tugas-tugas lainnya yang </w:t>
      </w:r>
      <w:r w:rsidR="00195E85">
        <w:rPr>
          <w:rFonts w:ascii="Bookman Old Style" w:eastAsia="Arial Unicode MS" w:hAnsi="Bookman Old Style" w:cs="Arial"/>
          <w:sz w:val="24"/>
          <w:szCs w:val="24"/>
        </w:rPr>
        <w:t>diberikan oleh atasan sesuai dengan tugas dan fungsinya.</w:t>
      </w:r>
    </w:p>
    <w:p w:rsidR="00A34762" w:rsidRDefault="00A5345F" w:rsidP="00264EB0">
      <w:pPr>
        <w:spacing w:after="0" w:line="360" w:lineRule="auto"/>
        <w:ind w:left="426"/>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Sekretaris Dinas membawahi :</w:t>
      </w:r>
    </w:p>
    <w:p w:rsidR="00A34762" w:rsidRDefault="00517B38" w:rsidP="00A24D08">
      <w:pPr>
        <w:pStyle w:val="ListParagraph1"/>
        <w:numPr>
          <w:ilvl w:val="0"/>
          <w:numId w:val="9"/>
        </w:numPr>
        <w:tabs>
          <w:tab w:val="left" w:pos="1418"/>
        </w:tabs>
        <w:overflowPunct/>
        <w:autoSpaceDE/>
        <w:autoSpaceDN/>
        <w:adjustRightInd/>
        <w:spacing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Subbagian </w:t>
      </w:r>
      <w:r w:rsidR="00A5345F">
        <w:rPr>
          <w:rFonts w:ascii="Bookman Old Style" w:eastAsia="Arial Unicode MS" w:hAnsi="Bookman Old Style" w:cs="Arial"/>
          <w:sz w:val="24"/>
          <w:szCs w:val="24"/>
        </w:rPr>
        <w:t>Umum &amp; Kepegawaian</w:t>
      </w:r>
    </w:p>
    <w:p w:rsidR="00A34762" w:rsidRDefault="00517B38" w:rsidP="00A24D08">
      <w:pPr>
        <w:pStyle w:val="ListParagraph1"/>
        <w:numPr>
          <w:ilvl w:val="0"/>
          <w:numId w:val="9"/>
        </w:numPr>
        <w:tabs>
          <w:tab w:val="left" w:pos="1418"/>
        </w:tabs>
        <w:overflowPunct/>
        <w:autoSpaceDE/>
        <w:autoSpaceDN/>
        <w:adjustRightInd/>
        <w:spacing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Subbagian</w:t>
      </w:r>
      <w:r w:rsidR="00A5345F">
        <w:rPr>
          <w:rFonts w:ascii="Bookman Old Style" w:eastAsia="Arial Unicode MS" w:hAnsi="Bookman Old Style" w:cs="Arial"/>
          <w:sz w:val="24"/>
          <w:szCs w:val="24"/>
        </w:rPr>
        <w:t xml:space="preserve"> Koordinasi Penyusunan Program dan Keuangan</w:t>
      </w:r>
    </w:p>
    <w:p w:rsidR="00A34762" w:rsidRDefault="00A5345F" w:rsidP="00264EB0">
      <w:pPr>
        <w:spacing w:line="360" w:lineRule="auto"/>
        <w:ind w:left="426"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 xml:space="preserve">Masing-masing subbagian dipimpin oleh kepala subbagian yang berada dibawah </w:t>
      </w:r>
      <w:r>
        <w:rPr>
          <w:rFonts w:ascii="Bookman Old Style" w:eastAsia="Arial Unicode MS" w:hAnsi="Bookman Old Style" w:cs="Arial"/>
          <w:sz w:val="24"/>
          <w:szCs w:val="24"/>
          <w:lang w:val="en-GB"/>
        </w:rPr>
        <w:t>S</w:t>
      </w:r>
      <w:r>
        <w:rPr>
          <w:rFonts w:ascii="Bookman Old Style" w:eastAsia="Arial Unicode MS" w:hAnsi="Bookman Old Style" w:cs="Arial"/>
          <w:sz w:val="24"/>
          <w:szCs w:val="24"/>
        </w:rPr>
        <w:t>ekretaris dan bertanggung jawab kepada Sekretaris</w:t>
      </w:r>
      <w:r>
        <w:rPr>
          <w:rFonts w:ascii="Bookman Old Style" w:eastAsia="Arial Unicode MS" w:hAnsi="Bookman Old Style" w:cs="Arial"/>
          <w:sz w:val="24"/>
          <w:szCs w:val="24"/>
          <w:lang w:val="en-GB"/>
        </w:rPr>
        <w:t xml:space="preserve"> </w:t>
      </w:r>
      <w:r>
        <w:rPr>
          <w:rFonts w:ascii="Bookman Old Style" w:eastAsia="Arial Unicode MS" w:hAnsi="Bookman Old Style" w:cs="Arial"/>
          <w:sz w:val="24"/>
          <w:szCs w:val="24"/>
        </w:rPr>
        <w:t>:</w:t>
      </w:r>
    </w:p>
    <w:p w:rsidR="00A34762" w:rsidRDefault="00A5345F" w:rsidP="00A24D08">
      <w:pPr>
        <w:pStyle w:val="ListParagraph1"/>
        <w:numPr>
          <w:ilvl w:val="0"/>
          <w:numId w:val="10"/>
        </w:numPr>
        <w:tabs>
          <w:tab w:val="left" w:pos="1418"/>
        </w:tabs>
        <w:overflowPunct/>
        <w:autoSpaceDE/>
        <w:autoSpaceDN/>
        <w:adjustRightInd/>
        <w:spacing w:after="200" w:line="360" w:lineRule="auto"/>
        <w:ind w:left="851"/>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Subbagian Umum &amp; Kepegawaian</w:t>
      </w:r>
    </w:p>
    <w:p w:rsidR="00A34762" w:rsidRDefault="00A5345F" w:rsidP="00364379">
      <w:pPr>
        <w:pStyle w:val="ListParagraph1"/>
        <w:numPr>
          <w:ilvl w:val="0"/>
          <w:numId w:val="64"/>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Subbagian umum dan kepegawaian mempunyai tugas  </w:t>
      </w:r>
      <w:r w:rsidR="00441DE0">
        <w:rPr>
          <w:rFonts w:ascii="Bookman Old Style" w:eastAsia="Arial Unicode MS" w:hAnsi="Bookman Old Style" w:cs="Arial"/>
          <w:sz w:val="24"/>
          <w:szCs w:val="24"/>
        </w:rPr>
        <w:t>menyelenggarakan</w:t>
      </w:r>
      <w:r>
        <w:rPr>
          <w:rFonts w:ascii="Bookman Old Style" w:eastAsia="Arial Unicode MS" w:hAnsi="Bookman Old Style" w:cs="Arial"/>
          <w:sz w:val="24"/>
          <w:szCs w:val="24"/>
        </w:rPr>
        <w:t xml:space="preserve"> urusan ketatausahaan yang meliputi kepegawaian, keuangan, kearsipan, rumah tangga dan perlengkapan </w:t>
      </w:r>
    </w:p>
    <w:p w:rsidR="00A34762" w:rsidRDefault="00A5345F" w:rsidP="00364379">
      <w:pPr>
        <w:pStyle w:val="ListParagraph1"/>
        <w:numPr>
          <w:ilvl w:val="0"/>
          <w:numId w:val="64"/>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Rincian tugas Subbagian umum dan kepegawaian, adalah sebagai berikut :</w:t>
      </w:r>
    </w:p>
    <w:p w:rsidR="00A34762" w:rsidRDefault="00441DE0"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program dan rencana kerja Subbagian Umum dan Kepegawaian</w:t>
      </w:r>
    </w:p>
    <w:p w:rsidR="00A34762" w:rsidRDefault="00441DE0"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urusan keprotokolan, hubungan masyarakat, penyiapan rapat-rapat dinas dan pendokumentasian kegiatan dinas</w:t>
      </w:r>
    </w:p>
    <w:p w:rsidR="00A34762" w:rsidRDefault="00A5345F"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pengelolaan </w:t>
      </w:r>
      <w:r w:rsidR="00441DE0">
        <w:rPr>
          <w:rFonts w:ascii="Bookman Old Style" w:eastAsia="Arial Unicode MS" w:hAnsi="Bookman Old Style" w:cs="Arial"/>
          <w:sz w:val="24"/>
          <w:szCs w:val="24"/>
        </w:rPr>
        <w:t>kearsipan dan perpustakaan dinas</w:t>
      </w:r>
    </w:p>
    <w:p w:rsidR="00A34762" w:rsidRDefault="00441DE0"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urusan rumah tangga, ketertiban, keamanan dan kebersihan di lingkungan kerja</w:t>
      </w:r>
    </w:p>
    <w:p w:rsidR="00A34762"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pemeliharaan dan perawatan kegiatan dinas, peralatan dan perlengkapan kantor dan aset lainnya</w:t>
      </w:r>
    </w:p>
    <w:p w:rsidR="00A34762" w:rsidRDefault="00A5345F"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 xml:space="preserve">Melaksanakan </w:t>
      </w:r>
      <w:r w:rsidR="00A64C7D">
        <w:rPr>
          <w:rFonts w:ascii="Bookman Old Style" w:eastAsia="Arial Unicode MS" w:hAnsi="Bookman Old Style" w:cs="Arial"/>
          <w:sz w:val="24"/>
          <w:szCs w:val="24"/>
        </w:rPr>
        <w:t>penyiapan rencana kebutuhan pengadaan sarana dan prasarana di lingkungan dinas</w:t>
      </w:r>
    </w:p>
    <w:p w:rsidR="00A34762"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urusan pengadaan, penyimpanan, pendistribusian dan inventarisasi barang-barang inventaris</w:t>
      </w:r>
    </w:p>
    <w:p w:rsidR="00A34762"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pengelolaan administrasi perkantoran</w:t>
      </w:r>
    </w:p>
    <w:p w:rsidR="00A34762"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pengumpulan, pengelolaan, penyimpanan dan pemeliharaan data dan kartu kepegawaian di lingkungan dinas</w:t>
      </w:r>
    </w:p>
    <w:p w:rsidR="00A64C7D"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dan pengusulan pegawai yang akan pensiun serta pemberian penghargaan</w:t>
      </w:r>
    </w:p>
    <w:p w:rsidR="00A64C7D"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bahan kenaikan pangkat, daftar penilaian pelaksanaan pekerjaan pegawai, daftar urutan kepangkatan, sumpah/janji pegawai, gaji berkala dan peningkatan kesejahteraan pegawai</w:t>
      </w:r>
    </w:p>
    <w:p w:rsidR="00A64C7D"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pegawai untuk mengikuti pendidikan/pelatihan kepemimpinan, teknis dan fungsional</w:t>
      </w:r>
    </w:p>
    <w:p w:rsidR="00A64C7D"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rencana pegawai yang akan mengikuti ujian dinas</w:t>
      </w:r>
    </w:p>
    <w:p w:rsidR="00A64C7D"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bahan pembinaan kepegawaian dan disiplin pegawai</w:t>
      </w:r>
    </w:p>
    <w:p w:rsidR="00A64C7D"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bahan standar kompetensi pegawai, tenaga teknis dan fungsional</w:t>
      </w:r>
    </w:p>
    <w:p w:rsidR="00A64C7D"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Subbagian Umum dan Kepegawaian</w:t>
      </w:r>
    </w:p>
    <w:p w:rsidR="00A64C7D"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A64C7D" w:rsidRDefault="00A64C7D" w:rsidP="00A24D08">
      <w:pPr>
        <w:pStyle w:val="ListParagraph1"/>
        <w:numPr>
          <w:ilvl w:val="0"/>
          <w:numId w:val="11"/>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tugas-tugas lain yang diberikan oleh atasan sesuai dengan bidang tugasnya</w:t>
      </w:r>
    </w:p>
    <w:p w:rsidR="001720E8" w:rsidRDefault="001720E8" w:rsidP="001720E8">
      <w:pPr>
        <w:pStyle w:val="ListParagraph1"/>
        <w:tabs>
          <w:tab w:val="left" w:pos="1418"/>
        </w:tabs>
        <w:overflowPunct/>
        <w:autoSpaceDE/>
        <w:autoSpaceDN/>
        <w:adjustRightInd/>
        <w:spacing w:after="200" w:line="360" w:lineRule="auto"/>
        <w:ind w:left="1701"/>
        <w:contextualSpacing/>
        <w:jc w:val="both"/>
        <w:textAlignment w:val="auto"/>
        <w:rPr>
          <w:rFonts w:ascii="Bookman Old Style" w:eastAsia="Arial Unicode MS" w:hAnsi="Bookman Old Style" w:cs="Arial"/>
          <w:sz w:val="24"/>
          <w:szCs w:val="24"/>
        </w:rPr>
      </w:pPr>
    </w:p>
    <w:p w:rsidR="00A34762" w:rsidRDefault="00A5345F" w:rsidP="00A24D08">
      <w:pPr>
        <w:pStyle w:val="ListParagraph1"/>
        <w:numPr>
          <w:ilvl w:val="0"/>
          <w:numId w:val="10"/>
        </w:numPr>
        <w:tabs>
          <w:tab w:val="left" w:pos="1418"/>
        </w:tabs>
        <w:overflowPunct/>
        <w:autoSpaceDE/>
        <w:autoSpaceDN/>
        <w:adjustRightInd/>
        <w:spacing w:after="200" w:line="360" w:lineRule="auto"/>
        <w:ind w:left="851"/>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Subbagian Koordinasi Penyusunan Program dan Keuangan</w:t>
      </w:r>
    </w:p>
    <w:p w:rsidR="00A34762" w:rsidRDefault="00A5345F" w:rsidP="00364379">
      <w:pPr>
        <w:pStyle w:val="ListParagraph1"/>
        <w:numPr>
          <w:ilvl w:val="0"/>
          <w:numId w:val="65"/>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Subbagian koordinasi penyusunan program dan keuangan mempunyai tugas </w:t>
      </w:r>
      <w:r w:rsidR="00727520">
        <w:rPr>
          <w:rFonts w:ascii="Bookman Old Style" w:eastAsia="Arial Unicode MS" w:hAnsi="Bookman Old Style" w:cs="Arial"/>
          <w:sz w:val="24"/>
          <w:szCs w:val="24"/>
        </w:rPr>
        <w:t>menyelenggarakan koordinasi penyusunan program dan keuangan</w:t>
      </w:r>
    </w:p>
    <w:p w:rsidR="00A34762" w:rsidRDefault="00A5345F" w:rsidP="00364379">
      <w:pPr>
        <w:pStyle w:val="ListParagraph1"/>
        <w:numPr>
          <w:ilvl w:val="0"/>
          <w:numId w:val="65"/>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Rincian tugas Subbagian koordinasi penyusunan program dan Keuangan, adalah sebagai berikut :</w:t>
      </w:r>
    </w:p>
    <w:p w:rsidR="00A34762" w:rsidRDefault="00727520" w:rsidP="00A24D08">
      <w:pPr>
        <w:pStyle w:val="ListParagraph1"/>
        <w:numPr>
          <w:ilvl w:val="0"/>
          <w:numId w:val="12"/>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program dan rencana kerja Subbagian Koordinasi Penyusunan Program dan Keuangan</w:t>
      </w:r>
    </w:p>
    <w:p w:rsidR="00A34762" w:rsidRDefault="00727520" w:rsidP="00A24D08">
      <w:pPr>
        <w:pStyle w:val="ListParagraph1"/>
        <w:numPr>
          <w:ilvl w:val="0"/>
          <w:numId w:val="12"/>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Merencanakan bahan kebijakan bidang koordinasi penyusunan program dan keuangan</w:t>
      </w:r>
    </w:p>
    <w:p w:rsidR="00A34762" w:rsidRDefault="00727520" w:rsidP="00A24D08">
      <w:pPr>
        <w:pStyle w:val="ListParagraph1"/>
        <w:numPr>
          <w:ilvl w:val="0"/>
          <w:numId w:val="12"/>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Merancang, mengembangkan, membuat konsep, mengkaji ulang dan menganalisa bahan kebijakan bidang koordinasi penyusunan program dan keuangan</w:t>
      </w:r>
    </w:p>
    <w:p w:rsidR="00A34762" w:rsidRDefault="00727520" w:rsidP="00A24D08">
      <w:pPr>
        <w:pStyle w:val="ListParagraph1"/>
        <w:numPr>
          <w:ilvl w:val="0"/>
          <w:numId w:val="12"/>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Menyiapkan bahan penyusunan rencana strategis dinas</w:t>
      </w:r>
    </w:p>
    <w:p w:rsidR="00A34762" w:rsidRDefault="00727520"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Mengumpulkan bahan-bahan dalam penyusunan program dan kegiatan dinas</w:t>
      </w:r>
    </w:p>
    <w:p w:rsidR="00A34762" w:rsidRDefault="00727520"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pengolahan data dalam penyusunan program dan kegiatan tahunan dinas</w:t>
      </w:r>
    </w:p>
    <w:p w:rsidR="00A34762" w:rsidRDefault="00727520"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pengelolaan data dan informasi program dan keuangan</w:t>
      </w:r>
      <w:r w:rsidR="00A5345F">
        <w:rPr>
          <w:rFonts w:ascii="Bookman Old Style" w:eastAsia="Arial Unicode MS" w:hAnsi="Bookman Old Style" w:cs="Arial"/>
          <w:sz w:val="24"/>
          <w:szCs w:val="24"/>
        </w:rPr>
        <w:t xml:space="preserve"> </w:t>
      </w:r>
    </w:p>
    <w:p w:rsidR="00A34762" w:rsidRDefault="00727520"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pengelolaan dan administrasi keuangan meliputi belanja rutin dan belanja pegawai</w:t>
      </w:r>
    </w:p>
    <w:p w:rsidR="00727520" w:rsidRDefault="00727520"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prognosis realisasi keungan</w:t>
      </w:r>
    </w:p>
    <w:p w:rsidR="00727520" w:rsidRDefault="00727520"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laporan keuangan semesteran</w:t>
      </w:r>
    </w:p>
    <w:p w:rsidR="003365B4" w:rsidRDefault="003365B4"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laporan keuangan akhir tahun</w:t>
      </w:r>
    </w:p>
    <w:p w:rsidR="00727520" w:rsidRDefault="003365B4"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kegiatan perbendaharaan, verifikasi dan pembukuan keuangan anggaran belanja langsung dan belanja tidak langsung</w:t>
      </w:r>
    </w:p>
    <w:p w:rsidR="003365B4" w:rsidRDefault="003365B4"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Subbagian Koordinasi Penyusunan Program dan keuangan</w:t>
      </w:r>
    </w:p>
    <w:p w:rsidR="003365B4" w:rsidRDefault="003365B4"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A34762" w:rsidRDefault="00A5345F" w:rsidP="00A24D08">
      <w:pPr>
        <w:pStyle w:val="ListParagraph1"/>
        <w:numPr>
          <w:ilvl w:val="0"/>
          <w:numId w:val="13"/>
        </w:numPr>
        <w:tabs>
          <w:tab w:val="left" w:pos="1418"/>
        </w:tabs>
        <w:overflowPunct/>
        <w:autoSpaceDE/>
        <w:autoSpaceDN/>
        <w:adjustRightInd/>
        <w:spacing w:after="200" w:line="360" w:lineRule="auto"/>
        <w:ind w:left="170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tugas-tugas yang </w:t>
      </w:r>
      <w:r w:rsidR="003365B4">
        <w:rPr>
          <w:rFonts w:ascii="Bookman Old Style" w:eastAsia="Arial Unicode MS" w:hAnsi="Bookman Old Style" w:cs="Arial"/>
          <w:sz w:val="24"/>
          <w:szCs w:val="24"/>
        </w:rPr>
        <w:t>diberikan</w:t>
      </w:r>
      <w:r>
        <w:rPr>
          <w:rFonts w:ascii="Bookman Old Style" w:eastAsia="Arial Unicode MS" w:hAnsi="Bookman Old Style" w:cs="Arial"/>
          <w:sz w:val="24"/>
          <w:szCs w:val="24"/>
        </w:rPr>
        <w:t xml:space="preserve"> oleh atasan sesuai dengan bidang tugasnya </w:t>
      </w:r>
    </w:p>
    <w:p w:rsidR="00A34762" w:rsidRDefault="00A34762">
      <w:pPr>
        <w:pStyle w:val="ListParagraph1"/>
        <w:tabs>
          <w:tab w:val="left" w:pos="1418"/>
        </w:tabs>
        <w:spacing w:line="360" w:lineRule="auto"/>
        <w:ind w:left="2694"/>
        <w:jc w:val="both"/>
        <w:rPr>
          <w:rFonts w:ascii="Bookman Old Style" w:eastAsia="Arial Unicode MS" w:hAnsi="Bookman Old Style" w:cs="Arial"/>
          <w:sz w:val="24"/>
          <w:szCs w:val="24"/>
        </w:rPr>
      </w:pPr>
    </w:p>
    <w:p w:rsidR="00A34762" w:rsidRDefault="00A5345F" w:rsidP="00A24D08">
      <w:pPr>
        <w:pStyle w:val="ListParagraph1"/>
        <w:numPr>
          <w:ilvl w:val="0"/>
          <w:numId w:val="5"/>
        </w:numPr>
        <w:overflowPunct/>
        <w:autoSpaceDE/>
        <w:autoSpaceDN/>
        <w:adjustRightInd/>
        <w:spacing w:after="200" w:line="360" w:lineRule="auto"/>
        <w:ind w:left="426" w:hanging="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Bidang Koperasi </w:t>
      </w:r>
    </w:p>
    <w:p w:rsidR="00A34762" w:rsidRPr="003365B4" w:rsidRDefault="003365B4" w:rsidP="00364379">
      <w:pPr>
        <w:pStyle w:val="ListParagraph1"/>
        <w:numPr>
          <w:ilvl w:val="0"/>
          <w:numId w:val="52"/>
        </w:numPr>
        <w:spacing w:line="360" w:lineRule="auto"/>
        <w:ind w:left="85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Bidang koperasi dipimpin oleh Kepala Bidang yang berkedudukan dibawah dan bertanggungjawab kepada Kepala Dinas secara administratif dikoordinasikan oleh Sekretaris Dinas</w:t>
      </w:r>
    </w:p>
    <w:p w:rsidR="00A34762" w:rsidRPr="003365B4" w:rsidRDefault="003365B4" w:rsidP="00364379">
      <w:pPr>
        <w:pStyle w:val="ListParagraph1"/>
        <w:numPr>
          <w:ilvl w:val="0"/>
          <w:numId w:val="52"/>
        </w:numPr>
        <w:spacing w:line="360" w:lineRule="auto"/>
        <w:ind w:left="85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Kepala bidang koperasi mempunyai tugas merumuskan dan melaksanakan kebijakan teknis bidang bidang koperasi dan UMKM</w:t>
      </w:r>
    </w:p>
    <w:p w:rsidR="00A34762" w:rsidRPr="003365B4" w:rsidRDefault="003365B4" w:rsidP="00264EB0">
      <w:pPr>
        <w:pStyle w:val="ListParagraph1"/>
        <w:spacing w:line="360" w:lineRule="auto"/>
        <w:ind w:left="426" w:firstLine="425"/>
        <w:jc w:val="both"/>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tugasnya, Kepala Bidang Koperasi menyelenggarakan fungsi sebagai berikut :</w:t>
      </w:r>
    </w:p>
    <w:p w:rsidR="00A34762" w:rsidRDefault="005F27EC" w:rsidP="00364379">
      <w:pPr>
        <w:pStyle w:val="ListParagraph1"/>
        <w:numPr>
          <w:ilvl w:val="0"/>
          <w:numId w:val="66"/>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perumusan kebijakan teknis bidang kelembagaan dan pengawasan koperasi, usaha dan permodalan koperasi</w:t>
      </w:r>
      <w:r w:rsidR="005E68B3">
        <w:rPr>
          <w:rFonts w:ascii="Bookman Old Style" w:eastAsia="Arial Unicode MS" w:hAnsi="Bookman Old Style" w:cs="Arial"/>
          <w:sz w:val="24"/>
          <w:szCs w:val="24"/>
        </w:rPr>
        <w:t xml:space="preserve">, pengembangan </w:t>
      </w:r>
      <w:r w:rsidR="005E68B3">
        <w:rPr>
          <w:rFonts w:ascii="Bookman Old Style" w:eastAsia="Arial Unicode MS" w:hAnsi="Bookman Old Style" w:cs="Arial"/>
          <w:sz w:val="24"/>
          <w:szCs w:val="24"/>
        </w:rPr>
        <w:lastRenderedPageBreak/>
        <w:t>dan penyuluhan koperasi, pengembangan dan pemberdayaan UMKM, pemasaran dan jaringan UMKM sarana dan sertifikasi UMKM</w:t>
      </w:r>
    </w:p>
    <w:p w:rsidR="00A34762" w:rsidRPr="005E68B3" w:rsidRDefault="005E68B3" w:rsidP="00364379">
      <w:pPr>
        <w:pStyle w:val="ListParagraph1"/>
        <w:numPr>
          <w:ilvl w:val="0"/>
          <w:numId w:val="66"/>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Pengkoordinasian pelaksanaan</w:t>
      </w:r>
      <w:r w:rsidRPr="005E68B3">
        <w:rPr>
          <w:rFonts w:ascii="Bookman Old Style" w:eastAsia="Arial Unicode MS" w:hAnsi="Bookman Old Style" w:cs="Arial"/>
          <w:sz w:val="24"/>
          <w:szCs w:val="24"/>
        </w:rPr>
        <w:t xml:space="preserve"> 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5E68B3" w:rsidRPr="005E68B3" w:rsidRDefault="005E68B3" w:rsidP="00364379">
      <w:pPr>
        <w:pStyle w:val="ListParagraph1"/>
        <w:numPr>
          <w:ilvl w:val="0"/>
          <w:numId w:val="66"/>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w:t>
      </w:r>
      <w:r w:rsidRPr="005E68B3">
        <w:rPr>
          <w:rFonts w:ascii="Bookman Old Style" w:eastAsia="Arial Unicode MS" w:hAnsi="Bookman Old Style" w:cs="Arial"/>
          <w:sz w:val="24"/>
          <w:szCs w:val="24"/>
        </w:rPr>
        <w:t xml:space="preserve"> 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5E68B3" w:rsidRPr="005E68B3" w:rsidRDefault="005E68B3" w:rsidP="00364379">
      <w:pPr>
        <w:pStyle w:val="ListParagraph1"/>
        <w:numPr>
          <w:ilvl w:val="0"/>
          <w:numId w:val="66"/>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Pelaksanaan pemantauan, evaluasi dan pelaporan bidang kelembagaan dan pengawasan koperasi, usaha dan permodalan koperasi, pengembangan dan penyuluhan koperasi, </w:t>
      </w:r>
      <w:r w:rsidRPr="005E68B3">
        <w:rPr>
          <w:rFonts w:ascii="Bookman Old Style" w:eastAsia="Arial Unicode MS" w:hAnsi="Bookman Old Style" w:cs="Arial"/>
          <w:sz w:val="24"/>
          <w:szCs w:val="24"/>
        </w:rPr>
        <w:t>pengembangan dan pemberdayaan UMKM</w:t>
      </w:r>
      <w:r>
        <w:rPr>
          <w:rFonts w:ascii="Bookman Old Style" w:eastAsia="Arial Unicode MS" w:hAnsi="Bookman Old Style" w:cs="Arial"/>
          <w:sz w:val="24"/>
          <w:szCs w:val="24"/>
        </w:rPr>
        <w:t>, pemasaran dan jaringan UMKM sarana dan sertifikasi UMKM</w:t>
      </w:r>
    </w:p>
    <w:p w:rsidR="00A34762" w:rsidRDefault="00A5345F" w:rsidP="00364379">
      <w:pPr>
        <w:pStyle w:val="ListParagraph1"/>
        <w:numPr>
          <w:ilvl w:val="0"/>
          <w:numId w:val="66"/>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lain yang dilimpahkan oleh atasan sesuai tugas dan fungsinya.</w:t>
      </w:r>
    </w:p>
    <w:p w:rsidR="005E68B3" w:rsidRDefault="005E68B3" w:rsidP="005E68B3">
      <w:pPr>
        <w:pStyle w:val="ListParagraph1"/>
        <w:overflowPunct/>
        <w:autoSpaceDE/>
        <w:autoSpaceDN/>
        <w:adjustRightInd/>
        <w:spacing w:after="200" w:line="360" w:lineRule="auto"/>
        <w:contextualSpacing/>
        <w:jc w:val="both"/>
        <w:textAlignment w:val="auto"/>
        <w:rPr>
          <w:rFonts w:ascii="Bookman Old Style" w:eastAsia="Arial Unicode MS" w:hAnsi="Bookman Old Style" w:cs="Arial"/>
          <w:sz w:val="24"/>
          <w:szCs w:val="24"/>
        </w:rPr>
      </w:pPr>
    </w:p>
    <w:p w:rsidR="005E68B3" w:rsidRPr="003365B4" w:rsidRDefault="005E68B3" w:rsidP="00264EB0">
      <w:pPr>
        <w:pStyle w:val="ListParagraph1"/>
        <w:spacing w:line="360" w:lineRule="auto"/>
        <w:ind w:left="426" w:firstLine="567"/>
        <w:jc w:val="both"/>
        <w:rPr>
          <w:rFonts w:ascii="Bookman Old Style" w:eastAsia="Arial Unicode MS" w:hAnsi="Bookman Old Style" w:cs="Arial"/>
          <w:sz w:val="24"/>
          <w:szCs w:val="24"/>
        </w:rPr>
      </w:pPr>
      <w:r>
        <w:rPr>
          <w:rFonts w:ascii="Bookman Old Style" w:eastAsia="Arial Unicode MS" w:hAnsi="Bookman Old Style" w:cs="Arial"/>
          <w:sz w:val="24"/>
          <w:szCs w:val="24"/>
        </w:rPr>
        <w:t>Adapun Rincian tugas Kepala Bidang Koperasi adalah sebagai berikut :</w:t>
      </w:r>
    </w:p>
    <w:p w:rsidR="005E68B3" w:rsidRDefault="005E68B3" w:rsidP="00364379">
      <w:pPr>
        <w:pStyle w:val="ListParagraph1"/>
        <w:numPr>
          <w:ilvl w:val="0"/>
          <w:numId w:val="67"/>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Merumusan kebijakan teknis bidang kelembagaan dan pengawasan koperasi, usaha dan permodalan koperasi, pengembangan dan penyuluhan koperasi, pengembangan dan pemberdayaan UMKM, pemasaran dan jaringan UMKM sarana dan sertifikasi UMKM</w:t>
      </w:r>
    </w:p>
    <w:p w:rsidR="005E68B3" w:rsidRPr="005E68B3" w:rsidRDefault="005E68B3" w:rsidP="00364379">
      <w:pPr>
        <w:pStyle w:val="ListParagraph1"/>
        <w:numPr>
          <w:ilvl w:val="0"/>
          <w:numId w:val="67"/>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Memverifikasi bahan</w:t>
      </w:r>
      <w:r w:rsidRPr="005E68B3">
        <w:rPr>
          <w:rFonts w:ascii="Bookman Old Style" w:eastAsia="Arial Unicode MS" w:hAnsi="Bookman Old Style" w:cs="Arial"/>
          <w:sz w:val="24"/>
          <w:szCs w:val="24"/>
        </w:rPr>
        <w:t xml:space="preserve"> 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5E68B3" w:rsidRDefault="005E68B3" w:rsidP="00364379">
      <w:pPr>
        <w:pStyle w:val="ListParagraph1"/>
        <w:numPr>
          <w:ilvl w:val="0"/>
          <w:numId w:val="67"/>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Mengoordinasikan bahan </w:t>
      </w:r>
      <w:r w:rsidRPr="005E68B3">
        <w:rPr>
          <w:rFonts w:ascii="Bookman Old Style" w:eastAsia="Arial Unicode MS" w:hAnsi="Bookman Old Style" w:cs="Arial"/>
          <w:sz w:val="24"/>
          <w:szCs w:val="24"/>
        </w:rPr>
        <w:t>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5E68B3" w:rsidRPr="005E68B3" w:rsidRDefault="005E68B3" w:rsidP="00364379">
      <w:pPr>
        <w:pStyle w:val="ListParagraph1"/>
        <w:numPr>
          <w:ilvl w:val="0"/>
          <w:numId w:val="67"/>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Mempromosikan bahan </w:t>
      </w:r>
      <w:r w:rsidRPr="005E68B3">
        <w:rPr>
          <w:rFonts w:ascii="Bookman Old Style" w:eastAsia="Arial Unicode MS" w:hAnsi="Bookman Old Style" w:cs="Arial"/>
          <w:sz w:val="24"/>
          <w:szCs w:val="24"/>
        </w:rPr>
        <w:t>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5E68B3" w:rsidRPr="005E68B3" w:rsidRDefault="005E68B3" w:rsidP="00364379">
      <w:pPr>
        <w:pStyle w:val="ListParagraph1"/>
        <w:numPr>
          <w:ilvl w:val="0"/>
          <w:numId w:val="67"/>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Memimpin pelaksanaan</w:t>
      </w:r>
      <w:r w:rsidR="00AE4966">
        <w:rPr>
          <w:rFonts w:ascii="Bookman Old Style" w:eastAsia="Arial Unicode MS" w:hAnsi="Bookman Old Style" w:cs="Arial"/>
          <w:sz w:val="24"/>
          <w:szCs w:val="24"/>
        </w:rPr>
        <w:t xml:space="preserve"> kegiatan</w:t>
      </w:r>
      <w:r w:rsidRPr="005E68B3">
        <w:rPr>
          <w:rFonts w:ascii="Bookman Old Style" w:eastAsia="Arial Unicode MS" w:hAnsi="Bookman Old Style" w:cs="Arial"/>
          <w:sz w:val="24"/>
          <w:szCs w:val="24"/>
        </w:rPr>
        <w:t xml:space="preserve">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5E68B3" w:rsidRPr="005E68B3" w:rsidRDefault="00AE4966" w:rsidP="00364379">
      <w:pPr>
        <w:pStyle w:val="ListParagraph1"/>
        <w:numPr>
          <w:ilvl w:val="0"/>
          <w:numId w:val="67"/>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Mengkoordinasikan pelaksanakan program dan kegiatan bidang koperasi dan UMKM</w:t>
      </w:r>
    </w:p>
    <w:p w:rsidR="005E68B3" w:rsidRPr="005E68B3" w:rsidRDefault="00AE4966" w:rsidP="00364379">
      <w:pPr>
        <w:pStyle w:val="ListParagraph1"/>
        <w:numPr>
          <w:ilvl w:val="0"/>
          <w:numId w:val="67"/>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w:t>
      </w:r>
      <w:r w:rsidR="005E68B3">
        <w:rPr>
          <w:rFonts w:ascii="Bookman Old Style" w:eastAsia="Arial Unicode MS" w:hAnsi="Bookman Old Style" w:cs="Arial"/>
          <w:sz w:val="24"/>
          <w:szCs w:val="24"/>
        </w:rPr>
        <w:t xml:space="preserve">pemantauan, evaluasi dan pelaporan </w:t>
      </w:r>
      <w:r>
        <w:rPr>
          <w:rFonts w:ascii="Bookman Old Style" w:eastAsia="Arial Unicode MS" w:hAnsi="Bookman Old Style" w:cs="Arial"/>
          <w:sz w:val="24"/>
          <w:szCs w:val="24"/>
        </w:rPr>
        <w:t>kegiatan</w:t>
      </w:r>
    </w:p>
    <w:p w:rsidR="005E68B3" w:rsidRDefault="005E68B3" w:rsidP="00364379">
      <w:pPr>
        <w:pStyle w:val="ListParagraph1"/>
        <w:numPr>
          <w:ilvl w:val="0"/>
          <w:numId w:val="67"/>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Pelaksanaan tugas lain yang </w:t>
      </w:r>
      <w:r w:rsidR="00AE4966">
        <w:rPr>
          <w:rFonts w:ascii="Bookman Old Style" w:eastAsia="Arial Unicode MS" w:hAnsi="Bookman Old Style" w:cs="Arial"/>
          <w:sz w:val="24"/>
          <w:szCs w:val="24"/>
        </w:rPr>
        <w:t>diberikan</w:t>
      </w:r>
      <w:r>
        <w:rPr>
          <w:rFonts w:ascii="Bookman Old Style" w:eastAsia="Arial Unicode MS" w:hAnsi="Bookman Old Style" w:cs="Arial"/>
          <w:sz w:val="24"/>
          <w:szCs w:val="24"/>
        </w:rPr>
        <w:t xml:space="preserve"> oleh atasan sesuai tugas dan fungsinya.</w:t>
      </w:r>
    </w:p>
    <w:p w:rsidR="00A34762" w:rsidRDefault="00A34762" w:rsidP="00AE4966">
      <w:pPr>
        <w:pStyle w:val="ListParagraph1"/>
        <w:spacing w:line="360" w:lineRule="auto"/>
        <w:ind w:left="0"/>
        <w:jc w:val="both"/>
        <w:rPr>
          <w:rFonts w:ascii="Bookman Old Style" w:eastAsia="Arial Unicode MS" w:hAnsi="Bookman Old Style" w:cs="Arial"/>
          <w:sz w:val="24"/>
          <w:szCs w:val="24"/>
        </w:rPr>
      </w:pPr>
    </w:p>
    <w:p w:rsidR="00A34762" w:rsidRPr="00F7210C" w:rsidRDefault="00F7210C" w:rsidP="00264EB0">
      <w:pPr>
        <w:pStyle w:val="ListParagraph1"/>
        <w:spacing w:line="360" w:lineRule="auto"/>
        <w:ind w:left="426"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 dan fungsinya, Kepala Bidang Koperasi membawahi 2 (dua) kepala seksi, yaitu :</w:t>
      </w:r>
    </w:p>
    <w:p w:rsidR="00A34762" w:rsidRDefault="00A5345F" w:rsidP="00A24D08">
      <w:pPr>
        <w:pStyle w:val="ListParagraph1"/>
        <w:numPr>
          <w:ilvl w:val="0"/>
          <w:numId w:val="14"/>
        </w:numPr>
        <w:overflowPunct/>
        <w:autoSpaceDE/>
        <w:autoSpaceDN/>
        <w:adjustRightInd/>
        <w:spacing w:after="200" w:line="360" w:lineRule="auto"/>
        <w:ind w:left="851"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Kepala Seksi Koperasi</w:t>
      </w:r>
    </w:p>
    <w:p w:rsidR="00A34762" w:rsidRPr="00F7210C" w:rsidRDefault="00A5345F" w:rsidP="00A24D08">
      <w:pPr>
        <w:pStyle w:val="ListParagraph1"/>
        <w:numPr>
          <w:ilvl w:val="0"/>
          <w:numId w:val="14"/>
        </w:numPr>
        <w:overflowPunct/>
        <w:autoSpaceDE/>
        <w:autoSpaceDN/>
        <w:adjustRightInd/>
        <w:spacing w:after="200" w:line="360" w:lineRule="auto"/>
        <w:ind w:left="851"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Kepala Seksi Usaha Mikro Kecil dan Menengah</w:t>
      </w:r>
    </w:p>
    <w:p w:rsidR="00A34762" w:rsidRDefault="00A34762">
      <w:pPr>
        <w:pStyle w:val="ListParagraph1"/>
        <w:spacing w:line="360" w:lineRule="auto"/>
        <w:ind w:left="1560"/>
        <w:jc w:val="both"/>
        <w:rPr>
          <w:rFonts w:ascii="Bookman Old Style" w:eastAsia="Arial Unicode MS" w:hAnsi="Bookman Old Style" w:cs="Arial"/>
          <w:sz w:val="24"/>
          <w:szCs w:val="24"/>
        </w:rPr>
      </w:pPr>
    </w:p>
    <w:p w:rsidR="00A34762" w:rsidRDefault="00A5345F" w:rsidP="00A24D08">
      <w:pPr>
        <w:pStyle w:val="ListParagraph1"/>
        <w:numPr>
          <w:ilvl w:val="0"/>
          <w:numId w:val="15"/>
        </w:numPr>
        <w:overflowPunct/>
        <w:autoSpaceDE/>
        <w:autoSpaceDN/>
        <w:adjustRightInd/>
        <w:spacing w:after="200" w:line="360" w:lineRule="auto"/>
        <w:ind w:left="851" w:hanging="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Seksi Koperasi </w:t>
      </w:r>
    </w:p>
    <w:p w:rsidR="00A34762" w:rsidRDefault="006D17DE" w:rsidP="00364379">
      <w:pPr>
        <w:pStyle w:val="ListParagraph1"/>
        <w:numPr>
          <w:ilvl w:val="2"/>
          <w:numId w:val="53"/>
        </w:numPr>
        <w:spacing w:line="360" w:lineRule="auto"/>
        <w:ind w:left="1276" w:hanging="425"/>
        <w:jc w:val="both"/>
        <w:rPr>
          <w:rFonts w:ascii="Bookman Old Style" w:eastAsia="Arial Unicode MS" w:hAnsi="Bookman Old Style" w:cs="Arial"/>
          <w:sz w:val="24"/>
          <w:szCs w:val="24"/>
        </w:rPr>
      </w:pPr>
      <w:r w:rsidRPr="006D17DE">
        <w:rPr>
          <w:rFonts w:ascii="Bookman Old Style" w:eastAsia="Arial Unicode MS" w:hAnsi="Bookman Old Style" w:cs="Arial"/>
          <w:sz w:val="24"/>
          <w:szCs w:val="24"/>
        </w:rPr>
        <w:t>Seksi Koperasi dipimpin oleh Kepala Seksi yang berkedudukan dibawah dan bertanggungjawab kepada Kepala Bidang Koperasi</w:t>
      </w:r>
    </w:p>
    <w:p w:rsidR="006D17DE" w:rsidRDefault="006D17DE" w:rsidP="00364379">
      <w:pPr>
        <w:pStyle w:val="ListParagraph1"/>
        <w:numPr>
          <w:ilvl w:val="2"/>
          <w:numId w:val="53"/>
        </w:numPr>
        <w:spacing w:line="360" w:lineRule="auto"/>
        <w:ind w:left="1276"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Kepala Seksi Koperasi mempunyai tugas melaksanakan kebijakan teknis bidang kelembagaan dan pengawasan koperasi, usaha dan permodalan koperasi, pengembangan dan penyuluhan koperasi</w:t>
      </w:r>
    </w:p>
    <w:p w:rsidR="001720E8" w:rsidRPr="006D17DE" w:rsidRDefault="001720E8" w:rsidP="001720E8">
      <w:pPr>
        <w:pStyle w:val="ListParagraph1"/>
        <w:spacing w:line="360" w:lineRule="auto"/>
        <w:ind w:left="1276"/>
        <w:jc w:val="both"/>
        <w:rPr>
          <w:rFonts w:ascii="Bookman Old Style" w:eastAsia="Arial Unicode MS" w:hAnsi="Bookman Old Style" w:cs="Arial"/>
          <w:sz w:val="24"/>
          <w:szCs w:val="24"/>
        </w:rPr>
      </w:pPr>
    </w:p>
    <w:p w:rsidR="00A34762" w:rsidRDefault="00A5345F" w:rsidP="00264EB0">
      <w:pPr>
        <w:pStyle w:val="ListParagraph1"/>
        <w:spacing w:line="360" w:lineRule="auto"/>
        <w:ind w:left="851"/>
        <w:jc w:val="both"/>
        <w:rPr>
          <w:rFonts w:ascii="Bookman Old Style" w:eastAsia="Arial Unicode MS" w:hAnsi="Bookman Old Style" w:cs="Arial"/>
          <w:sz w:val="24"/>
          <w:szCs w:val="24"/>
        </w:rPr>
      </w:pPr>
      <w:r>
        <w:rPr>
          <w:rFonts w:ascii="Bookman Old Style" w:eastAsia="Arial Unicode MS" w:hAnsi="Bookman Old Style" w:cs="Arial"/>
          <w:b/>
          <w:sz w:val="24"/>
          <w:szCs w:val="24"/>
        </w:rPr>
        <w:t>Rincian Tugas Seksi Koperasi</w:t>
      </w:r>
    </w:p>
    <w:p w:rsidR="00A34762" w:rsidRDefault="00A5345F"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Menyusun </w:t>
      </w:r>
      <w:r w:rsidR="006D17DE">
        <w:rPr>
          <w:rFonts w:ascii="Bookman Old Style" w:eastAsia="Arial Unicode MS" w:hAnsi="Bookman Old Style" w:cs="Arial"/>
          <w:sz w:val="24"/>
          <w:szCs w:val="24"/>
        </w:rPr>
        <w:t>program dan rencana kerja Seksi Koperasi</w:t>
      </w:r>
    </w:p>
    <w:p w:rsidR="00A34762" w:rsidRDefault="006D17DE"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merencanakan, mengembangkan, membuat konsep, mengkaji ulang dan menganalisa bahan kebijakan teknis bidang kelembagaan dan pengawasan koperasi, usaha dan permodalan koperasi, pengembangan dan penyuluhan koperasi</w:t>
      </w:r>
    </w:p>
    <w:p w:rsidR="00A34762" w:rsidRDefault="006D17DE"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pemutakhiran data koperasi, pemetaan koperasi aktif dan pemberian sertifikat nomor induk koperasi</w:t>
      </w:r>
    </w:p>
    <w:p w:rsidR="00A34762" w:rsidRDefault="006D17DE"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Mengolah data dan laporan perkembangan kelembagaan koperasi meliputi koperasi aktif, koperasi tidak aktif, koperasi wajib, rapat anggota tahunan, pengelola koperasi dan keanggotaan koperasi</w:t>
      </w:r>
    </w:p>
    <w:p w:rsidR="00A34762" w:rsidRDefault="006D17DE"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sosialisasi pengesahan akte pendirian koperasi, perubahan anggaran dasar yang menyangkut penggabungan, </w:t>
      </w:r>
      <w:r>
        <w:rPr>
          <w:rFonts w:ascii="Bookman Old Style" w:eastAsia="Arial Unicode MS" w:hAnsi="Bookman Old Style" w:cs="Arial"/>
          <w:sz w:val="24"/>
          <w:szCs w:val="24"/>
        </w:rPr>
        <w:lastRenderedPageBreak/>
        <w:t>pembagian dan perubahan bidang koperasi dan pembubaran koperasi</w:t>
      </w:r>
    </w:p>
    <w:p w:rsidR="00A34762" w:rsidRDefault="006D17DE"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Mengadakan pengawasan terhadap koperasi berkualitas</w:t>
      </w:r>
    </w:p>
    <w:p w:rsidR="00A34762" w:rsidRDefault="006D17DE"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penilaian aspek manajemen, kualitas aktiva produktif, aspek permodalan, rentabilitas dan likuiditas koperasi</w:t>
      </w:r>
    </w:p>
    <w:p w:rsidR="00A34762" w:rsidRDefault="000E3EC1"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penilaian koperasi berprestasi tingkat kabupaten</w:t>
      </w:r>
    </w:p>
    <w:p w:rsidR="00A34762" w:rsidRDefault="000E3EC1"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pembinaan dan pengendalian dalam pelaksanaan penerapan akuntabilitas koperasi</w:t>
      </w:r>
    </w:p>
    <w:p w:rsidR="00A34762" w:rsidRDefault="000E3EC1"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pembinaan, bimbingan dan konsultansi kegiatan Petugas Penyuluh Konsultansi Lapangan (PPKL)</w:t>
      </w:r>
    </w:p>
    <w:p w:rsidR="00A34762" w:rsidRDefault="000E3EC1"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koordiasi dan sinkronisasi serta evaluasi dan pelaporan terhadap program kredit usaha rakyat (KUR) dan tempat praktek kegiatan usaha (TPKU)</w:t>
      </w:r>
    </w:p>
    <w:p w:rsidR="00A34762" w:rsidRDefault="000E3EC1"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Menganalisis, merancang dan menentukan dokumen permohonan izin usaha simpan pinjam</w:t>
      </w:r>
    </w:p>
    <w:p w:rsidR="00A34762" w:rsidRDefault="000E3EC1"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pemeriksaan kelengkapan legalitas koperasi berupa akta pendirian, anggaran dasar, perubahan anggaran dasar, izin usah</w:t>
      </w:r>
      <w:r w:rsidR="00961485">
        <w:rPr>
          <w:rFonts w:ascii="Bookman Old Style" w:eastAsia="Arial Unicode MS" w:hAnsi="Bookman Old Style" w:cs="Arial"/>
          <w:sz w:val="24"/>
          <w:szCs w:val="24"/>
        </w:rPr>
        <w:t>a kantor cabang/cabang pembantu/kantor kas</w:t>
      </w:r>
    </w:p>
    <w:p w:rsidR="00961485" w:rsidRDefault="00961485"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peningkatan akses pembiayaan koperasi simpan pinjam/unit simpan pinjam koperasi melalui program KUR, Lembaga pengelola dana bergulir koperasi usaha mikro kecil dan menengah, dana kemitraan dan corporate social responsibility Badan usaha Milik Negara/Badan Usaha Milik Daerah</w:t>
      </w:r>
    </w:p>
    <w:p w:rsidR="00961485" w:rsidRDefault="00A62370"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pembinaan dan fasilitasi pendirian koperasi berbasis syariah dan perubahan anggaran dasar koperasi dari konvensional menjadi koperasi pembiayaan syariah atau unit simpan pinjam pembiayaan syariah-koperasi serta legalitas usaha</w:t>
      </w:r>
    </w:p>
    <w:p w:rsidR="00A62370" w:rsidRDefault="00A62370"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koperasi</w:t>
      </w:r>
    </w:p>
    <w:p w:rsidR="00A62370" w:rsidRDefault="00A62370"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pemantauan, evaluasi dan pelaporan kegiatan</w:t>
      </w:r>
    </w:p>
    <w:p w:rsidR="00A34762" w:rsidRDefault="00A5345F" w:rsidP="00364379">
      <w:pPr>
        <w:pStyle w:val="ListParagraph1"/>
        <w:numPr>
          <w:ilvl w:val="0"/>
          <w:numId w:val="68"/>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dilimpahkan oleh atasan sesuai dengan tugas dan fungsinya.</w:t>
      </w:r>
    </w:p>
    <w:p w:rsidR="00A34762" w:rsidRDefault="00A34762">
      <w:pPr>
        <w:pStyle w:val="ListParagraph1"/>
        <w:spacing w:line="360" w:lineRule="auto"/>
        <w:ind w:left="2127"/>
        <w:jc w:val="both"/>
        <w:rPr>
          <w:rFonts w:ascii="Bookman Old Style" w:eastAsia="Arial Unicode MS" w:hAnsi="Bookman Old Style" w:cs="Arial"/>
          <w:sz w:val="24"/>
          <w:szCs w:val="24"/>
        </w:rPr>
      </w:pPr>
    </w:p>
    <w:p w:rsidR="00A34762" w:rsidRDefault="00A5345F" w:rsidP="00A24D08">
      <w:pPr>
        <w:pStyle w:val="ListParagraph1"/>
        <w:numPr>
          <w:ilvl w:val="0"/>
          <w:numId w:val="15"/>
        </w:numPr>
        <w:overflowPunct/>
        <w:autoSpaceDE/>
        <w:autoSpaceDN/>
        <w:adjustRightInd/>
        <w:spacing w:after="200" w:line="360" w:lineRule="auto"/>
        <w:ind w:left="851"/>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Usaha Kecil Mikro dan Menengah (UMKM)</w:t>
      </w:r>
    </w:p>
    <w:p w:rsidR="005958B0" w:rsidRDefault="005958B0" w:rsidP="00364379">
      <w:pPr>
        <w:pStyle w:val="ListParagraph1"/>
        <w:numPr>
          <w:ilvl w:val="0"/>
          <w:numId w:val="54"/>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Seksi UMKM dipimpin oleh Kepala Seksi yang berkedudukan dibawah dan bertanggungjawab kepada Kepala Bidang Koperasi </w:t>
      </w:r>
    </w:p>
    <w:p w:rsidR="005958B0" w:rsidRDefault="005958B0" w:rsidP="00364379">
      <w:pPr>
        <w:pStyle w:val="ListParagraph1"/>
        <w:numPr>
          <w:ilvl w:val="0"/>
          <w:numId w:val="54"/>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Seksi UMKM mempunyai tugas melaksanakan kebijakan teknis bidang pengembangan dan pemberdayaan UMKM, pemasaran dan jaringan UMKM, sarana dan sertifikasi UMKM</w:t>
      </w:r>
    </w:p>
    <w:p w:rsidR="001720E8" w:rsidRPr="005958B0" w:rsidRDefault="001720E8" w:rsidP="001720E8">
      <w:pPr>
        <w:pStyle w:val="ListParagraph1"/>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p>
    <w:p w:rsidR="00A34762" w:rsidRDefault="00A5345F" w:rsidP="00264EB0">
      <w:pPr>
        <w:pStyle w:val="ListParagraph1"/>
        <w:spacing w:line="360" w:lineRule="auto"/>
        <w:ind w:left="851"/>
        <w:jc w:val="both"/>
        <w:rPr>
          <w:rFonts w:ascii="Bookman Old Style" w:eastAsia="Arial Unicode MS" w:hAnsi="Bookman Old Style" w:cs="Arial"/>
          <w:sz w:val="24"/>
          <w:szCs w:val="24"/>
        </w:rPr>
      </w:pPr>
      <w:r>
        <w:rPr>
          <w:rFonts w:ascii="Bookman Old Style" w:eastAsia="Arial Unicode MS" w:hAnsi="Bookman Old Style" w:cs="Arial"/>
          <w:b/>
          <w:sz w:val="24"/>
          <w:szCs w:val="24"/>
        </w:rPr>
        <w:t>Rincian Tugas Seksi Usaha Kecil Mikro dan Menengah (UMKM)</w:t>
      </w:r>
    </w:p>
    <w:p w:rsidR="00A34762" w:rsidRDefault="00A5345F" w:rsidP="00364379">
      <w:pPr>
        <w:pStyle w:val="ListParagraph1"/>
        <w:numPr>
          <w:ilvl w:val="0"/>
          <w:numId w:val="69"/>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Menyusun </w:t>
      </w:r>
      <w:r w:rsidR="005958B0">
        <w:rPr>
          <w:rFonts w:ascii="Bookman Old Style" w:eastAsia="Arial Unicode MS" w:hAnsi="Bookman Old Style" w:cs="Arial"/>
          <w:sz w:val="24"/>
          <w:szCs w:val="24"/>
        </w:rPr>
        <w:t>program dan rencana kerja Seksi UMKM</w:t>
      </w:r>
    </w:p>
    <w:p w:rsidR="00A34762" w:rsidRDefault="005958B0" w:rsidP="00364379">
      <w:pPr>
        <w:pStyle w:val="ListParagraph1"/>
        <w:numPr>
          <w:ilvl w:val="0"/>
          <w:numId w:val="69"/>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merencanakan, merancang, mengembangkan, membuat konsep, mengkaji ulang dan menganalisis bahan kebijakan teknis bidang pengembangan dan pemberdayaan UMKM, pemasaran dan jaringan UMKM, sarana dan sertifikasi UMKM</w:t>
      </w:r>
    </w:p>
    <w:p w:rsidR="00A34762" w:rsidRDefault="005958B0" w:rsidP="00364379">
      <w:pPr>
        <w:pStyle w:val="ListParagraph1"/>
        <w:numPr>
          <w:ilvl w:val="0"/>
          <w:numId w:val="69"/>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akses penjaminan dalam penyediaan pembiayaan bagi usaha kecil dan menengah melalui kredit perbankan, penjaminan bukan bank, modal vantura, pinjaman dari dana penghasilan sebagai laba Badan Usaha Milik Negara, hibah dan jenis pembiayaan lain</w:t>
      </w:r>
    </w:p>
    <w:p w:rsidR="00A34762" w:rsidRDefault="005958B0" w:rsidP="00364379">
      <w:pPr>
        <w:pStyle w:val="ListParagraph1"/>
        <w:numPr>
          <w:ilvl w:val="0"/>
          <w:numId w:val="69"/>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pemasaran dan jaringan usaha mikro, kecil dan menengah untuk menghadapi persaingan, informasi dan pelayanan pemberian rekomendasi perizinan</w:t>
      </w:r>
    </w:p>
    <w:p w:rsidR="00A34762" w:rsidRDefault="005958B0" w:rsidP="00364379">
      <w:pPr>
        <w:pStyle w:val="ListParagraph1"/>
        <w:numPr>
          <w:ilvl w:val="0"/>
          <w:numId w:val="69"/>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akases penjaminan dalam penyediaan pembiayaan bagi usaha mikro kecil dan menengah melalui kredit perbankan, penjaminan bukan bank, modal vantura, pinjaman dari dana penghasilan sebagai laba Badan usaha Milik Negara, hibah dan jenis pembiayaan lain</w:t>
      </w:r>
    </w:p>
    <w:p w:rsidR="00A34762" w:rsidRDefault="005958B0" w:rsidP="00364379">
      <w:pPr>
        <w:pStyle w:val="ListParagraph1"/>
        <w:numPr>
          <w:ilvl w:val="0"/>
          <w:numId w:val="69"/>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pembinaan, fasilitasi dan pengembangan usaha kecil ditingkat kebupaten meliputi</w:t>
      </w:r>
      <w:r w:rsidR="004C3BC8">
        <w:rPr>
          <w:rFonts w:ascii="Bookman Old Style" w:eastAsia="Arial Unicode MS" w:hAnsi="Bookman Old Style" w:cs="Arial"/>
          <w:sz w:val="24"/>
          <w:szCs w:val="24"/>
        </w:rPr>
        <w:t xml:space="preserve"> : produksi, pemasaran, sumberdaya manusia, teknologi sarana dan sertifikasi UMKM</w:t>
      </w:r>
    </w:p>
    <w:p w:rsidR="00A34762" w:rsidRDefault="004C3BC8" w:rsidP="00364379">
      <w:pPr>
        <w:pStyle w:val="ListParagraph1"/>
        <w:numPr>
          <w:ilvl w:val="0"/>
          <w:numId w:val="69"/>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inventarisasi dan identifikasi terhadap sentra UMKM dan BDS/LPB</w:t>
      </w:r>
    </w:p>
    <w:p w:rsidR="00A34762" w:rsidRDefault="004C3BC8" w:rsidP="00364379">
      <w:pPr>
        <w:pStyle w:val="ListParagraph1"/>
        <w:numPr>
          <w:ilvl w:val="0"/>
          <w:numId w:val="69"/>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UMKM</w:t>
      </w:r>
    </w:p>
    <w:p w:rsidR="004C3BC8" w:rsidRDefault="004C3BC8" w:rsidP="00364379">
      <w:pPr>
        <w:pStyle w:val="ListParagraph1"/>
        <w:numPr>
          <w:ilvl w:val="0"/>
          <w:numId w:val="69"/>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monitoring, evaluasi dan pelaporan kegiatan</w:t>
      </w:r>
    </w:p>
    <w:p w:rsidR="00A34762" w:rsidRDefault="00A5345F" w:rsidP="00364379">
      <w:pPr>
        <w:pStyle w:val="ListParagraph1"/>
        <w:numPr>
          <w:ilvl w:val="0"/>
          <w:numId w:val="69"/>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dilimpahkan oleh atasan sesuai dengan tugas dan fungsinya.</w:t>
      </w:r>
    </w:p>
    <w:p w:rsidR="00A34762" w:rsidRDefault="00A34762">
      <w:pPr>
        <w:pStyle w:val="ListParagraph1"/>
        <w:spacing w:line="360" w:lineRule="auto"/>
        <w:ind w:left="1800"/>
        <w:jc w:val="both"/>
        <w:rPr>
          <w:rFonts w:ascii="Bookman Old Style" w:eastAsia="Arial Unicode MS" w:hAnsi="Bookman Old Style" w:cs="Arial"/>
          <w:sz w:val="24"/>
          <w:szCs w:val="24"/>
        </w:rPr>
      </w:pPr>
    </w:p>
    <w:p w:rsidR="008F112A" w:rsidRDefault="008F112A">
      <w:pPr>
        <w:pStyle w:val="ListParagraph1"/>
        <w:spacing w:line="360" w:lineRule="auto"/>
        <w:ind w:left="1800"/>
        <w:jc w:val="both"/>
        <w:rPr>
          <w:rFonts w:ascii="Bookman Old Style" w:eastAsia="Arial Unicode MS" w:hAnsi="Bookman Old Style" w:cs="Arial"/>
          <w:sz w:val="24"/>
          <w:szCs w:val="24"/>
        </w:rPr>
      </w:pPr>
    </w:p>
    <w:p w:rsidR="008F112A" w:rsidRDefault="008F112A">
      <w:pPr>
        <w:pStyle w:val="ListParagraph1"/>
        <w:spacing w:line="360" w:lineRule="auto"/>
        <w:ind w:left="1800"/>
        <w:jc w:val="both"/>
        <w:rPr>
          <w:rFonts w:ascii="Bookman Old Style" w:eastAsia="Arial Unicode MS" w:hAnsi="Bookman Old Style" w:cs="Arial"/>
          <w:sz w:val="24"/>
          <w:szCs w:val="24"/>
        </w:rPr>
      </w:pPr>
    </w:p>
    <w:p w:rsidR="008F112A" w:rsidRDefault="008F112A">
      <w:pPr>
        <w:pStyle w:val="ListParagraph1"/>
        <w:spacing w:line="360" w:lineRule="auto"/>
        <w:ind w:left="1800"/>
        <w:jc w:val="both"/>
        <w:rPr>
          <w:rFonts w:ascii="Bookman Old Style" w:eastAsia="Arial Unicode MS" w:hAnsi="Bookman Old Style" w:cs="Arial"/>
          <w:sz w:val="24"/>
          <w:szCs w:val="24"/>
        </w:rPr>
      </w:pPr>
    </w:p>
    <w:p w:rsidR="00A34762" w:rsidRDefault="00A5345F" w:rsidP="00A24D08">
      <w:pPr>
        <w:pStyle w:val="ListParagraph1"/>
        <w:numPr>
          <w:ilvl w:val="0"/>
          <w:numId w:val="5"/>
        </w:numPr>
        <w:overflowPunct/>
        <w:autoSpaceDE/>
        <w:autoSpaceDN/>
        <w:adjustRightInd/>
        <w:spacing w:after="200" w:line="360" w:lineRule="auto"/>
        <w:ind w:left="426" w:hanging="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lastRenderedPageBreak/>
        <w:t xml:space="preserve">Bidang Perindustrian </w:t>
      </w:r>
    </w:p>
    <w:p w:rsidR="000603F1" w:rsidRDefault="000603F1" w:rsidP="00364379">
      <w:pPr>
        <w:pStyle w:val="ListParagraph1"/>
        <w:numPr>
          <w:ilvl w:val="0"/>
          <w:numId w:val="55"/>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Bidang industri dipimpin oleh Kepala Bidang yang berkedudukan dibawah dan bertanggungjawab kepada Kepala Dinas dan secara administratif dikoordinasikan oleh Sekretarias Dinas</w:t>
      </w:r>
    </w:p>
    <w:p w:rsidR="000603F1" w:rsidRDefault="000603F1" w:rsidP="00364379">
      <w:pPr>
        <w:pStyle w:val="ListParagraph1"/>
        <w:numPr>
          <w:ilvl w:val="0"/>
          <w:numId w:val="55"/>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Kepala Bidang Perindustrian mempunyai tugas merumuskan dan melaksanakan kebijakan teknis bidang sarana dan prasarana usaha industri, bimbingan produksi industri dan pengkajian standarisasi dan kerja sama </w:t>
      </w:r>
      <w:r w:rsidR="004D5EE2">
        <w:rPr>
          <w:rFonts w:ascii="Bookman Old Style" w:eastAsia="Arial Unicode MS" w:hAnsi="Bookman Old Style" w:cs="Arial"/>
          <w:sz w:val="24"/>
          <w:szCs w:val="24"/>
        </w:rPr>
        <w:t>industri</w:t>
      </w:r>
    </w:p>
    <w:p w:rsidR="00A34762" w:rsidRDefault="00A5345F" w:rsidP="002F322C">
      <w:pPr>
        <w:pStyle w:val="ListParagraph1"/>
        <w:spacing w:line="360" w:lineRule="auto"/>
        <w:ind w:left="426"/>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Fungsi </w:t>
      </w:r>
      <w:r w:rsidR="000603F1">
        <w:rPr>
          <w:rFonts w:ascii="Bookman Old Style" w:eastAsia="Arial Unicode MS" w:hAnsi="Bookman Old Style" w:cs="Arial"/>
          <w:b/>
          <w:sz w:val="24"/>
          <w:szCs w:val="24"/>
        </w:rPr>
        <w:t xml:space="preserve">Kepala </w:t>
      </w:r>
      <w:r>
        <w:rPr>
          <w:rFonts w:ascii="Bookman Old Style" w:eastAsia="Arial Unicode MS" w:hAnsi="Bookman Old Style" w:cs="Arial"/>
          <w:b/>
          <w:sz w:val="24"/>
          <w:szCs w:val="24"/>
        </w:rPr>
        <w:t>Bidang Perindustrian</w:t>
      </w:r>
    </w:p>
    <w:p w:rsidR="00A34762" w:rsidRDefault="000603F1" w:rsidP="00364379">
      <w:pPr>
        <w:pStyle w:val="ListParagraph1"/>
        <w:numPr>
          <w:ilvl w:val="0"/>
          <w:numId w:val="70"/>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perumusan kebijakan teknis bidang pengembangan industri kecil, agro kimia dan aneka industri</w:t>
      </w:r>
    </w:p>
    <w:p w:rsidR="000603F1" w:rsidRDefault="000603F1" w:rsidP="00364379">
      <w:pPr>
        <w:pStyle w:val="ListParagraph1"/>
        <w:numPr>
          <w:ilvl w:val="0"/>
          <w:numId w:val="70"/>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Pengkoordinasian pelaksanaan kebijakan teknis bidang pengembangan industri kecil, agro kimia dan aneka industri</w:t>
      </w:r>
    </w:p>
    <w:p w:rsidR="00A34762" w:rsidRDefault="000603F1" w:rsidP="00364379">
      <w:pPr>
        <w:pStyle w:val="ListParagraph1"/>
        <w:numPr>
          <w:ilvl w:val="0"/>
          <w:numId w:val="70"/>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kebijakan teknis bidang pengembangan industri kecil, agro kimia dan aneka industri</w:t>
      </w:r>
    </w:p>
    <w:p w:rsidR="000603F1" w:rsidRDefault="000603F1" w:rsidP="00364379">
      <w:pPr>
        <w:pStyle w:val="ListParagraph1"/>
        <w:numPr>
          <w:ilvl w:val="0"/>
          <w:numId w:val="70"/>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Pelaksanaan </w:t>
      </w:r>
      <w:r w:rsidR="00B7306C">
        <w:rPr>
          <w:rFonts w:ascii="Bookman Old Style" w:eastAsia="Arial Unicode MS" w:hAnsi="Bookman Old Style" w:cs="Arial"/>
          <w:sz w:val="24"/>
          <w:szCs w:val="24"/>
        </w:rPr>
        <w:t>pemantauan, evaluasi dan pelaporan</w:t>
      </w:r>
      <w:r>
        <w:rPr>
          <w:rFonts w:ascii="Bookman Old Style" w:eastAsia="Arial Unicode MS" w:hAnsi="Bookman Old Style" w:cs="Arial"/>
          <w:sz w:val="24"/>
          <w:szCs w:val="24"/>
        </w:rPr>
        <w:t xml:space="preserve"> bidang pengembangan industri kecil, agro kimia dan aneka industri </w:t>
      </w:r>
    </w:p>
    <w:p w:rsidR="00A34762" w:rsidRDefault="00A5345F" w:rsidP="00364379">
      <w:pPr>
        <w:pStyle w:val="ListParagraph1"/>
        <w:numPr>
          <w:ilvl w:val="0"/>
          <w:numId w:val="70"/>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lainnya yang diberikan atas</w:t>
      </w:r>
      <w:r w:rsidR="00B7306C">
        <w:rPr>
          <w:rFonts w:ascii="Bookman Old Style" w:eastAsia="Arial Unicode MS" w:hAnsi="Bookman Old Style" w:cs="Arial"/>
          <w:sz w:val="24"/>
          <w:szCs w:val="24"/>
        </w:rPr>
        <w:t>an sesuai dengan bidang tugas dan fungsinya.</w:t>
      </w:r>
    </w:p>
    <w:p w:rsidR="001720E8" w:rsidRDefault="001720E8" w:rsidP="001720E8">
      <w:pPr>
        <w:pStyle w:val="ListParagraph1"/>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p>
    <w:p w:rsidR="006B5AA7" w:rsidRPr="002F322C" w:rsidRDefault="006B5AA7" w:rsidP="002F322C">
      <w:pPr>
        <w:pStyle w:val="ListParagraph1"/>
        <w:spacing w:line="360" w:lineRule="auto"/>
        <w:ind w:left="993" w:hanging="567"/>
        <w:jc w:val="both"/>
        <w:rPr>
          <w:rFonts w:ascii="Bookman Old Style" w:eastAsia="Arial Unicode MS" w:hAnsi="Bookman Old Style" w:cs="Arial"/>
          <w:b/>
          <w:sz w:val="24"/>
          <w:szCs w:val="24"/>
        </w:rPr>
      </w:pPr>
      <w:r w:rsidRPr="002F322C">
        <w:rPr>
          <w:rFonts w:ascii="Bookman Old Style" w:eastAsia="Arial Unicode MS" w:hAnsi="Bookman Old Style" w:cs="Arial"/>
          <w:b/>
          <w:sz w:val="24"/>
          <w:szCs w:val="24"/>
        </w:rPr>
        <w:t>Rincian tugas Kepala Bidang Perindustrian adalah sebagai berikut :</w:t>
      </w:r>
    </w:p>
    <w:p w:rsidR="006B5AA7" w:rsidRDefault="006B5AA7" w:rsidP="00364379">
      <w:pPr>
        <w:pStyle w:val="ListParagraph1"/>
        <w:numPr>
          <w:ilvl w:val="0"/>
          <w:numId w:val="71"/>
        </w:numPr>
        <w:overflowPunct/>
        <w:autoSpaceDE/>
        <w:autoSpaceDN/>
        <w:adjustRightInd/>
        <w:spacing w:after="200" w:line="360" w:lineRule="auto"/>
        <w:ind w:left="851"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kebijakan teknis bidang pengembangan industri kecil, agro kimia dan aneka industri</w:t>
      </w:r>
    </w:p>
    <w:p w:rsidR="006B5AA7" w:rsidRDefault="006B5AA7"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Memverifikasi bahan kebijakan teknis bidang pengembangan industri kecil, agro kimia dan aneka industri</w:t>
      </w:r>
    </w:p>
    <w:p w:rsidR="006B5AA7" w:rsidRDefault="006B5AA7"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Mengkoordinasikan bahan kebijakan teknis bidang pengembangan industri kecil, agro kimia dan aneka industry</w:t>
      </w:r>
    </w:p>
    <w:p w:rsidR="006B5AA7" w:rsidRDefault="006B5AA7"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Mempromosikan bahan kebijakan teknis bidang pengembangan industri kecil, agro kimia dan aneka industri</w:t>
      </w:r>
    </w:p>
    <w:p w:rsidR="006B5AA7" w:rsidRDefault="006B5AA7"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Memimpin pelaksanaan kegiatan bidang pengembangan industri kecil, agro kimia dan aneka industri</w:t>
      </w:r>
    </w:p>
    <w:p w:rsidR="006B5AA7" w:rsidRDefault="006B5AA7"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sidRPr="006B5AA7">
        <w:rPr>
          <w:rFonts w:ascii="Bookman Old Style" w:eastAsia="Arial Unicode MS" w:hAnsi="Bookman Old Style" w:cs="Arial"/>
          <w:sz w:val="24"/>
          <w:szCs w:val="24"/>
        </w:rPr>
        <w:t>Melaksanakan analisis iklim usaha dan peningkat</w:t>
      </w:r>
      <w:r>
        <w:rPr>
          <w:rFonts w:ascii="Bookman Old Style" w:eastAsia="Arial Unicode MS" w:hAnsi="Bookman Old Style" w:cs="Arial"/>
          <w:sz w:val="24"/>
          <w:szCs w:val="24"/>
        </w:rPr>
        <w:t>an kerjasama dengan dunia usaha, asosiasi bidang industri</w:t>
      </w:r>
    </w:p>
    <w:p w:rsidR="006B5AA7" w:rsidRDefault="006B5AA7"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kajian sumber daya dan kebutuhan sarana dan prasarana dalam rangka pengembangan industri</w:t>
      </w:r>
    </w:p>
    <w:p w:rsidR="006B5AA7" w:rsidRDefault="006B5AA7"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Menyelenggarakan kerjasama dalam bentuk pemberdayaan institusi yang berkaitan dengan pengembangan industri</w:t>
      </w:r>
    </w:p>
    <w:p w:rsidR="006B5AA7" w:rsidRDefault="006B5AA7"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Menyelenggarakan penyiapan bimbingan teknis pengadaan dan penyaluran barang penting/strategis kebutuhan pokok masyarakat</w:t>
      </w:r>
    </w:p>
    <w:p w:rsidR="006B5AA7" w:rsidRDefault="008F300E"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Menyelenggarakan penyiapan pembinaan pendaftaran perusahaan dan penyebaran informasi di bidang industri</w:t>
      </w:r>
    </w:p>
    <w:p w:rsidR="008F300E" w:rsidRDefault="00F15319"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Membuat rekomendasi atas</w:t>
      </w:r>
      <w:r w:rsidR="008F300E">
        <w:rPr>
          <w:rFonts w:ascii="Bookman Old Style" w:eastAsia="Arial Unicode MS" w:hAnsi="Bookman Old Style" w:cs="Arial"/>
          <w:sz w:val="24"/>
          <w:szCs w:val="24"/>
        </w:rPr>
        <w:t xml:space="preserve"> penerbitan Izin Usaha Industri Kecil</w:t>
      </w:r>
    </w:p>
    <w:p w:rsidR="00F15319" w:rsidRDefault="00F15319"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Membuat rekomendasi atas penerbitan Izin Perluasan Usaha Industri bagi industri kecil</w:t>
      </w:r>
    </w:p>
    <w:p w:rsidR="00F15319" w:rsidRDefault="00F15319"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Membuat rekomendasi atas penerbitan izin usaha kawasan </w:t>
      </w:r>
      <w:r w:rsidR="003B6361">
        <w:rPr>
          <w:rFonts w:ascii="Bookman Old Style" w:eastAsia="Arial Unicode MS" w:hAnsi="Bookman Old Style" w:cs="Arial"/>
          <w:sz w:val="24"/>
          <w:szCs w:val="24"/>
        </w:rPr>
        <w:t>industri</w:t>
      </w:r>
      <w:r>
        <w:rPr>
          <w:rFonts w:ascii="Bookman Old Style" w:eastAsia="Arial Unicode MS" w:hAnsi="Bookman Old Style" w:cs="Arial"/>
          <w:sz w:val="24"/>
          <w:szCs w:val="24"/>
        </w:rPr>
        <w:t xml:space="preserve"> dan izin perluasan kawasan industri yang lokasinya di daerah </w:t>
      </w:r>
    </w:p>
    <w:p w:rsidR="00F15319" w:rsidRDefault="00F15319"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Mengkoordinasikan pelaksanaan program dan kegiatan bidang perindustrian</w:t>
      </w:r>
    </w:p>
    <w:p w:rsidR="00F15319" w:rsidRDefault="00F15319"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Melaksanakana pemantauan, evaluasi dan pelaporan kegiatan</w:t>
      </w:r>
    </w:p>
    <w:p w:rsidR="006B5AA7" w:rsidRDefault="006B5AA7" w:rsidP="00364379">
      <w:pPr>
        <w:pStyle w:val="ListParagraph1"/>
        <w:numPr>
          <w:ilvl w:val="0"/>
          <w:numId w:val="71"/>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sidRPr="006B5AA7">
        <w:rPr>
          <w:rFonts w:ascii="Bookman Old Style" w:eastAsia="Arial Unicode MS" w:hAnsi="Bookman Old Style" w:cs="Arial"/>
          <w:sz w:val="24"/>
          <w:szCs w:val="24"/>
        </w:rPr>
        <w:t>Pelaksanaan tugas lainnya yang diberikan atasan sesuai dengan bidang tugas dan fungsinya.</w:t>
      </w:r>
    </w:p>
    <w:p w:rsidR="009D3EBE" w:rsidRDefault="009D3EBE" w:rsidP="002F322C">
      <w:pPr>
        <w:pStyle w:val="ListParagraph1"/>
        <w:spacing w:line="360" w:lineRule="auto"/>
        <w:ind w:left="426"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 xml:space="preserve">Dalam melaksanakan tugas dan fungsinya, Kepala Bidang </w:t>
      </w:r>
      <w:r w:rsidR="003D49D5">
        <w:rPr>
          <w:rFonts w:ascii="Bookman Old Style" w:eastAsia="Arial Unicode MS" w:hAnsi="Bookman Old Style" w:cs="Arial"/>
          <w:sz w:val="24"/>
          <w:szCs w:val="24"/>
        </w:rPr>
        <w:t>Perindustrian</w:t>
      </w:r>
      <w:r>
        <w:rPr>
          <w:rFonts w:ascii="Bookman Old Style" w:eastAsia="Arial Unicode MS" w:hAnsi="Bookman Old Style" w:cs="Arial"/>
          <w:sz w:val="24"/>
          <w:szCs w:val="24"/>
        </w:rPr>
        <w:t xml:space="preserve">  membawahi 2 (dua) kepala seksi, yaitu :</w:t>
      </w:r>
    </w:p>
    <w:p w:rsidR="00A34762" w:rsidRDefault="00A5345F" w:rsidP="00A24D08">
      <w:pPr>
        <w:pStyle w:val="ListParagraph1"/>
        <w:numPr>
          <w:ilvl w:val="0"/>
          <w:numId w:val="16"/>
        </w:numPr>
        <w:tabs>
          <w:tab w:val="left" w:pos="1418"/>
        </w:tabs>
        <w:overflowPunct/>
        <w:autoSpaceDE/>
        <w:autoSpaceDN/>
        <w:adjustRightInd/>
        <w:spacing w:after="200" w:line="360" w:lineRule="auto"/>
        <w:ind w:left="851"/>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Pengembangan Industri Kecil</w:t>
      </w:r>
    </w:p>
    <w:p w:rsidR="00A34762" w:rsidRDefault="009D3EBE" w:rsidP="00364379">
      <w:pPr>
        <w:pStyle w:val="ListParagraph1"/>
        <w:numPr>
          <w:ilvl w:val="0"/>
          <w:numId w:val="56"/>
        </w:numPr>
        <w:spacing w:line="360" w:lineRule="auto"/>
        <w:ind w:left="1276" w:hanging="425"/>
        <w:jc w:val="both"/>
        <w:rPr>
          <w:rFonts w:ascii="Bookman Old Style" w:eastAsia="Arial Unicode MS" w:hAnsi="Bookman Old Style" w:cs="Arial"/>
          <w:sz w:val="24"/>
          <w:szCs w:val="24"/>
        </w:rPr>
      </w:pPr>
      <w:r w:rsidRPr="009D3EBE">
        <w:rPr>
          <w:rFonts w:ascii="Bookman Old Style" w:eastAsia="Arial Unicode MS" w:hAnsi="Bookman Old Style" w:cs="Arial"/>
          <w:sz w:val="24"/>
          <w:szCs w:val="24"/>
        </w:rPr>
        <w:t>S</w:t>
      </w:r>
      <w:r>
        <w:rPr>
          <w:rFonts w:ascii="Bookman Old Style" w:eastAsia="Arial Unicode MS" w:hAnsi="Bookman Old Style" w:cs="Arial"/>
          <w:sz w:val="24"/>
          <w:szCs w:val="24"/>
        </w:rPr>
        <w:t>eksi Pengembangan Industri Kecil dipimpin oleh Kepala Seksi yang berkedudukan dibawah dan bertanggungjawab kepada Kepala Bidang Perindustrian</w:t>
      </w:r>
    </w:p>
    <w:p w:rsidR="009D3EBE" w:rsidRDefault="009D3EBE" w:rsidP="00364379">
      <w:pPr>
        <w:pStyle w:val="ListParagraph1"/>
        <w:numPr>
          <w:ilvl w:val="0"/>
          <w:numId w:val="56"/>
        </w:numPr>
        <w:spacing w:line="360" w:lineRule="auto"/>
        <w:ind w:left="1276"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Kepala Seksi Pengembangan Industri Kecil mempunyai tugas melaksanakan kebijakan teknis bidang pengembangan industri kecil</w:t>
      </w:r>
    </w:p>
    <w:p w:rsidR="001720E8" w:rsidRPr="009D3EBE" w:rsidRDefault="001720E8" w:rsidP="001720E8">
      <w:pPr>
        <w:pStyle w:val="ListParagraph1"/>
        <w:spacing w:line="360" w:lineRule="auto"/>
        <w:ind w:left="1276"/>
        <w:jc w:val="both"/>
        <w:rPr>
          <w:rFonts w:ascii="Bookman Old Style" w:eastAsia="Arial Unicode MS" w:hAnsi="Bookman Old Style" w:cs="Arial"/>
          <w:sz w:val="24"/>
          <w:szCs w:val="24"/>
        </w:rPr>
      </w:pPr>
    </w:p>
    <w:p w:rsidR="00A34762" w:rsidRDefault="00A5345F" w:rsidP="002F322C">
      <w:pPr>
        <w:pStyle w:val="ListParagraph1"/>
        <w:spacing w:line="360" w:lineRule="auto"/>
        <w:ind w:left="851"/>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Rincian Tugas Seksi Pengembangan Industri Kecil adalah sebagai berikut:</w:t>
      </w:r>
    </w:p>
    <w:p w:rsidR="00A34762" w:rsidRDefault="00A5345F"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Menyusun </w:t>
      </w:r>
      <w:r w:rsidR="009D3EBE">
        <w:rPr>
          <w:rFonts w:ascii="Bookman Old Style" w:eastAsia="Arial Unicode MS" w:hAnsi="Bookman Old Style" w:cs="Arial"/>
          <w:sz w:val="24"/>
          <w:szCs w:val="24"/>
        </w:rPr>
        <w:t>program dan rencana kerja Seksi Pengembangan Industri Kecil</w:t>
      </w:r>
    </w:p>
    <w:p w:rsidR="00A34762" w:rsidRDefault="009D3EBE"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merencanakan, merancang, mengembangkan, membuat konsep, mengkaji ulang dan menganalisis bahan kebijakan teknis pengembangan industri kecil</w:t>
      </w:r>
    </w:p>
    <w:p w:rsidR="00A34762" w:rsidRDefault="009D3EBE"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bimbingan teknis pembinaan dan pengembangan sarana, usaha dan produksi industri kecil</w:t>
      </w:r>
    </w:p>
    <w:p w:rsidR="00A34762" w:rsidRDefault="009D3EBE"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analisis iklim usaha dan peningkatan kerjasama dengan dunia usaha, asosiasi pengembangan industri kecil</w:t>
      </w:r>
    </w:p>
    <w:p w:rsidR="00A34762" w:rsidRDefault="009D3EBE"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Melaksanakan pembinaan industri dalam rangka pencegahan pencemaran lingkungan yang diakibatkan oleh industri</w:t>
      </w:r>
    </w:p>
    <w:p w:rsidR="00A34762" w:rsidRDefault="009D3EBE"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Memfasilitasi pemanfaatan hasil penelitian, pengembangan </w:t>
      </w:r>
      <w:r w:rsidR="00942CC2">
        <w:rPr>
          <w:rFonts w:ascii="Bookman Old Style" w:eastAsia="Arial Unicode MS" w:hAnsi="Bookman Old Style" w:cs="Arial"/>
          <w:sz w:val="24"/>
          <w:szCs w:val="24"/>
        </w:rPr>
        <w:t>dan penerapan teknologi industri</w:t>
      </w:r>
    </w:p>
    <w:p w:rsidR="00A34762" w:rsidRDefault="00942CC2"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penerapan standar kompetensi sumber daya manusia industri dan aparatur pembina industri</w:t>
      </w:r>
    </w:p>
    <w:p w:rsidR="00EB742F" w:rsidRPr="00EB742F" w:rsidRDefault="00EB742F"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sidRPr="00EB742F">
        <w:rPr>
          <w:rFonts w:ascii="Bookman Old Style" w:eastAsia="Arial Unicode MS" w:hAnsi="Bookman Old Style" w:cs="Arial"/>
          <w:sz w:val="24"/>
          <w:szCs w:val="24"/>
        </w:rPr>
        <w:t xml:space="preserve">Melaksanakan pendidikan dan pelatihan SDM industri dan aparatur pembina industri </w:t>
      </w:r>
    </w:p>
    <w:p w:rsidR="00A34762" w:rsidRDefault="00EB742F"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Menyiapkan bahan/rekomendasi pengkajian standarisasi dan kerja sama industri</w:t>
      </w:r>
    </w:p>
    <w:p w:rsidR="00EB742F" w:rsidRDefault="00EB742F"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perlindungan kepastian berusaha dan me</w:t>
      </w:r>
      <w:r w:rsidR="003E2362">
        <w:rPr>
          <w:rFonts w:ascii="Bookman Old Style" w:eastAsia="Arial Unicode MS" w:hAnsi="Bookman Old Style" w:cs="Arial"/>
          <w:sz w:val="24"/>
          <w:szCs w:val="24"/>
        </w:rPr>
        <w:t>m</w:t>
      </w:r>
      <w:r>
        <w:rPr>
          <w:rFonts w:ascii="Bookman Old Style" w:eastAsia="Arial Unicode MS" w:hAnsi="Bookman Old Style" w:cs="Arial"/>
          <w:sz w:val="24"/>
          <w:szCs w:val="24"/>
        </w:rPr>
        <w:t xml:space="preserve">fasilitasi kemitraan antar </w:t>
      </w:r>
      <w:r w:rsidR="003E2362">
        <w:rPr>
          <w:rFonts w:ascii="Bookman Old Style" w:eastAsia="Arial Unicode MS" w:hAnsi="Bookman Old Style" w:cs="Arial"/>
          <w:sz w:val="24"/>
          <w:szCs w:val="24"/>
        </w:rPr>
        <w:t>industri</w:t>
      </w:r>
      <w:r>
        <w:rPr>
          <w:rFonts w:ascii="Bookman Old Style" w:eastAsia="Arial Unicode MS" w:hAnsi="Bookman Old Style" w:cs="Arial"/>
          <w:sz w:val="24"/>
          <w:szCs w:val="24"/>
        </w:rPr>
        <w:t xml:space="preserve"> kecil dan menengah dan </w:t>
      </w:r>
      <w:r w:rsidR="003E2362">
        <w:rPr>
          <w:rFonts w:ascii="Bookman Old Style" w:eastAsia="Arial Unicode MS" w:hAnsi="Bookman Old Style" w:cs="Arial"/>
          <w:sz w:val="24"/>
          <w:szCs w:val="24"/>
        </w:rPr>
        <w:t>industri besar serta sektor ekonomi lainnya</w:t>
      </w:r>
    </w:p>
    <w:p w:rsidR="003E2362" w:rsidRDefault="003E2362"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kerjasama pengembangan industi melalui pola kemitraan usaha</w:t>
      </w:r>
    </w:p>
    <w:p w:rsidR="003E2362" w:rsidRDefault="003E2362"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pengkajian terhadap sumber daya kebutuhan sarana dalam rangka pengembangan industri kecil</w:t>
      </w:r>
    </w:p>
    <w:p w:rsidR="003E2362" w:rsidRDefault="003E2362"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pergelaran potensi produksi industri kecil skala kabupaten</w:t>
      </w:r>
    </w:p>
    <w:p w:rsidR="003E2362" w:rsidRDefault="003E2362"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Pengembangan Industri Kecil</w:t>
      </w:r>
    </w:p>
    <w:p w:rsidR="003E2362" w:rsidRDefault="003E2362"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monitoring, evaluasi dan pelaporan kegiatan</w:t>
      </w:r>
    </w:p>
    <w:p w:rsidR="00A34762" w:rsidRDefault="00A5345F" w:rsidP="00364379">
      <w:pPr>
        <w:pStyle w:val="ListParagraph1"/>
        <w:numPr>
          <w:ilvl w:val="0"/>
          <w:numId w:val="72"/>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dilimpah oleh atasan</w:t>
      </w:r>
      <w:r w:rsidR="003E2362">
        <w:rPr>
          <w:rFonts w:ascii="Bookman Old Style" w:eastAsia="Arial Unicode MS" w:hAnsi="Bookman Old Style" w:cs="Arial"/>
          <w:sz w:val="24"/>
          <w:szCs w:val="24"/>
        </w:rPr>
        <w:t xml:space="preserve"> sesuai dengan bidang tugasnya</w:t>
      </w:r>
    </w:p>
    <w:p w:rsidR="00A34762" w:rsidRDefault="00A34762">
      <w:pPr>
        <w:pStyle w:val="ListParagraph1"/>
        <w:overflowPunct/>
        <w:autoSpaceDE/>
        <w:autoSpaceDN/>
        <w:adjustRightInd/>
        <w:spacing w:after="200" w:line="360" w:lineRule="auto"/>
        <w:ind w:left="1701"/>
        <w:contextualSpacing/>
        <w:jc w:val="both"/>
        <w:textAlignment w:val="auto"/>
        <w:rPr>
          <w:rFonts w:ascii="Bookman Old Style" w:eastAsia="Arial Unicode MS" w:hAnsi="Bookman Old Style" w:cs="Arial"/>
          <w:sz w:val="24"/>
          <w:szCs w:val="24"/>
        </w:rPr>
      </w:pPr>
    </w:p>
    <w:p w:rsidR="00A34762" w:rsidRDefault="00A5345F" w:rsidP="00A24D08">
      <w:pPr>
        <w:pStyle w:val="ListParagraph1"/>
        <w:numPr>
          <w:ilvl w:val="0"/>
          <w:numId w:val="16"/>
        </w:numPr>
        <w:tabs>
          <w:tab w:val="left" w:pos="1418"/>
        </w:tabs>
        <w:overflowPunct/>
        <w:autoSpaceDE/>
        <w:autoSpaceDN/>
        <w:adjustRightInd/>
        <w:spacing w:line="360" w:lineRule="auto"/>
        <w:ind w:left="851"/>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Agro Kimia dan Aneka Industri</w:t>
      </w:r>
    </w:p>
    <w:p w:rsidR="00A34762" w:rsidRPr="00D50F11" w:rsidRDefault="00FE1418" w:rsidP="00364379">
      <w:pPr>
        <w:pStyle w:val="ListParagraph"/>
        <w:numPr>
          <w:ilvl w:val="0"/>
          <w:numId w:val="57"/>
        </w:numPr>
        <w:spacing w:after="0" w:line="360" w:lineRule="auto"/>
        <w:ind w:left="1276" w:hanging="425"/>
        <w:jc w:val="both"/>
        <w:rPr>
          <w:rFonts w:ascii="Bookman Old Style" w:eastAsia="Arial Unicode MS" w:hAnsi="Bookman Old Style" w:cs="Arial"/>
          <w:sz w:val="24"/>
          <w:szCs w:val="24"/>
          <w:lang w:val="en-GB"/>
        </w:rPr>
      </w:pPr>
      <w:r w:rsidRPr="00D50F11">
        <w:rPr>
          <w:rFonts w:ascii="Bookman Old Style" w:eastAsia="Arial Unicode MS" w:hAnsi="Bookman Old Style" w:cs="Arial"/>
          <w:sz w:val="24"/>
          <w:szCs w:val="24"/>
          <w:lang w:val="en-GB"/>
        </w:rPr>
        <w:t>Seksi Ag</w:t>
      </w:r>
      <w:r w:rsidR="00D50F11" w:rsidRPr="00D50F11">
        <w:rPr>
          <w:rFonts w:ascii="Bookman Old Style" w:eastAsia="Arial Unicode MS" w:hAnsi="Bookman Old Style" w:cs="Arial"/>
          <w:sz w:val="24"/>
          <w:szCs w:val="24"/>
          <w:lang w:val="en-GB"/>
        </w:rPr>
        <w:t xml:space="preserve">ro dan Aneka Kimia </w:t>
      </w:r>
      <w:r w:rsidR="00D50F11">
        <w:rPr>
          <w:rFonts w:ascii="Bookman Old Style" w:eastAsia="Arial Unicode MS" w:hAnsi="Bookman Old Style" w:cs="Arial"/>
          <w:sz w:val="24"/>
          <w:szCs w:val="24"/>
          <w:lang w:val="en-GB"/>
        </w:rPr>
        <w:t>industri</w:t>
      </w:r>
      <w:r w:rsidR="00D50F11" w:rsidRPr="00D50F11">
        <w:rPr>
          <w:rFonts w:ascii="Bookman Old Style" w:eastAsia="Arial Unicode MS" w:hAnsi="Bookman Old Style" w:cs="Arial"/>
          <w:sz w:val="24"/>
          <w:szCs w:val="24"/>
          <w:lang w:val="en-GB"/>
        </w:rPr>
        <w:t xml:space="preserve"> dipimpin oleh Kepala Seksi yang berkedudukan dibawah dan bertanggungjawab kepa</w:t>
      </w:r>
      <w:r w:rsidR="00D50F11">
        <w:rPr>
          <w:rFonts w:ascii="Bookman Old Style" w:eastAsia="Arial Unicode MS" w:hAnsi="Bookman Old Style" w:cs="Arial"/>
          <w:sz w:val="24"/>
          <w:szCs w:val="24"/>
          <w:lang w:val="en-GB"/>
        </w:rPr>
        <w:t>d</w:t>
      </w:r>
      <w:r w:rsidR="00D50F11" w:rsidRPr="00D50F11">
        <w:rPr>
          <w:rFonts w:ascii="Bookman Old Style" w:eastAsia="Arial Unicode MS" w:hAnsi="Bookman Old Style" w:cs="Arial"/>
          <w:sz w:val="24"/>
          <w:szCs w:val="24"/>
          <w:lang w:val="en-GB"/>
        </w:rPr>
        <w:t>a Kepala Bidang Perindustrian</w:t>
      </w:r>
    </w:p>
    <w:p w:rsidR="00D50F11" w:rsidRDefault="00D50F11" w:rsidP="00364379">
      <w:pPr>
        <w:pStyle w:val="ListParagraph"/>
        <w:numPr>
          <w:ilvl w:val="0"/>
          <w:numId w:val="57"/>
        </w:numPr>
        <w:spacing w:after="0" w:line="360" w:lineRule="auto"/>
        <w:ind w:left="1276" w:hanging="425"/>
        <w:jc w:val="both"/>
        <w:rPr>
          <w:rFonts w:ascii="Bookman Old Style" w:eastAsia="Arial Unicode MS" w:hAnsi="Bookman Old Style" w:cs="Arial"/>
          <w:sz w:val="24"/>
          <w:szCs w:val="24"/>
          <w:lang w:val="en-GB"/>
        </w:rPr>
      </w:pPr>
      <w:r w:rsidRPr="00D50F11">
        <w:rPr>
          <w:rFonts w:ascii="Bookman Old Style" w:eastAsia="Arial Unicode MS" w:hAnsi="Bookman Old Style" w:cs="Arial"/>
          <w:sz w:val="24"/>
          <w:szCs w:val="24"/>
          <w:lang w:val="en-GB"/>
        </w:rPr>
        <w:t xml:space="preserve">Kepala Seksi Agro Kimia dan Industri mempunyai tugas melaksanakan kebijakan teknis bidang agro kimia dan aneka </w:t>
      </w:r>
      <w:r w:rsidR="008F112A">
        <w:rPr>
          <w:rFonts w:ascii="Bookman Old Style" w:eastAsia="Arial Unicode MS" w:hAnsi="Bookman Old Style" w:cs="Arial"/>
          <w:sz w:val="24"/>
          <w:szCs w:val="24"/>
          <w:lang w:val="en-GB"/>
        </w:rPr>
        <w:t>industri</w:t>
      </w:r>
    </w:p>
    <w:p w:rsidR="008F112A" w:rsidRDefault="008F112A" w:rsidP="008F112A">
      <w:pPr>
        <w:spacing w:after="0" w:line="360" w:lineRule="auto"/>
        <w:jc w:val="both"/>
        <w:rPr>
          <w:rFonts w:ascii="Bookman Old Style" w:eastAsia="Arial Unicode MS" w:hAnsi="Bookman Old Style" w:cs="Arial"/>
          <w:sz w:val="24"/>
          <w:szCs w:val="24"/>
          <w:lang w:val="en-GB"/>
        </w:rPr>
      </w:pPr>
    </w:p>
    <w:p w:rsidR="008F112A" w:rsidRPr="008F112A" w:rsidRDefault="008F112A" w:rsidP="008F112A">
      <w:pPr>
        <w:spacing w:after="0" w:line="360" w:lineRule="auto"/>
        <w:jc w:val="both"/>
        <w:rPr>
          <w:rFonts w:ascii="Bookman Old Style" w:eastAsia="Arial Unicode MS" w:hAnsi="Bookman Old Style" w:cs="Arial"/>
          <w:sz w:val="24"/>
          <w:szCs w:val="24"/>
          <w:lang w:val="en-GB"/>
        </w:rPr>
      </w:pPr>
    </w:p>
    <w:p w:rsidR="001720E8" w:rsidRPr="00D50F11" w:rsidRDefault="001720E8" w:rsidP="001720E8">
      <w:pPr>
        <w:pStyle w:val="ListParagraph"/>
        <w:spacing w:after="0" w:line="360" w:lineRule="auto"/>
        <w:ind w:left="1276"/>
        <w:jc w:val="both"/>
        <w:rPr>
          <w:rFonts w:ascii="Bookman Old Style" w:eastAsia="Arial Unicode MS" w:hAnsi="Bookman Old Style" w:cs="Arial"/>
          <w:sz w:val="24"/>
          <w:szCs w:val="24"/>
          <w:lang w:val="en-GB"/>
        </w:rPr>
      </w:pPr>
    </w:p>
    <w:p w:rsidR="00A34762" w:rsidRPr="00D50F11" w:rsidRDefault="00A5345F" w:rsidP="002F322C">
      <w:pPr>
        <w:spacing w:after="0" w:line="360" w:lineRule="auto"/>
        <w:ind w:left="851"/>
        <w:jc w:val="both"/>
        <w:rPr>
          <w:rFonts w:ascii="Bookman Old Style" w:eastAsia="Arial Unicode MS" w:hAnsi="Bookman Old Style" w:cs="Arial"/>
          <w:b/>
          <w:sz w:val="24"/>
          <w:szCs w:val="24"/>
        </w:rPr>
      </w:pPr>
      <w:r w:rsidRPr="00D50F11">
        <w:rPr>
          <w:rFonts w:ascii="Bookman Old Style" w:eastAsia="Arial Unicode MS" w:hAnsi="Bookman Old Style" w:cs="Arial"/>
          <w:b/>
          <w:sz w:val="24"/>
          <w:szCs w:val="24"/>
        </w:rPr>
        <w:lastRenderedPageBreak/>
        <w:t xml:space="preserve">Rincian tugas </w:t>
      </w:r>
      <w:r w:rsidR="00D50F11">
        <w:rPr>
          <w:rFonts w:ascii="Bookman Old Style" w:eastAsia="Arial Unicode MS" w:hAnsi="Bookman Old Style" w:cs="Arial"/>
          <w:b/>
          <w:sz w:val="24"/>
          <w:szCs w:val="24"/>
          <w:lang w:val="en-GB"/>
        </w:rPr>
        <w:t xml:space="preserve"> Kepala </w:t>
      </w:r>
      <w:r w:rsidRPr="00D50F11">
        <w:rPr>
          <w:rFonts w:ascii="Bookman Old Style" w:eastAsia="Arial Unicode MS" w:hAnsi="Bookman Old Style" w:cs="Arial"/>
          <w:b/>
          <w:sz w:val="24"/>
          <w:szCs w:val="24"/>
        </w:rPr>
        <w:t xml:space="preserve">Seksi </w:t>
      </w:r>
      <w:r w:rsidRPr="00D50F11">
        <w:rPr>
          <w:rFonts w:ascii="Bookman Old Style" w:eastAsia="Arial Unicode MS" w:hAnsi="Bookman Old Style" w:cs="Arial"/>
          <w:b/>
          <w:sz w:val="24"/>
          <w:szCs w:val="24"/>
          <w:lang w:val="en-GB"/>
        </w:rPr>
        <w:t>Agro Kimia dan Aneka Industri</w:t>
      </w:r>
      <w:r w:rsidRPr="00D50F11">
        <w:rPr>
          <w:rFonts w:ascii="Bookman Old Style" w:eastAsia="Arial Unicode MS" w:hAnsi="Bookman Old Style" w:cs="Arial"/>
          <w:b/>
          <w:sz w:val="24"/>
          <w:szCs w:val="24"/>
        </w:rPr>
        <w:t xml:space="preserve"> adalah sebagai berikut:</w:t>
      </w:r>
    </w:p>
    <w:p w:rsidR="00A34762" w:rsidRDefault="00A5345F" w:rsidP="00364379">
      <w:pPr>
        <w:pStyle w:val="ListParagraph1"/>
        <w:numPr>
          <w:ilvl w:val="0"/>
          <w:numId w:val="73"/>
        </w:numPr>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Menyusun </w:t>
      </w:r>
      <w:r w:rsidR="0073084C">
        <w:rPr>
          <w:rFonts w:ascii="Bookman Old Style" w:eastAsia="Arial Unicode MS" w:hAnsi="Bookman Old Style" w:cs="Arial"/>
          <w:sz w:val="24"/>
          <w:szCs w:val="24"/>
        </w:rPr>
        <w:t>program dan rencana kerja Seksi Agro Kimia dan Aneka Industri</w:t>
      </w:r>
    </w:p>
    <w:p w:rsidR="00A34762" w:rsidRDefault="0073084C"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kebijakan teknis bidang agro kimia dan aneka industri</w:t>
      </w:r>
    </w:p>
    <w:p w:rsidR="0073084C" w:rsidRDefault="0073084C"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bahan kebijakan teknis bidang agro kimia dan aneka industri</w:t>
      </w:r>
    </w:p>
    <w:p w:rsidR="0073084C" w:rsidRDefault="0073084C"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Merancang bahan kebijakan teknis bidang agro kimia dan aneka industri</w:t>
      </w:r>
    </w:p>
    <w:p w:rsidR="0073084C" w:rsidRDefault="0073084C"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Mengembangkan bahan kebijakan teknis bidang agro kimia dan aneka industri</w:t>
      </w:r>
    </w:p>
    <w:p w:rsidR="0073084C" w:rsidRDefault="0073084C"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Membuat konsep bahan kebijakan teknis bidang agro kimia dan aneka </w:t>
      </w:r>
      <w:r w:rsidR="00827CA6">
        <w:rPr>
          <w:rFonts w:ascii="Bookman Old Style" w:eastAsia="Arial Unicode MS" w:hAnsi="Bookman Old Style" w:cs="Arial"/>
          <w:sz w:val="24"/>
          <w:szCs w:val="24"/>
        </w:rPr>
        <w:t>industri</w:t>
      </w:r>
    </w:p>
    <w:p w:rsidR="0073084C" w:rsidRDefault="0073084C"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Mengkaji ulang bahan kebijakan teknis bidang agro kimia dan aneka industri</w:t>
      </w:r>
    </w:p>
    <w:p w:rsidR="0073084C" w:rsidRDefault="0073084C"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Menganalisis bahan kebijakan teknis bidang agro kimia dan aneka industri</w:t>
      </w:r>
    </w:p>
    <w:p w:rsidR="0073084C" w:rsidRDefault="0073084C"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Melakukan pemberian bimbingan teknis pembinaan dan pengembangan usaha agro kimia dan aneka </w:t>
      </w:r>
      <w:r w:rsidR="00827CA6">
        <w:rPr>
          <w:rFonts w:ascii="Bookman Old Style" w:eastAsia="Arial Unicode MS" w:hAnsi="Bookman Old Style" w:cs="Arial"/>
          <w:sz w:val="24"/>
          <w:szCs w:val="24"/>
        </w:rPr>
        <w:t>industri</w:t>
      </w:r>
    </w:p>
    <w:p w:rsidR="00827CA6" w:rsidRDefault="00827CA6"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penyiapan bahan pembinaan SDM pengembangan agro kimia dan aneka industri</w:t>
      </w:r>
    </w:p>
    <w:p w:rsidR="00827CA6" w:rsidRDefault="00827CA6"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analisis iklim usaha dan peningkatan kerjasama dengan dunia usaha di seksi agro kimia dan aneka industri</w:t>
      </w:r>
    </w:p>
    <w:p w:rsidR="00827CA6" w:rsidRDefault="00827CA6"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agro kimia dan industri</w:t>
      </w:r>
    </w:p>
    <w:p w:rsidR="00827CA6" w:rsidRDefault="00827CA6"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A34762" w:rsidRDefault="00A5345F" w:rsidP="00364379">
      <w:pPr>
        <w:pStyle w:val="ListParagraph1"/>
        <w:numPr>
          <w:ilvl w:val="0"/>
          <w:numId w:val="73"/>
        </w:numPr>
        <w:overflowPunct/>
        <w:autoSpaceDE/>
        <w:autoSpaceDN/>
        <w:adjustRightInd/>
        <w:spacing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tugas lain yang dilimpahkan oleh atasan sesuai dengan bidang tugasnya </w:t>
      </w:r>
    </w:p>
    <w:p w:rsidR="00A34762" w:rsidRDefault="00A34762">
      <w:pPr>
        <w:spacing w:after="0" w:line="360" w:lineRule="auto"/>
        <w:jc w:val="both"/>
        <w:rPr>
          <w:rFonts w:ascii="Bookman Old Style" w:eastAsia="Arial Unicode MS" w:hAnsi="Bookman Old Style" w:cs="Arial"/>
          <w:sz w:val="24"/>
          <w:szCs w:val="24"/>
        </w:rPr>
      </w:pPr>
    </w:p>
    <w:p w:rsidR="00A34762" w:rsidRDefault="00A5345F" w:rsidP="00A24D08">
      <w:pPr>
        <w:pStyle w:val="ListParagraph1"/>
        <w:numPr>
          <w:ilvl w:val="0"/>
          <w:numId w:val="5"/>
        </w:numPr>
        <w:overflowPunct/>
        <w:autoSpaceDE/>
        <w:autoSpaceDN/>
        <w:adjustRightInd/>
        <w:spacing w:after="200" w:line="360" w:lineRule="auto"/>
        <w:ind w:left="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Bidang Perdagangan</w:t>
      </w:r>
    </w:p>
    <w:p w:rsidR="00A34762" w:rsidRDefault="00827CA6" w:rsidP="00364379">
      <w:pPr>
        <w:pStyle w:val="ListParagraph1"/>
        <w:numPr>
          <w:ilvl w:val="0"/>
          <w:numId w:val="58"/>
        </w:numPr>
        <w:tabs>
          <w:tab w:val="left" w:pos="1985"/>
        </w:tabs>
        <w:spacing w:line="360" w:lineRule="auto"/>
        <w:ind w:left="85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Bidang perdagangan dipimpin oleh Kepala Bidang yang berkedudukan dibawah dan bertanggungjawab kepada Kepala Dinas dan secara administratif berkoordinasi dengan Sekretaris Dinas</w:t>
      </w:r>
    </w:p>
    <w:p w:rsidR="00827CA6" w:rsidRDefault="00827CA6" w:rsidP="00364379">
      <w:pPr>
        <w:pStyle w:val="ListParagraph1"/>
        <w:numPr>
          <w:ilvl w:val="0"/>
          <w:numId w:val="58"/>
        </w:numPr>
        <w:tabs>
          <w:tab w:val="left" w:pos="1985"/>
        </w:tabs>
        <w:spacing w:line="360" w:lineRule="auto"/>
        <w:ind w:left="85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Kepala Bidang Perdagangan mempunyai tugas melaksanakan kebijakan teknis bidang perdagangan dalam negeri, pembinaan dan perlindungan konsumen</w:t>
      </w:r>
    </w:p>
    <w:p w:rsidR="001720E8" w:rsidRDefault="001720E8" w:rsidP="001720E8">
      <w:pPr>
        <w:pStyle w:val="ListParagraph1"/>
        <w:tabs>
          <w:tab w:val="left" w:pos="1985"/>
        </w:tabs>
        <w:spacing w:line="360" w:lineRule="auto"/>
        <w:ind w:left="851"/>
        <w:jc w:val="both"/>
        <w:rPr>
          <w:rFonts w:ascii="Bookman Old Style" w:eastAsia="Arial Unicode MS" w:hAnsi="Bookman Old Style" w:cs="Arial"/>
          <w:sz w:val="24"/>
          <w:szCs w:val="24"/>
        </w:rPr>
      </w:pPr>
    </w:p>
    <w:p w:rsidR="00A34762" w:rsidRDefault="00A5345F" w:rsidP="00D4048F">
      <w:pPr>
        <w:pStyle w:val="ListParagraph1"/>
        <w:spacing w:line="360" w:lineRule="auto"/>
        <w:ind w:left="426"/>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Fungsi </w:t>
      </w:r>
      <w:r w:rsidR="00827CA6">
        <w:rPr>
          <w:rFonts w:ascii="Bookman Old Style" w:eastAsia="Arial Unicode MS" w:hAnsi="Bookman Old Style" w:cs="Arial"/>
          <w:b/>
          <w:sz w:val="24"/>
          <w:szCs w:val="24"/>
        </w:rPr>
        <w:t xml:space="preserve">Kepala </w:t>
      </w:r>
      <w:r>
        <w:rPr>
          <w:rFonts w:ascii="Bookman Old Style" w:eastAsia="Arial Unicode MS" w:hAnsi="Bookman Old Style" w:cs="Arial"/>
          <w:b/>
          <w:sz w:val="24"/>
          <w:szCs w:val="24"/>
        </w:rPr>
        <w:t>Bidang Perdagangan</w:t>
      </w:r>
    </w:p>
    <w:p w:rsidR="00A34762" w:rsidRDefault="00827CA6" w:rsidP="00364379">
      <w:pPr>
        <w:pStyle w:val="ListParagraph1"/>
        <w:numPr>
          <w:ilvl w:val="0"/>
          <w:numId w:val="74"/>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Penyusunan bahan perumusan kebijakan</w:t>
      </w:r>
      <w:r w:rsidR="00DF35D4">
        <w:rPr>
          <w:rFonts w:ascii="Bookman Old Style" w:eastAsia="Arial Unicode MS" w:hAnsi="Bookman Old Style" w:cs="Arial"/>
          <w:sz w:val="24"/>
          <w:szCs w:val="24"/>
        </w:rPr>
        <w:t xml:space="preserve"> teknis bidang perdagangan dalam negeri, pembinaan dan perlindungan konsumen</w:t>
      </w:r>
    </w:p>
    <w:p w:rsidR="00DF35D4" w:rsidRDefault="00DF35D4" w:rsidP="00364379">
      <w:pPr>
        <w:pStyle w:val="ListParagraph1"/>
        <w:numPr>
          <w:ilvl w:val="0"/>
          <w:numId w:val="74"/>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Pengkoordinasian pelaksanaan perumusan kebijakan teknis bidang perdagangan dalam negeri, pembinaan dan perlindungan konsumen</w:t>
      </w:r>
    </w:p>
    <w:p w:rsidR="00DF35D4" w:rsidRDefault="00A5345F" w:rsidP="00364379">
      <w:pPr>
        <w:pStyle w:val="ListParagraph1"/>
        <w:numPr>
          <w:ilvl w:val="0"/>
          <w:numId w:val="74"/>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sidRPr="00DF35D4">
        <w:rPr>
          <w:rFonts w:ascii="Bookman Old Style" w:eastAsia="Arial Unicode MS" w:hAnsi="Bookman Old Style" w:cs="Arial"/>
          <w:sz w:val="24"/>
          <w:szCs w:val="24"/>
        </w:rPr>
        <w:t xml:space="preserve">Pelaksanaan </w:t>
      </w:r>
      <w:r w:rsidR="00DF35D4">
        <w:rPr>
          <w:rFonts w:ascii="Bookman Old Style" w:eastAsia="Arial Unicode MS" w:hAnsi="Bookman Old Style" w:cs="Arial"/>
          <w:sz w:val="24"/>
          <w:szCs w:val="24"/>
        </w:rPr>
        <w:t>kebijakan teknis bidang perdagangan dalam negeri, pembinaan dan perlindungan konsumen</w:t>
      </w:r>
    </w:p>
    <w:p w:rsidR="00DF35D4" w:rsidRDefault="00DF35D4" w:rsidP="00364379">
      <w:pPr>
        <w:pStyle w:val="ListParagraph1"/>
        <w:numPr>
          <w:ilvl w:val="0"/>
          <w:numId w:val="74"/>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pemantauan, evaluasi dan pelaporan bidang perdagangan dalam negeri, pembinaan dan perlindungan konsumen</w:t>
      </w:r>
    </w:p>
    <w:p w:rsidR="00A34762" w:rsidRDefault="00A5345F" w:rsidP="00364379">
      <w:pPr>
        <w:pStyle w:val="ListParagraph1"/>
        <w:numPr>
          <w:ilvl w:val="0"/>
          <w:numId w:val="74"/>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lainnya yang diberikan atasan sesuai dengan bidang tugasnya</w:t>
      </w:r>
    </w:p>
    <w:p w:rsidR="001720E8" w:rsidRDefault="001720E8" w:rsidP="001720E8">
      <w:pPr>
        <w:pStyle w:val="ListParagraph1"/>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p>
    <w:p w:rsidR="00DF35D4" w:rsidRPr="00D4048F" w:rsidRDefault="00DF35D4" w:rsidP="00D4048F">
      <w:pPr>
        <w:pStyle w:val="ListParagraph1"/>
        <w:tabs>
          <w:tab w:val="left" w:pos="567"/>
        </w:tabs>
        <w:spacing w:line="360" w:lineRule="auto"/>
        <w:ind w:left="567"/>
        <w:jc w:val="both"/>
        <w:rPr>
          <w:rFonts w:ascii="Bookman Old Style" w:eastAsia="Arial Unicode MS" w:hAnsi="Bookman Old Style" w:cs="Arial"/>
          <w:b/>
          <w:sz w:val="24"/>
          <w:szCs w:val="24"/>
        </w:rPr>
      </w:pPr>
      <w:r w:rsidRPr="00D4048F">
        <w:rPr>
          <w:rFonts w:ascii="Bookman Old Style" w:eastAsia="Arial Unicode MS" w:hAnsi="Bookman Old Style" w:cs="Arial"/>
          <w:b/>
          <w:sz w:val="24"/>
          <w:szCs w:val="24"/>
        </w:rPr>
        <w:t>Rincian tugas Kepala Bidang Perdagangan adalah sebagai berikut :</w:t>
      </w:r>
    </w:p>
    <w:p w:rsidR="00DF35D4" w:rsidRDefault="00DF35D4" w:rsidP="00364379">
      <w:pPr>
        <w:pStyle w:val="ListParagraph1"/>
        <w:numPr>
          <w:ilvl w:val="0"/>
          <w:numId w:val="75"/>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kebijakan teknis bidang perdagangan dalam negeri, pembinaan dan perlindungan konsumen</w:t>
      </w:r>
    </w:p>
    <w:p w:rsidR="00DF35D4" w:rsidRDefault="00DF35D4" w:rsidP="00364379">
      <w:pPr>
        <w:pStyle w:val="ListParagraph1"/>
        <w:numPr>
          <w:ilvl w:val="0"/>
          <w:numId w:val="75"/>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Memverifikasi bahan kebijakan teknis bidang perdagangan dalam negeri, pembinaan dan perlindungan konsumen</w:t>
      </w:r>
    </w:p>
    <w:p w:rsidR="00DF35D4" w:rsidRDefault="00DF35D4" w:rsidP="00364379">
      <w:pPr>
        <w:pStyle w:val="ListParagraph1"/>
        <w:numPr>
          <w:ilvl w:val="0"/>
          <w:numId w:val="75"/>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Mengoordinasikan bahan kebijakan teknis bidang perdagangan dalam negeri, pembinaan dan perlindungan konsumen</w:t>
      </w:r>
    </w:p>
    <w:p w:rsidR="00DF35D4" w:rsidRDefault="00DF35D4" w:rsidP="00364379">
      <w:pPr>
        <w:pStyle w:val="ListParagraph1"/>
        <w:numPr>
          <w:ilvl w:val="0"/>
          <w:numId w:val="75"/>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Mempromosikan bahan kebijakan teknis bidang perdagangan dalam negeri, pembinaan dan perlindungan konsumen</w:t>
      </w:r>
    </w:p>
    <w:p w:rsidR="00DF35D4" w:rsidRDefault="00DF35D4" w:rsidP="00364379">
      <w:pPr>
        <w:pStyle w:val="ListParagraph1"/>
        <w:numPr>
          <w:ilvl w:val="0"/>
          <w:numId w:val="75"/>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Memimpin pelaksanaan kegiatan bidang perdagangan dalam negeri, pembinaan dan perlindungan konsumen</w:t>
      </w:r>
    </w:p>
    <w:p w:rsidR="00DF35D4" w:rsidRDefault="00DF35D4" w:rsidP="00364379">
      <w:pPr>
        <w:pStyle w:val="ListParagraph1"/>
        <w:numPr>
          <w:ilvl w:val="0"/>
          <w:numId w:val="75"/>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Mengoordinasikan pelaksanaan program dan kegiatan bidang perdagangan</w:t>
      </w:r>
    </w:p>
    <w:p w:rsidR="00DF35D4" w:rsidRDefault="00DF35D4" w:rsidP="00364379">
      <w:pPr>
        <w:pStyle w:val="ListParagraph1"/>
        <w:numPr>
          <w:ilvl w:val="0"/>
          <w:numId w:val="75"/>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pemantauan, evaluasi dan pelaporan kegiatan</w:t>
      </w:r>
    </w:p>
    <w:p w:rsidR="00DF35D4" w:rsidRPr="00301BDD" w:rsidRDefault="00DF35D4" w:rsidP="00364379">
      <w:pPr>
        <w:pStyle w:val="ListParagraph1"/>
        <w:numPr>
          <w:ilvl w:val="0"/>
          <w:numId w:val="75"/>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tugas-tugas lain yang diberikan oleh atasan sesuai dengan tugas dan fungsinya</w:t>
      </w:r>
    </w:p>
    <w:p w:rsidR="00DF35D4" w:rsidRDefault="00DF35D4" w:rsidP="00DF35D4">
      <w:pPr>
        <w:pStyle w:val="ListParagraph1"/>
        <w:overflowPunct/>
        <w:autoSpaceDE/>
        <w:autoSpaceDN/>
        <w:adjustRightInd/>
        <w:spacing w:after="200" w:line="360" w:lineRule="auto"/>
        <w:ind w:left="1985"/>
        <w:contextualSpacing/>
        <w:jc w:val="both"/>
        <w:textAlignment w:val="auto"/>
        <w:rPr>
          <w:rFonts w:ascii="Bookman Old Style" w:eastAsia="Arial Unicode MS" w:hAnsi="Bookman Old Style" w:cs="Arial"/>
          <w:sz w:val="24"/>
          <w:szCs w:val="24"/>
        </w:rPr>
      </w:pPr>
    </w:p>
    <w:p w:rsidR="00A34762" w:rsidRDefault="00DF35D4" w:rsidP="00D4048F">
      <w:pPr>
        <w:pStyle w:val="ListParagraph1"/>
        <w:spacing w:line="360" w:lineRule="auto"/>
        <w:ind w:left="567"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 xml:space="preserve">Dalam melaksanakan tugas dan fungsinya, Kepala Bidang </w:t>
      </w:r>
      <w:r w:rsidR="00301BDD">
        <w:rPr>
          <w:rFonts w:ascii="Bookman Old Style" w:eastAsia="Arial Unicode MS" w:hAnsi="Bookman Old Style" w:cs="Arial"/>
          <w:sz w:val="24"/>
          <w:szCs w:val="24"/>
        </w:rPr>
        <w:t>Perdagangan</w:t>
      </w:r>
      <w:r>
        <w:rPr>
          <w:rFonts w:ascii="Bookman Old Style" w:eastAsia="Arial Unicode MS" w:hAnsi="Bookman Old Style" w:cs="Arial"/>
          <w:sz w:val="24"/>
          <w:szCs w:val="24"/>
        </w:rPr>
        <w:t xml:space="preserve">  membawahi 2 (dua) kepala seksi, yaitu :</w:t>
      </w:r>
    </w:p>
    <w:p w:rsidR="008F112A" w:rsidRPr="00DF35D4" w:rsidRDefault="008F112A" w:rsidP="00D4048F">
      <w:pPr>
        <w:pStyle w:val="ListParagraph1"/>
        <w:spacing w:line="360" w:lineRule="auto"/>
        <w:ind w:left="567" w:firstLine="426"/>
        <w:jc w:val="both"/>
        <w:rPr>
          <w:rFonts w:ascii="Bookman Old Style" w:eastAsia="Arial Unicode MS" w:hAnsi="Bookman Old Style" w:cs="Arial"/>
          <w:sz w:val="24"/>
          <w:szCs w:val="24"/>
        </w:rPr>
      </w:pPr>
    </w:p>
    <w:p w:rsidR="00A34762" w:rsidRDefault="00A5345F" w:rsidP="00A24D08">
      <w:pPr>
        <w:pStyle w:val="ListParagraph1"/>
        <w:numPr>
          <w:ilvl w:val="0"/>
          <w:numId w:val="17"/>
        </w:numPr>
        <w:tabs>
          <w:tab w:val="left" w:pos="1418"/>
        </w:tabs>
        <w:overflowPunct/>
        <w:autoSpaceDE/>
        <w:autoSpaceDN/>
        <w:adjustRightInd/>
        <w:spacing w:line="360" w:lineRule="auto"/>
        <w:ind w:left="993" w:hanging="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lastRenderedPageBreak/>
        <w:t>Seksi Perdagangan Dalam Negeri</w:t>
      </w:r>
    </w:p>
    <w:p w:rsidR="00A34762" w:rsidRPr="00301BDD" w:rsidRDefault="00301BDD" w:rsidP="00364379">
      <w:pPr>
        <w:pStyle w:val="ListParagraph"/>
        <w:numPr>
          <w:ilvl w:val="0"/>
          <w:numId w:val="59"/>
        </w:numPr>
        <w:spacing w:after="0" w:line="360" w:lineRule="auto"/>
        <w:ind w:left="1418" w:hanging="425"/>
        <w:jc w:val="both"/>
        <w:rPr>
          <w:rFonts w:ascii="Bookman Old Style" w:eastAsia="Arial Unicode MS" w:hAnsi="Bookman Old Style" w:cs="Arial"/>
          <w:sz w:val="24"/>
          <w:szCs w:val="24"/>
          <w:lang w:val="en-GB"/>
        </w:rPr>
      </w:pPr>
      <w:r w:rsidRPr="00301BDD">
        <w:rPr>
          <w:rFonts w:ascii="Bookman Old Style" w:eastAsia="Arial Unicode MS" w:hAnsi="Bookman Old Style" w:cs="Arial"/>
          <w:sz w:val="24"/>
          <w:szCs w:val="24"/>
          <w:lang w:val="en-GB"/>
        </w:rPr>
        <w:t>Seksi Perdaga</w:t>
      </w:r>
      <w:r>
        <w:rPr>
          <w:rFonts w:ascii="Bookman Old Style" w:eastAsia="Arial Unicode MS" w:hAnsi="Bookman Old Style" w:cs="Arial"/>
          <w:sz w:val="24"/>
          <w:szCs w:val="24"/>
          <w:lang w:val="en-GB"/>
        </w:rPr>
        <w:t>ngan Dalam N</w:t>
      </w:r>
      <w:r w:rsidRPr="00301BDD">
        <w:rPr>
          <w:rFonts w:ascii="Bookman Old Style" w:eastAsia="Arial Unicode MS" w:hAnsi="Bookman Old Style" w:cs="Arial"/>
          <w:sz w:val="24"/>
          <w:szCs w:val="24"/>
          <w:lang w:val="en-GB"/>
        </w:rPr>
        <w:t>egeri dipimpin oleh Kepala Seksi yang berkedudukan dibawah dan bertanggungjawab kepada Kepala Bidang Perdagangan</w:t>
      </w:r>
    </w:p>
    <w:p w:rsidR="00301BDD" w:rsidRDefault="00301BDD" w:rsidP="00364379">
      <w:pPr>
        <w:pStyle w:val="ListParagraph"/>
        <w:numPr>
          <w:ilvl w:val="0"/>
          <w:numId w:val="59"/>
        </w:numPr>
        <w:spacing w:after="0" w:line="360" w:lineRule="auto"/>
        <w:ind w:left="1418" w:hanging="425"/>
        <w:jc w:val="both"/>
        <w:rPr>
          <w:rFonts w:ascii="Bookman Old Style" w:eastAsia="Arial Unicode MS" w:hAnsi="Bookman Old Style" w:cs="Arial"/>
          <w:sz w:val="24"/>
          <w:szCs w:val="24"/>
          <w:lang w:val="en-GB"/>
        </w:rPr>
      </w:pPr>
      <w:r w:rsidRPr="00301BDD">
        <w:rPr>
          <w:rFonts w:ascii="Bookman Old Style" w:eastAsia="Arial Unicode MS" w:hAnsi="Bookman Old Style" w:cs="Arial"/>
          <w:sz w:val="24"/>
          <w:szCs w:val="24"/>
          <w:lang w:val="en-GB"/>
        </w:rPr>
        <w:t>Kepala Seksi perdagangan Dalam negeri mempunyai tugas melaksanakan kebijakan teknis bidang perdagangan dalam negeri</w:t>
      </w:r>
    </w:p>
    <w:p w:rsidR="001720E8" w:rsidRPr="00301BDD" w:rsidRDefault="001720E8" w:rsidP="001720E8">
      <w:pPr>
        <w:pStyle w:val="ListParagraph"/>
        <w:spacing w:after="0" w:line="360" w:lineRule="auto"/>
        <w:ind w:left="1418"/>
        <w:jc w:val="both"/>
        <w:rPr>
          <w:rFonts w:ascii="Bookman Old Style" w:eastAsia="Arial Unicode MS" w:hAnsi="Bookman Old Style" w:cs="Arial"/>
          <w:sz w:val="24"/>
          <w:szCs w:val="24"/>
          <w:lang w:val="en-GB"/>
        </w:rPr>
      </w:pPr>
    </w:p>
    <w:p w:rsidR="00A34762" w:rsidRDefault="00A5345F" w:rsidP="00D4048F">
      <w:pPr>
        <w:spacing w:after="0" w:line="360" w:lineRule="auto"/>
        <w:ind w:left="993"/>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Rincian tugas Seksi </w:t>
      </w:r>
      <w:r w:rsidR="00301BDD">
        <w:rPr>
          <w:rFonts w:ascii="Bookman Old Style" w:eastAsia="Arial Unicode MS" w:hAnsi="Bookman Old Style" w:cs="Arial"/>
          <w:b/>
          <w:sz w:val="24"/>
          <w:szCs w:val="24"/>
          <w:lang w:val="en-GB"/>
        </w:rPr>
        <w:t>Perdagangan Dalam N</w:t>
      </w:r>
      <w:r>
        <w:rPr>
          <w:rFonts w:ascii="Bookman Old Style" w:eastAsia="Arial Unicode MS" w:hAnsi="Bookman Old Style" w:cs="Arial"/>
          <w:b/>
          <w:sz w:val="24"/>
          <w:szCs w:val="24"/>
          <w:lang w:val="en-GB"/>
        </w:rPr>
        <w:t>egeri</w:t>
      </w:r>
      <w:r>
        <w:rPr>
          <w:rFonts w:ascii="Bookman Old Style" w:eastAsia="Arial Unicode MS" w:hAnsi="Bookman Old Style" w:cs="Arial"/>
          <w:b/>
          <w:sz w:val="24"/>
          <w:szCs w:val="24"/>
        </w:rPr>
        <w:t xml:space="preserve"> adalah sebagai berikut:</w:t>
      </w:r>
    </w:p>
    <w:p w:rsidR="00A34762" w:rsidRDefault="00A5345F" w:rsidP="00364379">
      <w:pPr>
        <w:pStyle w:val="ListParagraph1"/>
        <w:numPr>
          <w:ilvl w:val="0"/>
          <w:numId w:val="76"/>
        </w:numPr>
        <w:overflowPunct/>
        <w:autoSpaceDE/>
        <w:autoSpaceDN/>
        <w:adjustRightInd/>
        <w:spacing w:after="200"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Menyusun </w:t>
      </w:r>
      <w:r w:rsidR="00301BDD">
        <w:rPr>
          <w:rFonts w:ascii="Bookman Old Style" w:eastAsia="Arial Unicode MS" w:hAnsi="Bookman Old Style" w:cs="Arial"/>
          <w:sz w:val="24"/>
          <w:szCs w:val="24"/>
        </w:rPr>
        <w:t>program dan rencana kerja seksi perdagangan dalam negeri</w:t>
      </w:r>
    </w:p>
    <w:p w:rsidR="00A34762" w:rsidRDefault="00301BDD"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merencanakan, merancang, mengembangkan, membuat konsep, mengkaji ulang dan menganalisa bahan kebijakan teknis bidang perdagangan dalam negeri</w:t>
      </w:r>
    </w:p>
    <w:p w:rsidR="00A34762" w:rsidRDefault="00301BDD"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pemantauan harga kebutuhan pokok masyarakat dan barang penting lainnya, penyaluran distribusi barang dan pembentukan asosiasi terkait</w:t>
      </w:r>
    </w:p>
    <w:p w:rsidR="00A34762" w:rsidRDefault="00301BDD"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fasilitasi hubungan, kerjasama dengan dunia usaha dibidang perdagangan dalam negeri</w:t>
      </w:r>
    </w:p>
    <w:p w:rsidR="00A34762" w:rsidRDefault="00301BDD"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pertimbangan teknis perijinan dan melakukan pembinaan terhadap pelaksanaan pendaftaran perusahaan dibidang perdagangan</w:t>
      </w:r>
    </w:p>
    <w:p w:rsidR="00A34762" w:rsidRDefault="00B57870"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Menyiapkan bahan petunjuk pelaksanaan dan petunjuk teknis kegiatan usaha perdagangan dalam negeri</w:t>
      </w:r>
    </w:p>
    <w:p w:rsidR="00A34762" w:rsidRDefault="00B57870"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Menerbitkan rekomendasi teknis izin pengelolaan pasar rakyat, pusat perbelanjaan dan izin usaha toko swalayan</w:t>
      </w:r>
    </w:p>
    <w:p w:rsidR="00A34762" w:rsidRDefault="00B57870"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Memeriksa dokumen izin pengelolaan pasar rakyat, pusat perbelanjaan dan izin usaha toko swalayan</w:t>
      </w:r>
    </w:p>
    <w:p w:rsidR="00A34762" w:rsidRDefault="00B57870"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Memeriksa dokumen penerbitan Surat Tanda Pendaftaran Waralaba (STPW) untuk penerima waralaba dari waralaba dalam negeri, penerima waralaba dari waralaba luar negeri, penerima waralaba lanjutan dari waralaba luar negeri</w:t>
      </w:r>
    </w:p>
    <w:p w:rsidR="00A34762" w:rsidRDefault="00B57870"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standar operasional prosedur (SPO)</w:t>
      </w:r>
      <w:r w:rsidR="00451FB9">
        <w:rPr>
          <w:rFonts w:ascii="Bookman Old Style" w:eastAsia="Arial Unicode MS" w:hAnsi="Bookman Old Style" w:cs="Arial"/>
          <w:sz w:val="24"/>
          <w:szCs w:val="24"/>
        </w:rPr>
        <w:t xml:space="preserve"> bagi layanan penertiban Surat Tanda Pendaftaran Waralaba (STPW) untuk penerima waralaba dari waralaba dalam negeri, penerima waralaba </w:t>
      </w:r>
      <w:r w:rsidR="00451FB9">
        <w:rPr>
          <w:rFonts w:ascii="Bookman Old Style" w:eastAsia="Arial Unicode MS" w:hAnsi="Bookman Old Style" w:cs="Arial"/>
          <w:sz w:val="24"/>
          <w:szCs w:val="24"/>
        </w:rPr>
        <w:lastRenderedPageBreak/>
        <w:t>dari waralaba luar negeri, penerima waralaba lanjutan dari waralaba luar negeri</w:t>
      </w:r>
    </w:p>
    <w:p w:rsidR="00451FB9" w:rsidRDefault="002D0AC9"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Merencanaan pelaksanaan sosialisasi terkait layanan penerbitan surat</w:t>
      </w:r>
      <w:r w:rsidR="00C576AD">
        <w:rPr>
          <w:rFonts w:ascii="Bookman Old Style" w:eastAsia="Arial Unicode MS" w:hAnsi="Bookman Old Style" w:cs="Arial"/>
          <w:sz w:val="24"/>
          <w:szCs w:val="24"/>
        </w:rPr>
        <w:t xml:space="preserve"> tanda pendaftaran waralaba (STPW) untuk penerima waralaba dari waralaba dalam negeri, penerima waralaba dari waralaba luar negeri, penerima waralaba lanjutan dari waralaba luar negeri</w:t>
      </w:r>
    </w:p>
    <w:p w:rsidR="00C576AD" w:rsidRDefault="00C576AD"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Menyusun standar operasional prosedur (SOP), norma standar prosedur dan </w:t>
      </w:r>
      <w:r w:rsidR="005F4848">
        <w:rPr>
          <w:rFonts w:ascii="Bookman Old Style" w:eastAsia="Arial Unicode MS" w:hAnsi="Bookman Old Style" w:cs="Arial"/>
          <w:sz w:val="24"/>
          <w:szCs w:val="24"/>
        </w:rPr>
        <w:t>k</w:t>
      </w:r>
      <w:r>
        <w:rPr>
          <w:rFonts w:ascii="Bookman Old Style" w:eastAsia="Arial Unicode MS" w:hAnsi="Bookman Old Style" w:cs="Arial"/>
          <w:sz w:val="24"/>
          <w:szCs w:val="24"/>
        </w:rPr>
        <w:t>riteria (NSPK) terkait penerbitan surat izin usaha perdagangan minuman beralkohol golongan B dan C</w:t>
      </w:r>
      <w:r w:rsidR="005F4848">
        <w:rPr>
          <w:rFonts w:ascii="Bookman Old Style" w:eastAsia="Arial Unicode MS" w:hAnsi="Bookman Old Style" w:cs="Arial"/>
          <w:sz w:val="24"/>
          <w:szCs w:val="24"/>
        </w:rPr>
        <w:t xml:space="preserve"> </w:t>
      </w:r>
      <w:r>
        <w:rPr>
          <w:rFonts w:ascii="Bookman Old Style" w:eastAsia="Arial Unicode MS" w:hAnsi="Bookman Old Style" w:cs="Arial"/>
          <w:sz w:val="24"/>
          <w:szCs w:val="24"/>
        </w:rPr>
        <w:t>untuk pengecer dan penjual langsung minum ditempat</w:t>
      </w:r>
    </w:p>
    <w:p w:rsidR="005F4848" w:rsidRDefault="005F4848"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standar operasional prosedur (SPO), norma standar prosedur dan kriteria (NSPK) terkait penerbitan surat izin usaha pengelola pasar rakyat, pusat perbelanjaan dan izin usaha toko modern</w:t>
      </w:r>
    </w:p>
    <w:p w:rsidR="005F4848" w:rsidRDefault="005F4848"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perdagangan dalam negeri</w:t>
      </w:r>
    </w:p>
    <w:p w:rsidR="005F4848" w:rsidRDefault="005F4848"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Memeriksa permohonan penerbitan tanda daftar gudang dan surat keterangan penyimpanan barang</w:t>
      </w:r>
    </w:p>
    <w:p w:rsidR="005F4848" w:rsidRDefault="005F4848"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bahan fasilitasi promosi perdagangan dalam negeri</w:t>
      </w:r>
    </w:p>
    <w:p w:rsidR="005F4848" w:rsidRDefault="005F4848"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A34762" w:rsidRDefault="00A5345F" w:rsidP="00364379">
      <w:pPr>
        <w:pStyle w:val="ListParagraph1"/>
        <w:numPr>
          <w:ilvl w:val="0"/>
          <w:numId w:val="76"/>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kedinasan lainnya yang diberikan atasan sesuai dengan bidang tugasnya</w:t>
      </w:r>
    </w:p>
    <w:p w:rsidR="001720E8" w:rsidRDefault="001720E8" w:rsidP="001720E8">
      <w:pPr>
        <w:pStyle w:val="ListParagraph1"/>
        <w:overflowPunct/>
        <w:autoSpaceDE/>
        <w:autoSpaceDN/>
        <w:adjustRightInd/>
        <w:spacing w:line="360" w:lineRule="auto"/>
        <w:ind w:left="1418"/>
        <w:contextualSpacing/>
        <w:jc w:val="both"/>
        <w:textAlignment w:val="auto"/>
        <w:rPr>
          <w:rFonts w:ascii="Bookman Old Style" w:eastAsia="Arial Unicode MS" w:hAnsi="Bookman Old Style" w:cs="Arial"/>
          <w:sz w:val="24"/>
          <w:szCs w:val="24"/>
        </w:rPr>
      </w:pPr>
    </w:p>
    <w:p w:rsidR="00A34762" w:rsidRDefault="00A5345F" w:rsidP="00A24D08">
      <w:pPr>
        <w:pStyle w:val="ListParagraph1"/>
        <w:numPr>
          <w:ilvl w:val="0"/>
          <w:numId w:val="17"/>
        </w:numPr>
        <w:tabs>
          <w:tab w:val="left" w:pos="1418"/>
        </w:tabs>
        <w:overflowPunct/>
        <w:autoSpaceDE/>
        <w:autoSpaceDN/>
        <w:adjustRightInd/>
        <w:spacing w:line="360" w:lineRule="auto"/>
        <w:ind w:left="993"/>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Pembinaan dan Perlindungan Konsumen</w:t>
      </w:r>
    </w:p>
    <w:p w:rsidR="00A34762" w:rsidRPr="000B7B17" w:rsidRDefault="000B7B17" w:rsidP="00364379">
      <w:pPr>
        <w:pStyle w:val="ListParagraph"/>
        <w:numPr>
          <w:ilvl w:val="0"/>
          <w:numId w:val="77"/>
        </w:numPr>
        <w:spacing w:after="0" w:line="360" w:lineRule="auto"/>
        <w:ind w:left="1418" w:hanging="425"/>
        <w:jc w:val="both"/>
        <w:rPr>
          <w:rFonts w:ascii="Bookman Old Style" w:eastAsia="Arial Unicode MS" w:hAnsi="Bookman Old Style" w:cs="Arial"/>
          <w:sz w:val="24"/>
          <w:szCs w:val="24"/>
          <w:lang w:val="en-GB"/>
        </w:rPr>
      </w:pPr>
      <w:r w:rsidRPr="000B7B17">
        <w:rPr>
          <w:rFonts w:ascii="Bookman Old Style" w:eastAsia="Arial Unicode MS" w:hAnsi="Bookman Old Style" w:cs="Arial"/>
          <w:sz w:val="24"/>
          <w:szCs w:val="24"/>
          <w:lang w:val="en-GB"/>
        </w:rPr>
        <w:t>Seksi pembinaan dan perlindungan konsumen dipimpin oleh kepala seksi yang berkedudukan dibawah dan bertanggungjawab kepada Kepala Bidang Perdagangan</w:t>
      </w:r>
    </w:p>
    <w:p w:rsidR="000B7B17" w:rsidRDefault="000B7B17" w:rsidP="00364379">
      <w:pPr>
        <w:pStyle w:val="ListParagraph"/>
        <w:numPr>
          <w:ilvl w:val="0"/>
          <w:numId w:val="77"/>
        </w:numPr>
        <w:spacing w:after="0" w:line="360" w:lineRule="auto"/>
        <w:ind w:left="1418" w:hanging="425"/>
        <w:jc w:val="both"/>
        <w:rPr>
          <w:rFonts w:ascii="Bookman Old Style" w:eastAsia="Arial Unicode MS" w:hAnsi="Bookman Old Style" w:cs="Arial"/>
          <w:sz w:val="24"/>
          <w:szCs w:val="24"/>
          <w:lang w:val="en-GB"/>
        </w:rPr>
      </w:pPr>
      <w:r w:rsidRPr="000B7B17">
        <w:rPr>
          <w:rFonts w:ascii="Bookman Old Style" w:eastAsia="Arial Unicode MS" w:hAnsi="Bookman Old Style" w:cs="Arial"/>
          <w:sz w:val="24"/>
          <w:szCs w:val="24"/>
          <w:lang w:val="en-GB"/>
        </w:rPr>
        <w:t>Kepala seksi pembinaan dan perlindungan konsumen mempunyai tugas merumuskan dan melaksanakan kebijakan teknis bidang pembinaan dan perlindungan konsumen</w:t>
      </w:r>
    </w:p>
    <w:p w:rsidR="001720E8" w:rsidRDefault="001720E8" w:rsidP="001720E8">
      <w:pPr>
        <w:pStyle w:val="ListParagraph"/>
        <w:spacing w:after="0" w:line="360" w:lineRule="auto"/>
        <w:ind w:left="1418"/>
        <w:jc w:val="both"/>
        <w:rPr>
          <w:rFonts w:ascii="Bookman Old Style" w:eastAsia="Arial Unicode MS" w:hAnsi="Bookman Old Style" w:cs="Arial"/>
          <w:sz w:val="24"/>
          <w:szCs w:val="24"/>
          <w:lang w:val="en-GB"/>
        </w:rPr>
      </w:pPr>
    </w:p>
    <w:p w:rsidR="00A34762" w:rsidRDefault="00A5345F" w:rsidP="0052209C">
      <w:pPr>
        <w:spacing w:after="0" w:line="360" w:lineRule="auto"/>
        <w:ind w:left="993"/>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Rincian tugas Seksi Pembinaan dan Perlindungan Konsumen adalah sebagai berikut:</w:t>
      </w:r>
    </w:p>
    <w:p w:rsidR="00A34762" w:rsidRDefault="00A5345F" w:rsidP="004D5EE2">
      <w:pPr>
        <w:pStyle w:val="ListParagraph1"/>
        <w:numPr>
          <w:ilvl w:val="0"/>
          <w:numId w:val="78"/>
        </w:numPr>
        <w:overflowPunct/>
        <w:autoSpaceDE/>
        <w:autoSpaceDN/>
        <w:adjustRightInd/>
        <w:spacing w:after="200"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Mengumpulan </w:t>
      </w:r>
      <w:r w:rsidR="00361519">
        <w:rPr>
          <w:rFonts w:ascii="Bookman Old Style" w:eastAsia="Arial Unicode MS" w:hAnsi="Bookman Old Style" w:cs="Arial"/>
          <w:sz w:val="24"/>
          <w:szCs w:val="24"/>
        </w:rPr>
        <w:t>program dan rencana kerja seksi pembinaan dan perlindungan</w:t>
      </w:r>
    </w:p>
    <w:p w:rsidR="00A34762" w:rsidRDefault="00361519" w:rsidP="004D5EE2">
      <w:pPr>
        <w:pStyle w:val="ListParagraph1"/>
        <w:numPr>
          <w:ilvl w:val="0"/>
          <w:numId w:val="78"/>
        </w:numPr>
        <w:overflowPunct/>
        <w:autoSpaceDE/>
        <w:autoSpaceDN/>
        <w:adjustRightInd/>
        <w:spacing w:after="200"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Menyusun bahan kebijakan teknis pembinaan dan perlindungan konsumen</w:t>
      </w:r>
    </w:p>
    <w:p w:rsidR="00361519" w:rsidRDefault="00361519" w:rsidP="004D5EE2">
      <w:pPr>
        <w:pStyle w:val="ListParagraph1"/>
        <w:numPr>
          <w:ilvl w:val="0"/>
          <w:numId w:val="78"/>
        </w:numPr>
        <w:overflowPunct/>
        <w:autoSpaceDE/>
        <w:autoSpaceDN/>
        <w:adjustRightInd/>
        <w:spacing w:after="200"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bahan kebijakan teknis pembinaan dan perlindungan konsumen</w:t>
      </w:r>
    </w:p>
    <w:p w:rsidR="00361519" w:rsidRDefault="00361519" w:rsidP="004D5EE2">
      <w:pPr>
        <w:pStyle w:val="ListParagraph1"/>
        <w:numPr>
          <w:ilvl w:val="0"/>
          <w:numId w:val="78"/>
        </w:numPr>
        <w:overflowPunct/>
        <w:autoSpaceDE/>
        <w:autoSpaceDN/>
        <w:adjustRightInd/>
        <w:spacing w:after="200"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Merancang bahan kebijakan teknis pembinaan dan perlindungan konsumen</w:t>
      </w:r>
    </w:p>
    <w:p w:rsidR="00361519" w:rsidRDefault="00361519" w:rsidP="004D5EE2">
      <w:pPr>
        <w:pStyle w:val="ListParagraph1"/>
        <w:numPr>
          <w:ilvl w:val="0"/>
          <w:numId w:val="78"/>
        </w:numPr>
        <w:overflowPunct/>
        <w:autoSpaceDE/>
        <w:autoSpaceDN/>
        <w:adjustRightInd/>
        <w:spacing w:after="200"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Mengembangkan bahan kebijakan teknis pembinaan dan perlindungan konsumen</w:t>
      </w:r>
    </w:p>
    <w:p w:rsidR="00361519" w:rsidRDefault="00361519" w:rsidP="004D5EE2">
      <w:pPr>
        <w:pStyle w:val="ListParagraph1"/>
        <w:numPr>
          <w:ilvl w:val="0"/>
          <w:numId w:val="78"/>
        </w:numPr>
        <w:overflowPunct/>
        <w:autoSpaceDE/>
        <w:autoSpaceDN/>
        <w:adjustRightInd/>
        <w:spacing w:after="200"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Membuat konsep bahan kebijakan teknis pembinaan dan perlindungan konsumen</w:t>
      </w:r>
    </w:p>
    <w:p w:rsidR="00361519" w:rsidRDefault="00361519" w:rsidP="004D5EE2">
      <w:pPr>
        <w:pStyle w:val="ListParagraph1"/>
        <w:numPr>
          <w:ilvl w:val="0"/>
          <w:numId w:val="78"/>
        </w:numPr>
        <w:overflowPunct/>
        <w:autoSpaceDE/>
        <w:autoSpaceDN/>
        <w:adjustRightInd/>
        <w:spacing w:after="200"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Mengkaji ulang bahan kebijakan teknis pembinaan dan perlindungan konsumen</w:t>
      </w:r>
    </w:p>
    <w:p w:rsidR="00361519" w:rsidRDefault="00361519" w:rsidP="004D5EE2">
      <w:pPr>
        <w:pStyle w:val="ListParagraph1"/>
        <w:numPr>
          <w:ilvl w:val="0"/>
          <w:numId w:val="78"/>
        </w:numPr>
        <w:overflowPunct/>
        <w:autoSpaceDE/>
        <w:autoSpaceDN/>
        <w:adjustRightInd/>
        <w:spacing w:after="200"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Menganalisis bahan kebijakan teknis pembinaan dan perlindungan konsumen</w:t>
      </w:r>
    </w:p>
    <w:p w:rsidR="00A34762" w:rsidRDefault="00A5345F"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w:t>
      </w:r>
      <w:r w:rsidR="00361519">
        <w:rPr>
          <w:rFonts w:ascii="Bookman Old Style" w:eastAsia="Arial Unicode MS" w:hAnsi="Bookman Old Style" w:cs="Arial"/>
          <w:sz w:val="24"/>
          <w:szCs w:val="24"/>
        </w:rPr>
        <w:t>pembinaan, pengembangan dan pengawasan kelembagaan dibidang perdagangan</w:t>
      </w:r>
    </w:p>
    <w:p w:rsidR="00A34762" w:rsidRDefault="00361519"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kemetrologian dan pengawasan penetapan standart perdagangan dan perlindungan konsumen</w:t>
      </w:r>
    </w:p>
    <w:p w:rsidR="00361519" w:rsidRDefault="00361519"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koordinasi dengan lembaga konsumen dan instansi terkait lainnya dalam rangka perlindungan konsumen</w:t>
      </w:r>
    </w:p>
    <w:p w:rsidR="00361519" w:rsidRDefault="00361519"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sosialisasi Undang-Undang perlindungan konsumen</w:t>
      </w:r>
    </w:p>
    <w:p w:rsidR="00361519" w:rsidRDefault="00361519"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Menyiapakan pengawasan barang beredar dan barang dalam keadaan terbungkus (BDKT)</w:t>
      </w:r>
    </w:p>
    <w:p w:rsidR="00361519" w:rsidRDefault="00CA76ED"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verifikasi kebijakan pelaksanaan tera dan tera ulang serta pengendalian alat ukur takar timbang dan perlengkapan (UTTP)</w:t>
      </w:r>
    </w:p>
    <w:p w:rsidR="00CA76ED" w:rsidRDefault="00CA76ED"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pembentukan badan penyelesaian sengketa konsumen (BPSK)</w:t>
      </w:r>
    </w:p>
    <w:p w:rsidR="00CA76ED" w:rsidRDefault="00CA76ED"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bimbingan teknis tentang perlindungan konsumen</w:t>
      </w:r>
    </w:p>
    <w:p w:rsidR="00CA76ED" w:rsidRDefault="00CA76ED"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pelayanan informasi terkait perlindungan Hak Kekayaan Intelektual (HKI) dan informasi tentang Standart Nasional Indonesia (SNI)</w:t>
      </w:r>
    </w:p>
    <w:p w:rsidR="00CA76ED" w:rsidRDefault="00CA76ED"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pembinaan dan perlindungan konsumen</w:t>
      </w:r>
    </w:p>
    <w:p w:rsidR="00CA76ED" w:rsidRDefault="00CA76ED"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A34762" w:rsidRDefault="00A5345F" w:rsidP="004D5EE2">
      <w:pPr>
        <w:pStyle w:val="ListParagraph1"/>
        <w:numPr>
          <w:ilvl w:val="0"/>
          <w:numId w:val="78"/>
        </w:numPr>
        <w:overflowPunct/>
        <w:autoSpaceDE/>
        <w:autoSpaceDN/>
        <w:adjustRightInd/>
        <w:spacing w:line="360" w:lineRule="auto"/>
        <w:ind w:left="1418"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 xml:space="preserve">Melaksanakan tugas lain yang diberikan oleh </w:t>
      </w:r>
      <w:r w:rsidR="00CA76ED">
        <w:rPr>
          <w:rFonts w:ascii="Bookman Old Style" w:eastAsia="Arial Unicode MS" w:hAnsi="Bookman Old Style" w:cs="Arial"/>
          <w:sz w:val="24"/>
          <w:szCs w:val="24"/>
        </w:rPr>
        <w:t>atasan sesuai dengan bidang tugasnya.</w:t>
      </w:r>
    </w:p>
    <w:p w:rsidR="00715BFE" w:rsidRDefault="00715BFE" w:rsidP="0052209C">
      <w:pPr>
        <w:pStyle w:val="ListParagraph1"/>
        <w:overflowPunct/>
        <w:autoSpaceDE/>
        <w:autoSpaceDN/>
        <w:adjustRightInd/>
        <w:spacing w:line="360" w:lineRule="auto"/>
        <w:ind w:left="1418"/>
        <w:contextualSpacing/>
        <w:jc w:val="both"/>
        <w:textAlignment w:val="auto"/>
        <w:rPr>
          <w:rFonts w:ascii="Bookman Old Style" w:eastAsia="Arial Unicode MS" w:hAnsi="Bookman Old Style" w:cs="Arial"/>
          <w:sz w:val="24"/>
          <w:szCs w:val="24"/>
        </w:rPr>
      </w:pPr>
    </w:p>
    <w:p w:rsidR="00A34762" w:rsidRDefault="006513EB">
      <w:pPr>
        <w:spacing w:after="0" w:line="360" w:lineRule="auto"/>
        <w:jc w:val="both"/>
        <w:rPr>
          <w:rFonts w:ascii="Bookman Old Style" w:hAnsi="Bookman Old Style" w:cs="Arial"/>
          <w:b/>
          <w:bCs/>
          <w:sz w:val="24"/>
          <w:szCs w:val="24"/>
          <w:lang w:val="en-GB"/>
        </w:rPr>
      </w:pPr>
      <w:r w:rsidRPr="006513EB">
        <w:rPr>
          <w:rFonts w:ascii="Bookman Old Style" w:hAnsi="Bookman Old Style" w:cs="Arial"/>
          <w:sz w:val="24"/>
          <w:szCs w:val="24"/>
          <w:lang w:val="en-US"/>
        </w:rPr>
        <w:pict>
          <v:line id="_x0000_s1027" style="position:absolute;left:0;text-align:left;z-index:251661312;mso-position-horizontal-relative:page;mso-position-vertical-relative:page" from="327.45pt,105.75pt" to="327.45pt,137.3pt" o:allowincell="f" strokecolor="white" strokeweight=".85pt">
            <w10:wrap anchorx="page" anchory="page"/>
          </v:line>
        </w:pict>
      </w:r>
      <w:r w:rsidRPr="006513EB">
        <w:rPr>
          <w:rFonts w:ascii="Bookman Old Style" w:hAnsi="Bookman Old Style" w:cs="Arial"/>
          <w:sz w:val="24"/>
          <w:szCs w:val="24"/>
          <w:lang w:val="en-US"/>
        </w:rPr>
        <w:pict>
          <v:line id="_x0000_s1034" style="position:absolute;left:0;text-align:left;z-index:251668480;mso-position-horizontal-relative:page;mso-position-vertical-relative:page" from="366.15pt,267.15pt" to="366.15pt,317.15pt" o:allowincell="f" strokecolor="white" strokeweight=".85pt">
            <w10:wrap anchorx="page" anchory="page"/>
          </v:line>
        </w:pict>
      </w:r>
      <w:r w:rsidRPr="006513EB">
        <w:rPr>
          <w:rFonts w:ascii="Bookman Old Style" w:hAnsi="Bookman Old Style" w:cs="Arial"/>
          <w:sz w:val="24"/>
          <w:szCs w:val="24"/>
          <w:lang w:val="en-US"/>
        </w:rPr>
        <w:pict>
          <v:line id="_x0000_s1033" style="position:absolute;left:0;text-align:left;z-index:251667456;mso-position-horizontal-relative:page;mso-position-vertical-relative:page" from="429pt,267.15pt" to="429pt,317.15pt" o:allowincell="f" strokecolor="white" strokeweight=".85pt">
            <w10:wrap anchorx="page" anchory="page"/>
          </v:line>
        </w:pict>
      </w:r>
      <w:r w:rsidRPr="006513EB">
        <w:rPr>
          <w:rFonts w:ascii="Bookman Old Style" w:hAnsi="Bookman Old Style" w:cs="Arial"/>
          <w:sz w:val="24"/>
          <w:szCs w:val="24"/>
          <w:lang w:val="en-US"/>
        </w:rPr>
        <w:pict>
          <v:line id="_x0000_s1043" style="position:absolute;left:0;text-align:left;z-index:251677696;mso-position-horizontal-relative:page;mso-position-vertical-relative:page" from="495.25pt,305.1pt" to="495.25pt,349.2pt" o:allowincell="f" strokecolor="white" strokeweight=".85pt">
            <w10:wrap anchorx="page" anchory="page"/>
          </v:line>
        </w:pict>
      </w:r>
      <w:r w:rsidRPr="006513EB">
        <w:rPr>
          <w:rFonts w:ascii="Bookman Old Style" w:hAnsi="Bookman Old Style" w:cs="Arial"/>
          <w:sz w:val="24"/>
          <w:szCs w:val="24"/>
          <w:lang w:val="en-US"/>
        </w:rPr>
        <w:pict>
          <v:line id="_x0000_s1044" style="position:absolute;left:0;text-align:left;z-index:251678720;mso-position-horizontal-relative:page;mso-position-vertical-relative:page" from="96.9pt,350.75pt" to="96.9pt,400.75pt" o:allowincell="f" strokecolor="white" strokeweight=".85pt">
            <w10:wrap anchorx="page" anchory="page"/>
          </v:line>
        </w:pict>
      </w:r>
      <w:r w:rsidRPr="006513EB">
        <w:rPr>
          <w:rFonts w:ascii="Bookman Old Style" w:hAnsi="Bookman Old Style" w:cs="Arial"/>
          <w:sz w:val="24"/>
          <w:szCs w:val="24"/>
          <w:lang w:val="en-US"/>
        </w:rPr>
        <w:pict>
          <v:line id="_x0000_s1042" style="position:absolute;left:0;text-align:left;z-index:251676672;mso-position-horizontal-relative:page;mso-position-vertical-relative:page" from="424.55pt,349.5pt" to="424.55pt,399.5pt" o:allowincell="f" strokecolor="white" strokeweight=".85pt">
            <w10:wrap anchorx="page" anchory="page"/>
          </v:line>
        </w:pict>
      </w:r>
      <w:r w:rsidRPr="006513EB">
        <w:rPr>
          <w:rFonts w:ascii="Bookman Old Style" w:hAnsi="Bookman Old Style" w:cs="Arial"/>
          <w:sz w:val="24"/>
          <w:szCs w:val="24"/>
          <w:lang w:val="en-US"/>
        </w:rPr>
        <w:pict>
          <v:line id="_x0000_s1037" style="position:absolute;left:0;text-align:left;z-index:251671552;mso-position-horizontal-relative:page;mso-position-vertical-relative:page" from="520.65pt,371.95pt" to="520.65pt,403.45pt" o:allowincell="f" strokecolor="white" strokeweight=".85pt">
            <w10:wrap anchorx="page" anchory="page"/>
          </v:line>
        </w:pict>
      </w:r>
      <w:r w:rsidRPr="006513EB">
        <w:rPr>
          <w:rFonts w:ascii="Bookman Old Style" w:hAnsi="Bookman Old Style" w:cs="Arial"/>
          <w:sz w:val="24"/>
          <w:szCs w:val="24"/>
          <w:lang w:val="en-US"/>
        </w:rPr>
        <w:pict>
          <v:line id="_x0000_s1048" style="position:absolute;left:0;text-align:left;z-index:251682816;mso-position-horizontal-relative:page;mso-position-vertical-relative:page" from="72.75pt,403.45pt" to="72.75pt,453.45pt" o:allowincell="f" strokecolor="white" strokeweight=".85pt">
            <w10:wrap anchorx="page" anchory="page"/>
          </v:line>
        </w:pict>
      </w:r>
      <w:r w:rsidR="00573464">
        <w:rPr>
          <w:rFonts w:ascii="Bookman Old Style" w:hAnsi="Bookman Old Style" w:cs="Arial"/>
          <w:b/>
          <w:bCs/>
          <w:sz w:val="24"/>
          <w:szCs w:val="24"/>
        </w:rPr>
        <w:t>2.2. Sumber Daya SKPD</w:t>
      </w:r>
    </w:p>
    <w:p w:rsidR="00A34762" w:rsidRDefault="00A5345F" w:rsidP="00F76575">
      <w:pPr>
        <w:pStyle w:val="Default"/>
        <w:spacing w:line="360" w:lineRule="auto"/>
        <w:ind w:left="993" w:hanging="993"/>
        <w:jc w:val="both"/>
        <w:rPr>
          <w:rFonts w:ascii="Bookman Old Style" w:hAnsi="Bookman Old Style" w:cs="Arial"/>
          <w:b/>
          <w:lang w:val="en-GB"/>
        </w:rPr>
      </w:pPr>
      <w:r>
        <w:rPr>
          <w:rFonts w:ascii="Bookman Old Style" w:hAnsi="Bookman Old Style" w:cs="Arial"/>
          <w:b/>
          <w:lang w:val="en-US"/>
        </w:rPr>
        <w:t>2.2.1.</w:t>
      </w:r>
      <w:r>
        <w:rPr>
          <w:rFonts w:ascii="Bookman Old Style" w:hAnsi="Bookman Old Style" w:cs="Arial"/>
          <w:b/>
        </w:rPr>
        <w:t xml:space="preserve"> Sumber Daya Manusia </w:t>
      </w:r>
    </w:p>
    <w:p w:rsidR="00F76575" w:rsidRDefault="00F76575" w:rsidP="00F76575">
      <w:pPr>
        <w:spacing w:after="100" w:afterAutospacing="1" w:line="360" w:lineRule="auto"/>
        <w:ind w:firstLine="567"/>
        <w:jc w:val="both"/>
        <w:rPr>
          <w:rFonts w:ascii="Bookman Old Style" w:hAnsi="Bookman Old Style"/>
          <w:sz w:val="24"/>
          <w:szCs w:val="24"/>
          <w:lang w:val="en-ID"/>
        </w:rPr>
      </w:pPr>
      <w:r w:rsidRPr="00F76575">
        <w:rPr>
          <w:rFonts w:ascii="Bookman Old Style" w:hAnsi="Bookman Old Style"/>
          <w:sz w:val="24"/>
          <w:szCs w:val="24"/>
        </w:rPr>
        <w:t xml:space="preserve">Dalam menjalankan tugas dan fungsi </w:t>
      </w:r>
      <w:r>
        <w:rPr>
          <w:rFonts w:ascii="Bookman Old Style" w:hAnsi="Bookman Old Style"/>
          <w:sz w:val="24"/>
          <w:szCs w:val="24"/>
          <w:lang w:val="en-ID"/>
        </w:rPr>
        <w:t>Dinas Koperasi Perindustrian dan Perdagangan</w:t>
      </w:r>
      <w:r w:rsidRPr="00F76575">
        <w:rPr>
          <w:rFonts w:ascii="Bookman Old Style" w:hAnsi="Bookman Old Style"/>
          <w:sz w:val="24"/>
          <w:szCs w:val="24"/>
        </w:rPr>
        <w:t xml:space="preserve"> Kabupaten Sumbawa Barat didukung oleh personil dengan komposisi sebagai berikut :</w:t>
      </w:r>
    </w:p>
    <w:p w:rsidR="00AD65B8" w:rsidRDefault="006513EB" w:rsidP="00AD65B8">
      <w:pPr>
        <w:spacing w:line="360" w:lineRule="auto"/>
        <w:ind w:left="567"/>
        <w:jc w:val="both"/>
        <w:rPr>
          <w:rFonts w:ascii="Bookman Old Style" w:hAnsi="Bookman Old Style" w:cs="Tahoma"/>
        </w:rPr>
      </w:pPr>
      <w:r w:rsidRPr="006513EB">
        <w:rPr>
          <w:rFonts w:ascii="Bookman Old Style" w:hAnsi="Bookman Old Style" w:cs="Tahoma"/>
          <w:noProof/>
        </w:rPr>
        <w:pict>
          <v:roundrect id="_x0000_s1142" style="position:absolute;left:0;text-align:left;margin-left:292.5pt;margin-top:.6pt;width:147.75pt;height:168pt;z-index:251723776" arcsize="10923f">
            <v:textbox style="mso-next-textbox:#_x0000_s1142">
              <w:txbxContent>
                <w:p w:rsidR="00D11FF1" w:rsidRPr="0029385E" w:rsidRDefault="00D11FF1" w:rsidP="00AD65B8">
                  <w:pPr>
                    <w:rPr>
                      <w:rFonts w:ascii="Bookman Old Style" w:hAnsi="Bookman Old Style"/>
                      <w:i/>
                      <w:sz w:val="20"/>
                      <w:szCs w:val="20"/>
                      <w:lang w:val="en-ID"/>
                    </w:rPr>
                  </w:pPr>
                  <w:r w:rsidRPr="004D5EE2">
                    <w:rPr>
                      <w:rFonts w:ascii="Bookman Old Style" w:hAnsi="Bookman Old Style"/>
                      <w:i/>
                      <w:sz w:val="18"/>
                      <w:szCs w:val="18"/>
                      <w:lang w:val="en-ID"/>
                    </w:rPr>
                    <w:t xml:space="preserve">Jumlah pegawai PNS dan Non PNS, Pegawai Negeri Sipil sebanyak 21 orang (32%), Pegawai Non PNS yaitu Tenaga Honda sebanyak 1 orang (2%), Tenaga Kontrak Daerah sebanyak 11 orang (17%) dan Tenaga Sukarela sebanyak 32 </w:t>
                  </w:r>
                  <w:r w:rsidRPr="0029385E">
                    <w:rPr>
                      <w:rFonts w:ascii="Bookman Old Style" w:hAnsi="Bookman Old Style"/>
                      <w:i/>
                      <w:sz w:val="20"/>
                      <w:szCs w:val="20"/>
                      <w:lang w:val="en-ID"/>
                    </w:rPr>
                    <w:t>orang (49%).</w:t>
                  </w:r>
                </w:p>
              </w:txbxContent>
            </v:textbox>
          </v:roundrect>
        </w:pict>
      </w:r>
      <w:r w:rsidR="00AD65B8">
        <w:rPr>
          <w:rFonts w:ascii="Bookman Old Style" w:hAnsi="Bookman Old Style" w:cs="Tahoma"/>
          <w:noProof/>
          <w:lang w:val="en-US"/>
        </w:rPr>
        <w:drawing>
          <wp:inline distT="0" distB="0" distL="0" distR="0">
            <wp:extent cx="3000375" cy="21145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65B8" w:rsidRPr="008133DB" w:rsidRDefault="00AD65B8" w:rsidP="00885C61">
      <w:pPr>
        <w:spacing w:after="0"/>
        <w:jc w:val="center"/>
        <w:rPr>
          <w:rFonts w:ascii="Bookman Old Style" w:hAnsi="Bookman Old Style" w:cs="Tahoma"/>
          <w:sz w:val="20"/>
          <w:szCs w:val="20"/>
        </w:rPr>
      </w:pPr>
      <w:r w:rsidRPr="008133DB">
        <w:rPr>
          <w:rFonts w:ascii="Bookman Old Style" w:hAnsi="Bookman Old Style" w:cs="Tahoma"/>
          <w:sz w:val="20"/>
          <w:szCs w:val="20"/>
        </w:rPr>
        <w:t>Gambar I.1</w:t>
      </w:r>
    </w:p>
    <w:p w:rsidR="00AD65B8" w:rsidRDefault="00AD65B8" w:rsidP="00885C61">
      <w:pPr>
        <w:spacing w:after="0"/>
        <w:jc w:val="center"/>
        <w:rPr>
          <w:rFonts w:ascii="Bookman Old Style" w:hAnsi="Bookman Old Style" w:cs="Tahoma"/>
          <w:sz w:val="20"/>
          <w:szCs w:val="20"/>
          <w:lang w:val="en-ID"/>
        </w:rPr>
      </w:pPr>
      <w:r w:rsidRPr="008133DB">
        <w:rPr>
          <w:rFonts w:ascii="Bookman Old Style" w:hAnsi="Bookman Old Style" w:cs="Tahoma"/>
          <w:sz w:val="20"/>
          <w:szCs w:val="20"/>
        </w:rPr>
        <w:t>Jumlah Pegawai PNS dan Non PNS</w:t>
      </w:r>
    </w:p>
    <w:p w:rsidR="004D5EE2" w:rsidRPr="004D5EE2" w:rsidRDefault="004D5EE2" w:rsidP="00885C61">
      <w:pPr>
        <w:spacing w:after="0"/>
        <w:jc w:val="center"/>
        <w:rPr>
          <w:rFonts w:ascii="Bookman Old Style" w:hAnsi="Bookman Old Style" w:cs="Tahoma"/>
          <w:sz w:val="20"/>
          <w:szCs w:val="20"/>
          <w:lang w:val="en-ID"/>
        </w:rPr>
      </w:pPr>
    </w:p>
    <w:p w:rsidR="00AD65B8" w:rsidRDefault="00AD65B8" w:rsidP="00885C61">
      <w:pPr>
        <w:spacing w:line="360" w:lineRule="auto"/>
        <w:ind w:firstLine="567"/>
        <w:jc w:val="both"/>
        <w:rPr>
          <w:rFonts w:ascii="Bookman Old Style" w:hAnsi="Bookman Old Style" w:cs="Tahoma"/>
          <w:lang w:val="en-ID"/>
        </w:rPr>
      </w:pPr>
      <w:r w:rsidRPr="00D17110">
        <w:rPr>
          <w:rFonts w:ascii="Bookman Old Style" w:hAnsi="Bookman Old Style" w:cs="Tahoma"/>
        </w:rPr>
        <w:t xml:space="preserve">Jumlah Pegawai Negeri Sipil Dinas </w:t>
      </w:r>
      <w:r w:rsidRPr="00D17110">
        <w:rPr>
          <w:rFonts w:ascii="Bookman Old Style" w:hAnsi="Bookman Old Style" w:cs="Tahoma"/>
          <w:lang w:val="en-GB"/>
        </w:rPr>
        <w:t>Koperasi Perindustrian dan Perdagangan</w:t>
      </w:r>
      <w:r w:rsidRPr="00D17110">
        <w:rPr>
          <w:rFonts w:ascii="Bookman Old Style" w:hAnsi="Bookman Old Style" w:cs="Tahoma"/>
        </w:rPr>
        <w:t xml:space="preserve"> berdasarkan pangkat dan golongan, </w:t>
      </w:r>
      <w:r>
        <w:rPr>
          <w:rFonts w:ascii="Bookman Old Style" w:hAnsi="Bookman Old Style" w:cs="Tahoma"/>
        </w:rPr>
        <w:t>dapat tersaji pada gambar</w:t>
      </w:r>
      <w:r w:rsidRPr="00D17110">
        <w:rPr>
          <w:rFonts w:ascii="Bookman Old Style" w:hAnsi="Bookman Old Style" w:cs="Tahoma"/>
        </w:rPr>
        <w:t xml:space="preserve"> berikut ini</w:t>
      </w:r>
      <w:r>
        <w:rPr>
          <w:rFonts w:ascii="Bookman Old Style" w:hAnsi="Bookman Old Style" w:cs="Tahoma"/>
          <w:lang w:val="en-ID"/>
        </w:rPr>
        <w:t xml:space="preserve"> :</w:t>
      </w:r>
    </w:p>
    <w:p w:rsidR="001720E8" w:rsidRDefault="001720E8" w:rsidP="00885C61">
      <w:pPr>
        <w:spacing w:line="360" w:lineRule="auto"/>
        <w:ind w:firstLine="567"/>
        <w:jc w:val="both"/>
        <w:rPr>
          <w:rFonts w:ascii="Bookman Old Style" w:hAnsi="Bookman Old Style" w:cs="Tahoma"/>
          <w:lang w:val="en-ID"/>
        </w:rPr>
      </w:pPr>
    </w:p>
    <w:p w:rsidR="00AD65B8" w:rsidRDefault="006513EB" w:rsidP="00AD65B8">
      <w:pPr>
        <w:spacing w:line="360" w:lineRule="auto"/>
        <w:ind w:left="630" w:firstLine="79"/>
        <w:rPr>
          <w:rFonts w:ascii="Bookman Old Style" w:hAnsi="Bookman Old Style" w:cs="Tahoma"/>
        </w:rPr>
      </w:pPr>
      <w:r w:rsidRPr="006513EB">
        <w:rPr>
          <w:rFonts w:ascii="Bookman Old Style" w:hAnsi="Bookman Old Style" w:cs="Tahoma"/>
          <w:noProof/>
        </w:rPr>
        <w:pict>
          <v:roundrect id="_x0000_s1143" style="position:absolute;left:0;text-align:left;margin-left:304.5pt;margin-top:3.6pt;width:144.75pt;height:182.25pt;z-index:251724800" arcsize="10923f">
            <v:textbox style="mso-next-textbox:#_x0000_s1143">
              <w:txbxContent>
                <w:p w:rsidR="00D11FF1" w:rsidRPr="0029385E" w:rsidRDefault="00D11FF1" w:rsidP="00517D86">
                  <w:pPr>
                    <w:autoSpaceDE w:val="0"/>
                    <w:autoSpaceDN w:val="0"/>
                    <w:adjustRightInd w:val="0"/>
                    <w:rPr>
                      <w:rFonts w:ascii="Bookman Old Style" w:hAnsi="Bookman Old Style"/>
                      <w:sz w:val="20"/>
                      <w:szCs w:val="20"/>
                    </w:rPr>
                  </w:pPr>
                  <w:r w:rsidRPr="0029385E">
                    <w:rPr>
                      <w:rFonts w:ascii="Bookman Old Style" w:hAnsi="Bookman Old Style"/>
                      <w:i/>
                      <w:iCs/>
                      <w:sz w:val="20"/>
                      <w:szCs w:val="20"/>
                    </w:rPr>
                    <w:t xml:space="preserve">Jumlah Pegawai </w:t>
                  </w:r>
                  <w:r>
                    <w:rPr>
                      <w:rFonts w:ascii="Bookman Old Style" w:hAnsi="Bookman Old Style"/>
                      <w:i/>
                      <w:iCs/>
                      <w:sz w:val="20"/>
                      <w:szCs w:val="20"/>
                      <w:lang w:val="en-ID"/>
                    </w:rPr>
                    <w:t xml:space="preserve"> m</w:t>
                  </w:r>
                  <w:r w:rsidRPr="0029385E">
                    <w:rPr>
                      <w:rFonts w:ascii="Bookman Old Style" w:hAnsi="Bookman Old Style"/>
                      <w:i/>
                      <w:iCs/>
                      <w:sz w:val="20"/>
                      <w:szCs w:val="20"/>
                    </w:rPr>
                    <w:t>enurut</w:t>
                  </w:r>
                  <w:r>
                    <w:rPr>
                      <w:rFonts w:ascii="Bookman Old Style" w:hAnsi="Bookman Old Style"/>
                      <w:i/>
                      <w:iCs/>
                      <w:sz w:val="20"/>
                      <w:szCs w:val="20"/>
                      <w:lang w:val="en-ID"/>
                    </w:rPr>
                    <w:t xml:space="preserve"> </w:t>
                  </w:r>
                  <w:r w:rsidRPr="0029385E">
                    <w:rPr>
                      <w:rFonts w:ascii="Bookman Old Style" w:hAnsi="Bookman Old Style"/>
                      <w:i/>
                      <w:iCs/>
                      <w:sz w:val="20"/>
                      <w:szCs w:val="20"/>
                    </w:rPr>
                    <w:t xml:space="preserve">golongan yaitu </w:t>
                  </w:r>
                  <w:r>
                    <w:rPr>
                      <w:rFonts w:ascii="Bookman Old Style" w:hAnsi="Bookman Old Style"/>
                      <w:i/>
                      <w:iCs/>
                      <w:sz w:val="20"/>
                      <w:szCs w:val="20"/>
                      <w:lang w:val="en-ID"/>
                    </w:rPr>
                    <w:t>g</w:t>
                  </w:r>
                  <w:r w:rsidRPr="0029385E">
                    <w:rPr>
                      <w:rFonts w:ascii="Bookman Old Style" w:hAnsi="Bookman Old Style"/>
                      <w:i/>
                      <w:iCs/>
                      <w:sz w:val="20"/>
                      <w:szCs w:val="20"/>
                    </w:rPr>
                    <w:t>olongan IV</w:t>
                  </w:r>
                  <w:r>
                    <w:rPr>
                      <w:rFonts w:ascii="Bookman Old Style" w:hAnsi="Bookman Old Style"/>
                      <w:i/>
                      <w:iCs/>
                      <w:sz w:val="20"/>
                      <w:szCs w:val="20"/>
                      <w:lang w:val="en-ID"/>
                    </w:rPr>
                    <w:t xml:space="preserve"> </w:t>
                  </w:r>
                  <w:r w:rsidRPr="0029385E">
                    <w:rPr>
                      <w:rFonts w:ascii="Bookman Old Style" w:hAnsi="Bookman Old Style"/>
                      <w:i/>
                      <w:iCs/>
                      <w:sz w:val="20"/>
                      <w:szCs w:val="20"/>
                    </w:rPr>
                    <w:t>sebanyak 4 orang 19%),</w:t>
                  </w:r>
                  <w:r>
                    <w:rPr>
                      <w:rFonts w:ascii="Bookman Old Style" w:hAnsi="Bookman Old Style"/>
                      <w:i/>
                      <w:iCs/>
                      <w:sz w:val="20"/>
                      <w:szCs w:val="20"/>
                      <w:lang w:val="en-ID"/>
                    </w:rPr>
                    <w:t xml:space="preserve"> </w:t>
                  </w:r>
                  <w:r w:rsidRPr="0029385E">
                    <w:rPr>
                      <w:rFonts w:ascii="Bookman Old Style" w:hAnsi="Bookman Old Style"/>
                      <w:i/>
                      <w:iCs/>
                      <w:sz w:val="20"/>
                      <w:szCs w:val="20"/>
                    </w:rPr>
                    <w:t>golongan III sebanyak 3</w:t>
                  </w:r>
                  <w:r>
                    <w:rPr>
                      <w:rFonts w:ascii="Bookman Old Style" w:hAnsi="Bookman Old Style"/>
                      <w:i/>
                      <w:iCs/>
                      <w:sz w:val="20"/>
                      <w:szCs w:val="20"/>
                      <w:lang w:val="en-ID"/>
                    </w:rPr>
                    <w:t xml:space="preserve"> </w:t>
                  </w:r>
                  <w:r w:rsidRPr="0029385E">
                    <w:rPr>
                      <w:rFonts w:ascii="Bookman Old Style" w:hAnsi="Bookman Old Style"/>
                      <w:i/>
                      <w:iCs/>
                      <w:sz w:val="20"/>
                      <w:szCs w:val="20"/>
                    </w:rPr>
                    <w:t xml:space="preserve">orang </w:t>
                  </w:r>
                  <w:r>
                    <w:rPr>
                      <w:rFonts w:ascii="Bookman Old Style" w:hAnsi="Bookman Old Style"/>
                      <w:i/>
                      <w:iCs/>
                      <w:sz w:val="20"/>
                      <w:szCs w:val="20"/>
                      <w:lang w:val="en-ID"/>
                    </w:rPr>
                    <w:t xml:space="preserve"> </w:t>
                  </w:r>
                  <w:r w:rsidRPr="0029385E">
                    <w:rPr>
                      <w:rFonts w:ascii="Bookman Old Style" w:hAnsi="Bookman Old Style"/>
                      <w:i/>
                      <w:iCs/>
                      <w:sz w:val="20"/>
                      <w:szCs w:val="20"/>
                    </w:rPr>
                    <w:t>(62%), golongan II</w:t>
                  </w:r>
                  <w:r>
                    <w:rPr>
                      <w:rFonts w:ascii="Bookman Old Style" w:hAnsi="Bookman Old Style"/>
                      <w:i/>
                      <w:iCs/>
                      <w:sz w:val="20"/>
                      <w:szCs w:val="20"/>
                      <w:lang w:val="en-ID"/>
                    </w:rPr>
                    <w:t xml:space="preserve"> </w:t>
                  </w:r>
                  <w:r w:rsidRPr="0029385E">
                    <w:rPr>
                      <w:rFonts w:ascii="Bookman Old Style" w:hAnsi="Bookman Old Style"/>
                      <w:i/>
                      <w:iCs/>
                      <w:sz w:val="20"/>
                      <w:szCs w:val="20"/>
                    </w:rPr>
                    <w:t>sebanyak 2 orang (19%)</w:t>
                  </w:r>
                </w:p>
              </w:txbxContent>
            </v:textbox>
          </v:roundrect>
        </w:pict>
      </w:r>
      <w:r w:rsidR="00AD65B8">
        <w:rPr>
          <w:rFonts w:ascii="Bookman Old Style" w:hAnsi="Bookman Old Style" w:cs="Tahoma"/>
          <w:noProof/>
          <w:lang w:val="en-US"/>
        </w:rPr>
        <w:drawing>
          <wp:inline distT="0" distB="0" distL="0" distR="0">
            <wp:extent cx="3038475" cy="235267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65B8" w:rsidRPr="008133DB" w:rsidRDefault="00AD65B8" w:rsidP="00885C61">
      <w:pPr>
        <w:spacing w:after="0" w:line="240" w:lineRule="auto"/>
        <w:jc w:val="center"/>
        <w:rPr>
          <w:rFonts w:ascii="Bookman Old Style" w:hAnsi="Bookman Old Style" w:cs="Tahoma"/>
          <w:sz w:val="20"/>
          <w:szCs w:val="20"/>
        </w:rPr>
      </w:pPr>
      <w:r>
        <w:rPr>
          <w:rFonts w:ascii="Bookman Old Style" w:hAnsi="Bookman Old Style" w:cs="Tahoma"/>
          <w:sz w:val="20"/>
          <w:szCs w:val="20"/>
        </w:rPr>
        <w:t>Gambar I.2</w:t>
      </w:r>
    </w:p>
    <w:p w:rsidR="00AD65B8" w:rsidRDefault="00AD65B8" w:rsidP="00885C61">
      <w:pPr>
        <w:spacing w:after="0" w:line="240" w:lineRule="auto"/>
        <w:jc w:val="center"/>
        <w:rPr>
          <w:rFonts w:ascii="Bookman Old Style" w:hAnsi="Bookman Old Style" w:cs="Tahoma"/>
          <w:sz w:val="20"/>
          <w:szCs w:val="20"/>
          <w:lang w:val="en-ID"/>
        </w:rPr>
      </w:pPr>
      <w:r w:rsidRPr="008133DB">
        <w:rPr>
          <w:rFonts w:ascii="Bookman Old Style" w:hAnsi="Bookman Old Style" w:cs="Tahoma"/>
          <w:sz w:val="20"/>
          <w:szCs w:val="20"/>
        </w:rPr>
        <w:t>Jumlah Pegawai PNS dan Non PNS</w:t>
      </w:r>
    </w:p>
    <w:p w:rsidR="001720E8" w:rsidRPr="001720E8" w:rsidRDefault="001720E8" w:rsidP="00885C61">
      <w:pPr>
        <w:spacing w:after="0" w:line="240" w:lineRule="auto"/>
        <w:jc w:val="center"/>
        <w:rPr>
          <w:rFonts w:ascii="Bookman Old Style" w:hAnsi="Bookman Old Style" w:cs="Tahoma"/>
          <w:sz w:val="20"/>
          <w:szCs w:val="20"/>
          <w:lang w:val="en-ID"/>
        </w:rPr>
      </w:pPr>
    </w:p>
    <w:p w:rsidR="004D5EE2" w:rsidRPr="004D5EE2" w:rsidRDefault="004D5EE2" w:rsidP="00885C61">
      <w:pPr>
        <w:spacing w:after="0" w:line="240" w:lineRule="auto"/>
        <w:jc w:val="center"/>
        <w:rPr>
          <w:rFonts w:ascii="Bookman Old Style" w:hAnsi="Bookman Old Style" w:cs="Tahoma"/>
          <w:sz w:val="20"/>
          <w:szCs w:val="20"/>
          <w:lang w:val="en-ID"/>
        </w:rPr>
      </w:pPr>
    </w:p>
    <w:p w:rsidR="00AD65B8" w:rsidRDefault="00AD65B8" w:rsidP="00885C61">
      <w:pPr>
        <w:spacing w:line="360" w:lineRule="auto"/>
        <w:ind w:firstLine="567"/>
        <w:jc w:val="both"/>
        <w:rPr>
          <w:rFonts w:ascii="Bookman Old Style" w:hAnsi="Bookman Old Style" w:cs="Tahoma"/>
          <w:lang w:val="en-ID"/>
        </w:rPr>
      </w:pPr>
      <w:r w:rsidRPr="00D17110">
        <w:rPr>
          <w:rFonts w:ascii="Bookman Old Style" w:hAnsi="Bookman Old Style" w:cs="Tahoma"/>
        </w:rPr>
        <w:lastRenderedPageBreak/>
        <w:t xml:space="preserve">Jumlah Pegawai Negeri Sipil Dinas </w:t>
      </w:r>
      <w:r w:rsidRPr="00D17110">
        <w:rPr>
          <w:rFonts w:ascii="Bookman Old Style" w:hAnsi="Bookman Old Style" w:cs="Tahoma"/>
          <w:lang w:val="en-GB"/>
        </w:rPr>
        <w:t>Koperasi Perindustrian dan Perdagangan</w:t>
      </w:r>
      <w:r w:rsidRPr="00D17110">
        <w:rPr>
          <w:rFonts w:ascii="Bookman Old Style" w:hAnsi="Bookman Old Style" w:cs="Tahoma"/>
        </w:rPr>
        <w:t xml:space="preserve"> berdasarkan tingkat pendidikan tersaji pada </w:t>
      </w:r>
      <w:r>
        <w:rPr>
          <w:rFonts w:ascii="Bookman Old Style" w:hAnsi="Bookman Old Style" w:cs="Tahoma"/>
        </w:rPr>
        <w:t>gambar dibawah ini :</w:t>
      </w:r>
    </w:p>
    <w:p w:rsidR="001720E8" w:rsidRPr="001720E8" w:rsidRDefault="001720E8" w:rsidP="00885C61">
      <w:pPr>
        <w:spacing w:line="360" w:lineRule="auto"/>
        <w:ind w:firstLine="567"/>
        <w:jc w:val="both"/>
        <w:rPr>
          <w:rFonts w:ascii="Bookman Old Style" w:hAnsi="Bookman Old Style" w:cs="Tahoma"/>
          <w:lang w:val="en-ID"/>
        </w:rPr>
      </w:pPr>
    </w:p>
    <w:p w:rsidR="00AD65B8" w:rsidRDefault="006513EB" w:rsidP="00AD65B8">
      <w:pPr>
        <w:spacing w:line="360" w:lineRule="auto"/>
        <w:ind w:firstLine="720"/>
        <w:rPr>
          <w:rFonts w:ascii="Bookman Old Style" w:hAnsi="Bookman Old Style" w:cs="Tahoma"/>
        </w:rPr>
      </w:pPr>
      <w:r w:rsidRPr="006513EB">
        <w:rPr>
          <w:rFonts w:ascii="Bookman Old Style" w:hAnsi="Bookman Old Style" w:cs="Tahoma"/>
          <w:noProof/>
        </w:rPr>
        <w:pict>
          <v:roundrect id="_x0000_s1141" style="position:absolute;left:0;text-align:left;margin-left:309pt;margin-top:6.85pt;width:140.25pt;height:191.1pt;z-index:251722752" arcsize="10923f">
            <v:textbox style="mso-next-textbox:#_x0000_s1141">
              <w:txbxContent>
                <w:p w:rsidR="00D11FF1" w:rsidRPr="0029385E" w:rsidRDefault="00D11FF1" w:rsidP="00517D86">
                  <w:pPr>
                    <w:autoSpaceDE w:val="0"/>
                    <w:autoSpaceDN w:val="0"/>
                    <w:adjustRightInd w:val="0"/>
                    <w:rPr>
                      <w:rFonts w:ascii="Bookman Old Style" w:hAnsi="Bookman Old Style"/>
                      <w:sz w:val="20"/>
                      <w:szCs w:val="20"/>
                    </w:rPr>
                  </w:pPr>
                  <w:r w:rsidRPr="0029385E">
                    <w:rPr>
                      <w:rFonts w:ascii="Bookman Old Style" w:hAnsi="Bookman Old Style"/>
                      <w:i/>
                      <w:iCs/>
                      <w:sz w:val="20"/>
                      <w:szCs w:val="20"/>
                    </w:rPr>
                    <w:t>Jumlah Pegawai menurut</w:t>
                  </w:r>
                  <w:r>
                    <w:rPr>
                      <w:rFonts w:ascii="Bookman Old Style" w:hAnsi="Bookman Old Style"/>
                      <w:i/>
                      <w:iCs/>
                      <w:sz w:val="20"/>
                      <w:szCs w:val="20"/>
                      <w:lang w:val="en-ID"/>
                    </w:rPr>
                    <w:t xml:space="preserve"> </w:t>
                  </w:r>
                  <w:r w:rsidRPr="0029385E">
                    <w:rPr>
                      <w:rFonts w:ascii="Bookman Old Style" w:hAnsi="Bookman Old Style"/>
                      <w:i/>
                      <w:iCs/>
                      <w:sz w:val="20"/>
                      <w:szCs w:val="20"/>
                    </w:rPr>
                    <w:t>pendidikan yaitu SMA/SMK</w:t>
                  </w:r>
                  <w:r>
                    <w:rPr>
                      <w:rFonts w:ascii="Bookman Old Style" w:hAnsi="Bookman Old Style"/>
                      <w:i/>
                      <w:iCs/>
                      <w:sz w:val="20"/>
                      <w:szCs w:val="20"/>
                      <w:lang w:val="en-ID"/>
                    </w:rPr>
                    <w:t xml:space="preserve">  s</w:t>
                  </w:r>
                  <w:r w:rsidRPr="0029385E">
                    <w:rPr>
                      <w:rFonts w:ascii="Bookman Old Style" w:hAnsi="Bookman Old Style"/>
                      <w:i/>
                      <w:iCs/>
                      <w:sz w:val="20"/>
                      <w:szCs w:val="20"/>
                    </w:rPr>
                    <w:t>ebanyak 3 orang</w:t>
                  </w:r>
                  <w:r>
                    <w:rPr>
                      <w:rFonts w:ascii="Bookman Old Style" w:hAnsi="Bookman Old Style"/>
                      <w:i/>
                      <w:iCs/>
                      <w:sz w:val="20"/>
                      <w:szCs w:val="20"/>
                      <w:lang w:val="en-ID"/>
                    </w:rPr>
                    <w:t xml:space="preserve"> </w:t>
                  </w:r>
                  <w:r w:rsidRPr="0029385E">
                    <w:rPr>
                      <w:rFonts w:ascii="Bookman Old Style" w:hAnsi="Bookman Old Style"/>
                      <w:i/>
                      <w:iCs/>
                      <w:sz w:val="20"/>
                      <w:szCs w:val="20"/>
                    </w:rPr>
                    <w:t>14%),</w:t>
                  </w:r>
                  <w:r>
                    <w:rPr>
                      <w:rFonts w:ascii="Bookman Old Style" w:hAnsi="Bookman Old Style"/>
                      <w:i/>
                      <w:iCs/>
                      <w:sz w:val="20"/>
                      <w:szCs w:val="20"/>
                      <w:lang w:val="en-ID"/>
                    </w:rPr>
                    <w:t xml:space="preserve"> </w:t>
                  </w:r>
                  <w:r w:rsidRPr="0029385E">
                    <w:rPr>
                      <w:rFonts w:ascii="Bookman Old Style" w:hAnsi="Bookman Old Style"/>
                      <w:i/>
                      <w:iCs/>
                      <w:sz w:val="20"/>
                      <w:szCs w:val="20"/>
                    </w:rPr>
                    <w:t xml:space="preserve">Diploma </w:t>
                  </w:r>
                  <w:r>
                    <w:rPr>
                      <w:rFonts w:ascii="Bookman Old Style" w:hAnsi="Bookman Old Style"/>
                      <w:i/>
                      <w:iCs/>
                      <w:sz w:val="20"/>
                      <w:szCs w:val="20"/>
                      <w:lang w:val="en-ID"/>
                    </w:rPr>
                    <w:t>s</w:t>
                  </w:r>
                  <w:r w:rsidRPr="0029385E">
                    <w:rPr>
                      <w:rFonts w:ascii="Bookman Old Style" w:hAnsi="Bookman Old Style"/>
                      <w:i/>
                      <w:iCs/>
                      <w:sz w:val="20"/>
                      <w:szCs w:val="20"/>
                    </w:rPr>
                    <w:t>ebanyak 1 orang</w:t>
                  </w:r>
                  <w:r>
                    <w:rPr>
                      <w:rFonts w:ascii="Bookman Old Style" w:hAnsi="Bookman Old Style"/>
                      <w:i/>
                      <w:iCs/>
                      <w:sz w:val="20"/>
                      <w:szCs w:val="20"/>
                      <w:lang w:val="en-ID"/>
                    </w:rPr>
                    <w:t xml:space="preserve"> </w:t>
                  </w:r>
                  <w:r w:rsidRPr="0029385E">
                    <w:rPr>
                      <w:rFonts w:ascii="Bookman Old Style" w:hAnsi="Bookman Old Style"/>
                      <w:i/>
                      <w:iCs/>
                      <w:sz w:val="20"/>
                      <w:szCs w:val="20"/>
                    </w:rPr>
                    <w:t xml:space="preserve">(5%), S1 </w:t>
                  </w:r>
                  <w:r>
                    <w:rPr>
                      <w:rFonts w:ascii="Bookman Old Style" w:hAnsi="Bookman Old Style"/>
                      <w:i/>
                      <w:iCs/>
                      <w:sz w:val="20"/>
                      <w:szCs w:val="20"/>
                      <w:lang w:val="en-ID"/>
                    </w:rPr>
                    <w:t>s</w:t>
                  </w:r>
                  <w:r w:rsidRPr="0029385E">
                    <w:rPr>
                      <w:rFonts w:ascii="Bookman Old Style" w:hAnsi="Bookman Old Style"/>
                      <w:i/>
                      <w:iCs/>
                      <w:sz w:val="20"/>
                      <w:szCs w:val="20"/>
                    </w:rPr>
                    <w:t>ebanyak 13</w:t>
                  </w:r>
                  <w:r>
                    <w:rPr>
                      <w:rFonts w:ascii="Bookman Old Style" w:hAnsi="Bookman Old Style"/>
                      <w:i/>
                      <w:iCs/>
                      <w:sz w:val="20"/>
                      <w:szCs w:val="20"/>
                      <w:lang w:val="en-ID"/>
                    </w:rPr>
                    <w:t xml:space="preserve"> </w:t>
                  </w:r>
                  <w:r w:rsidRPr="0029385E">
                    <w:rPr>
                      <w:rFonts w:ascii="Bookman Old Style" w:hAnsi="Bookman Old Style"/>
                      <w:i/>
                      <w:iCs/>
                      <w:sz w:val="20"/>
                      <w:szCs w:val="20"/>
                    </w:rPr>
                    <w:t>orang (62%) dan S2</w:t>
                  </w:r>
                  <w:r>
                    <w:rPr>
                      <w:rFonts w:ascii="Bookman Old Style" w:hAnsi="Bookman Old Style"/>
                      <w:i/>
                      <w:iCs/>
                      <w:sz w:val="20"/>
                      <w:szCs w:val="20"/>
                      <w:lang w:val="en-ID"/>
                    </w:rPr>
                    <w:t xml:space="preserve"> s</w:t>
                  </w:r>
                  <w:r w:rsidRPr="0029385E">
                    <w:rPr>
                      <w:rFonts w:ascii="Bookman Old Style" w:hAnsi="Bookman Old Style"/>
                      <w:i/>
                      <w:iCs/>
                      <w:sz w:val="20"/>
                      <w:szCs w:val="20"/>
                    </w:rPr>
                    <w:t xml:space="preserve">ebanyak 4 orang </w:t>
                  </w:r>
                  <w:r>
                    <w:rPr>
                      <w:rFonts w:ascii="Bookman Old Style" w:hAnsi="Bookman Old Style"/>
                      <w:i/>
                      <w:iCs/>
                      <w:sz w:val="20"/>
                      <w:szCs w:val="20"/>
                      <w:lang w:val="en-ID"/>
                    </w:rPr>
                    <w:t xml:space="preserve"> </w:t>
                  </w:r>
                  <w:r w:rsidRPr="0029385E">
                    <w:rPr>
                      <w:rFonts w:ascii="Bookman Old Style" w:hAnsi="Bookman Old Style"/>
                      <w:i/>
                      <w:iCs/>
                      <w:sz w:val="20"/>
                      <w:szCs w:val="20"/>
                    </w:rPr>
                    <w:t>9%)</w:t>
                  </w:r>
                </w:p>
              </w:txbxContent>
            </v:textbox>
          </v:roundrect>
        </w:pict>
      </w:r>
      <w:r w:rsidR="00AD65B8">
        <w:rPr>
          <w:rFonts w:ascii="Bookman Old Style" w:hAnsi="Bookman Old Style" w:cs="Tahoma"/>
          <w:noProof/>
          <w:lang w:val="en-US"/>
        </w:rPr>
        <w:drawing>
          <wp:inline distT="0" distB="0" distL="0" distR="0">
            <wp:extent cx="3105150" cy="24669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65B8" w:rsidRPr="008133DB" w:rsidRDefault="00AD65B8" w:rsidP="00885C61">
      <w:pPr>
        <w:spacing w:after="0"/>
        <w:jc w:val="center"/>
        <w:rPr>
          <w:rFonts w:ascii="Bookman Old Style" w:hAnsi="Bookman Old Style" w:cs="Tahoma"/>
          <w:sz w:val="20"/>
          <w:szCs w:val="20"/>
        </w:rPr>
      </w:pPr>
      <w:r>
        <w:rPr>
          <w:rFonts w:ascii="Bookman Old Style" w:hAnsi="Bookman Old Style" w:cs="Tahoma"/>
          <w:sz w:val="20"/>
          <w:szCs w:val="20"/>
        </w:rPr>
        <w:t>Gambar I.3</w:t>
      </w:r>
    </w:p>
    <w:p w:rsidR="00AD65B8" w:rsidRDefault="00AD65B8" w:rsidP="00885C61">
      <w:pPr>
        <w:spacing w:after="0"/>
        <w:jc w:val="center"/>
        <w:rPr>
          <w:rFonts w:ascii="Bookman Old Style" w:hAnsi="Bookman Old Style" w:cs="Tahoma"/>
          <w:sz w:val="20"/>
          <w:szCs w:val="20"/>
          <w:lang w:val="en-ID"/>
        </w:rPr>
      </w:pPr>
      <w:r w:rsidRPr="008133DB">
        <w:rPr>
          <w:rFonts w:ascii="Bookman Old Style" w:hAnsi="Bookman Old Style" w:cs="Tahoma"/>
          <w:sz w:val="20"/>
          <w:szCs w:val="20"/>
        </w:rPr>
        <w:t xml:space="preserve">Jumlah Pegawai PNS </w:t>
      </w:r>
      <w:r>
        <w:rPr>
          <w:rFonts w:ascii="Bookman Old Style" w:hAnsi="Bookman Old Style" w:cs="Tahoma"/>
          <w:sz w:val="20"/>
          <w:szCs w:val="20"/>
        </w:rPr>
        <w:t>Berdasarkan Tingkat Pendidikan</w:t>
      </w:r>
    </w:p>
    <w:p w:rsidR="00F76575" w:rsidRPr="00F76575" w:rsidRDefault="00F76575" w:rsidP="00885C61">
      <w:pPr>
        <w:spacing w:after="0"/>
        <w:jc w:val="center"/>
        <w:rPr>
          <w:rFonts w:ascii="Bookman Old Style" w:hAnsi="Bookman Old Style" w:cs="Tahoma"/>
          <w:sz w:val="20"/>
          <w:szCs w:val="20"/>
          <w:lang w:val="en-ID"/>
        </w:rPr>
      </w:pPr>
    </w:p>
    <w:p w:rsidR="00AD65B8" w:rsidRPr="00D17110" w:rsidRDefault="00AD65B8" w:rsidP="00885C61">
      <w:pPr>
        <w:spacing w:line="360" w:lineRule="auto"/>
        <w:ind w:firstLine="567"/>
        <w:jc w:val="both"/>
        <w:rPr>
          <w:rFonts w:ascii="Bookman Old Style" w:hAnsi="Bookman Old Style" w:cs="Tahoma"/>
        </w:rPr>
      </w:pPr>
      <w:r w:rsidRPr="00D17110">
        <w:rPr>
          <w:rFonts w:ascii="Bookman Old Style" w:hAnsi="Bookman Old Style" w:cs="Tahoma"/>
        </w:rPr>
        <w:t>Sedangkan Jumlah Pegawai Non PNS berdasarkan tingkat pendidikan dapat di</w:t>
      </w:r>
      <w:r>
        <w:rPr>
          <w:rFonts w:ascii="Bookman Old Style" w:hAnsi="Bookman Old Style" w:cs="Tahoma"/>
        </w:rPr>
        <w:t>sajikan</w:t>
      </w:r>
      <w:r w:rsidRPr="00D17110">
        <w:rPr>
          <w:rFonts w:ascii="Bookman Old Style" w:hAnsi="Bookman Old Style" w:cs="Tahoma"/>
        </w:rPr>
        <w:t xml:space="preserve"> pada </w:t>
      </w:r>
      <w:r>
        <w:rPr>
          <w:rFonts w:ascii="Bookman Old Style" w:hAnsi="Bookman Old Style" w:cs="Tahoma"/>
        </w:rPr>
        <w:t>gambar berikut  ini :</w:t>
      </w:r>
    </w:p>
    <w:p w:rsidR="00AD65B8" w:rsidRDefault="006513EB" w:rsidP="00AD65B8">
      <w:pPr>
        <w:pStyle w:val="BodyTextIndent"/>
        <w:spacing w:after="0" w:line="360" w:lineRule="auto"/>
        <w:ind w:left="567"/>
        <w:rPr>
          <w:rFonts w:ascii="Bookman Old Style" w:hAnsi="Bookman Old Style" w:cs="Tahoma"/>
        </w:rPr>
      </w:pPr>
      <w:r w:rsidRPr="006513EB">
        <w:rPr>
          <w:rFonts w:ascii="Bookman Old Style" w:hAnsi="Bookman Old Style" w:cs="Tahoma"/>
          <w:noProof/>
        </w:rPr>
        <w:pict>
          <v:roundrect id="_x0000_s1144" style="position:absolute;left:0;text-align:left;margin-left:299.25pt;margin-top:3.4pt;width:135pt;height:184.85pt;z-index:251725824" arcsize="10923f">
            <v:textbox style="mso-next-textbox:#_x0000_s1144">
              <w:txbxContent>
                <w:p w:rsidR="00D11FF1" w:rsidRPr="0029385E" w:rsidRDefault="00D11FF1" w:rsidP="00AD65B8">
                  <w:pPr>
                    <w:rPr>
                      <w:rFonts w:ascii="Bookman Old Style" w:hAnsi="Bookman Old Style"/>
                      <w:i/>
                      <w:sz w:val="20"/>
                      <w:szCs w:val="20"/>
                      <w:lang w:val="en-ID"/>
                    </w:rPr>
                  </w:pPr>
                  <w:r w:rsidRPr="0029385E">
                    <w:rPr>
                      <w:rFonts w:ascii="Bookman Old Style" w:hAnsi="Bookman Old Style"/>
                      <w:i/>
                      <w:sz w:val="20"/>
                      <w:szCs w:val="20"/>
                      <w:lang w:val="en-ID"/>
                    </w:rPr>
                    <w:t>Pegawai Non PNS menurut tingkat pendidikan yaitu : SLTA sebanyak 27 orang (61%), Diploma sebanyak 3 orang (7%) dan SI sebanyak 14 orang (32%)</w:t>
                  </w:r>
                </w:p>
              </w:txbxContent>
            </v:textbox>
          </v:roundrect>
        </w:pict>
      </w:r>
      <w:r w:rsidR="00AD65B8">
        <w:rPr>
          <w:rFonts w:ascii="Bookman Old Style" w:hAnsi="Bookman Old Style" w:cs="Tahoma"/>
          <w:noProof/>
          <w:lang w:val="en-US"/>
        </w:rPr>
        <w:drawing>
          <wp:inline distT="0" distB="0" distL="0" distR="0">
            <wp:extent cx="3076575" cy="237172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65B8" w:rsidRPr="008133DB" w:rsidRDefault="00AD65B8" w:rsidP="00885C61">
      <w:pPr>
        <w:spacing w:after="0"/>
        <w:jc w:val="center"/>
        <w:rPr>
          <w:rFonts w:ascii="Bookman Old Style" w:hAnsi="Bookman Old Style" w:cs="Tahoma"/>
          <w:sz w:val="20"/>
          <w:szCs w:val="20"/>
        </w:rPr>
      </w:pPr>
      <w:r>
        <w:rPr>
          <w:rFonts w:ascii="Bookman Old Style" w:hAnsi="Bookman Old Style" w:cs="Tahoma"/>
          <w:sz w:val="20"/>
          <w:szCs w:val="20"/>
        </w:rPr>
        <w:t>Gambar I.4</w:t>
      </w:r>
    </w:p>
    <w:p w:rsidR="00AD65B8" w:rsidRDefault="00AD65B8" w:rsidP="00885C61">
      <w:pPr>
        <w:spacing w:after="0"/>
        <w:jc w:val="center"/>
        <w:rPr>
          <w:rFonts w:ascii="Bookman Old Style" w:hAnsi="Bookman Old Style" w:cs="Tahoma"/>
          <w:sz w:val="20"/>
          <w:szCs w:val="20"/>
        </w:rPr>
      </w:pPr>
      <w:r w:rsidRPr="008133DB">
        <w:rPr>
          <w:rFonts w:ascii="Bookman Old Style" w:hAnsi="Bookman Old Style" w:cs="Tahoma"/>
          <w:sz w:val="20"/>
          <w:szCs w:val="20"/>
        </w:rPr>
        <w:t xml:space="preserve">Jumlah Pegawai </w:t>
      </w:r>
      <w:r>
        <w:rPr>
          <w:rFonts w:ascii="Bookman Old Style" w:hAnsi="Bookman Old Style" w:cs="Tahoma"/>
          <w:sz w:val="20"/>
          <w:szCs w:val="20"/>
        </w:rPr>
        <w:t xml:space="preserve">Non </w:t>
      </w:r>
      <w:r w:rsidRPr="008133DB">
        <w:rPr>
          <w:rFonts w:ascii="Bookman Old Style" w:hAnsi="Bookman Old Style" w:cs="Tahoma"/>
          <w:sz w:val="20"/>
          <w:szCs w:val="20"/>
        </w:rPr>
        <w:t xml:space="preserve">PNS </w:t>
      </w:r>
      <w:r>
        <w:rPr>
          <w:rFonts w:ascii="Bookman Old Style" w:hAnsi="Bookman Old Style" w:cs="Tahoma"/>
          <w:sz w:val="20"/>
          <w:szCs w:val="20"/>
        </w:rPr>
        <w:t>Berdasarkan Tingkat Pendidikan</w:t>
      </w:r>
    </w:p>
    <w:p w:rsidR="00A34762" w:rsidRDefault="00A34762">
      <w:pPr>
        <w:spacing w:after="0" w:line="360" w:lineRule="auto"/>
        <w:ind w:left="709"/>
        <w:jc w:val="both"/>
        <w:rPr>
          <w:rFonts w:ascii="Bookman Old Style" w:hAnsi="Bookman Old Style" w:cs="Arial"/>
          <w:sz w:val="24"/>
          <w:szCs w:val="24"/>
          <w:lang w:val="en-GB"/>
        </w:rPr>
      </w:pPr>
    </w:p>
    <w:p w:rsidR="00F76575" w:rsidRPr="00F76575" w:rsidRDefault="00F76575" w:rsidP="00F76575">
      <w:pPr>
        <w:pStyle w:val="ListParagraph"/>
        <w:autoSpaceDE w:val="0"/>
        <w:autoSpaceDN w:val="0"/>
        <w:adjustRightInd w:val="0"/>
        <w:spacing w:line="360" w:lineRule="auto"/>
        <w:ind w:left="0" w:firstLine="567"/>
        <w:jc w:val="both"/>
        <w:rPr>
          <w:rFonts w:ascii="Bookman Old Style" w:hAnsi="Bookman Old Style" w:cs="Calibri"/>
          <w:sz w:val="24"/>
          <w:szCs w:val="24"/>
        </w:rPr>
      </w:pPr>
      <w:r>
        <w:rPr>
          <w:rFonts w:ascii="Bookman Old Style" w:hAnsi="Bookman Old Style" w:cs="Calibri"/>
          <w:sz w:val="24"/>
          <w:szCs w:val="24"/>
          <w:lang w:val="en-ID" w:eastAsia="id-ID"/>
        </w:rPr>
        <w:t>Aparatur</w:t>
      </w:r>
      <w:r w:rsidRPr="00F76575">
        <w:rPr>
          <w:rFonts w:ascii="Bookman Old Style" w:hAnsi="Bookman Old Style" w:cs="Calibri"/>
          <w:sz w:val="24"/>
          <w:szCs w:val="24"/>
          <w:lang w:eastAsia="id-ID"/>
        </w:rPr>
        <w:t xml:space="preserve"> </w:t>
      </w:r>
      <w:r>
        <w:rPr>
          <w:rFonts w:ascii="Bookman Old Style" w:hAnsi="Bookman Old Style" w:cs="Calibri"/>
          <w:sz w:val="24"/>
          <w:szCs w:val="24"/>
          <w:lang w:val="en-ID" w:eastAsia="id-ID"/>
        </w:rPr>
        <w:t xml:space="preserve">Dinas Koperasi Perindustrian dan Perdagangan </w:t>
      </w:r>
      <w:r w:rsidRPr="00F76575">
        <w:rPr>
          <w:rFonts w:ascii="Bookman Old Style" w:hAnsi="Bookman Old Style" w:cs="Calibri"/>
          <w:sz w:val="24"/>
          <w:szCs w:val="24"/>
          <w:lang w:eastAsia="id-ID"/>
        </w:rPr>
        <w:t xml:space="preserve">sebagai aparatur </w:t>
      </w:r>
      <w:r>
        <w:rPr>
          <w:rFonts w:ascii="Bookman Old Style" w:hAnsi="Bookman Old Style" w:cs="Calibri"/>
          <w:sz w:val="24"/>
          <w:szCs w:val="24"/>
          <w:lang w:val="en-ID" w:eastAsia="id-ID"/>
        </w:rPr>
        <w:t xml:space="preserve">negara </w:t>
      </w:r>
      <w:r w:rsidRPr="00F76575">
        <w:rPr>
          <w:rFonts w:ascii="Bookman Old Style" w:hAnsi="Bookman Old Style" w:cs="Calibri"/>
          <w:sz w:val="24"/>
          <w:szCs w:val="24"/>
          <w:lang w:eastAsia="id-ID"/>
        </w:rPr>
        <w:t xml:space="preserve">sangat penting untuk mendapat perhatian dari pemerintah pusat dan pemerintah daerah. Pelaksanaan manajemen aparatur sipil negara belum berdasarkan pada perbandingan antara kompetensi dan kualifikasi yang dimiliki dalam rekrutmen, pengangkatan, penempatan dan promosi pada jabatan sejalan dengan tata kelola pemerintahan yang baik. Peningkatan sumber daya aparatur merupakan kontribusi penting untuk kemajuan </w:t>
      </w:r>
      <w:r w:rsidRPr="00F76575">
        <w:rPr>
          <w:rFonts w:ascii="Bookman Old Style" w:hAnsi="Bookman Old Style" w:cs="Calibri"/>
          <w:sz w:val="24"/>
          <w:szCs w:val="24"/>
          <w:lang w:eastAsia="id-ID"/>
        </w:rPr>
        <w:lastRenderedPageBreak/>
        <w:t xml:space="preserve">ekonomi, banyak faktor yang mempengaruhi peningkatan sumber daya aparatur antara lain kemampuan pemerintah untuk menyaring SDM yang berkualitas, termasuk </w:t>
      </w:r>
      <w:r>
        <w:rPr>
          <w:rFonts w:ascii="Bookman Old Style" w:hAnsi="Bookman Old Style" w:cs="Calibri"/>
          <w:sz w:val="24"/>
          <w:szCs w:val="24"/>
          <w:lang w:val="en-ID" w:eastAsia="id-ID"/>
        </w:rPr>
        <w:t>Dinas Koperasi Perindustrian dan Perdagangan</w:t>
      </w:r>
      <w:r w:rsidRPr="00F76575">
        <w:rPr>
          <w:rFonts w:ascii="Bookman Old Style" w:hAnsi="Bookman Old Style" w:cs="Calibri"/>
          <w:sz w:val="24"/>
          <w:szCs w:val="24"/>
          <w:lang w:eastAsia="id-ID"/>
        </w:rPr>
        <w:t xml:space="preserve"> Kabupaten Sumbawa Barat harus berperan aktif dalam pencapaian pembangunan tersebut, begitu juga instansi pemerintah lainnya diharapkan dapat ikut membantu peningkatan sumber daya aparatur.</w:t>
      </w:r>
      <w:r w:rsidRPr="00F76575">
        <w:rPr>
          <w:rFonts w:ascii="Bookman Old Style" w:hAnsi="Bookman Old Style" w:cs="Calibri"/>
          <w:sz w:val="24"/>
          <w:szCs w:val="24"/>
        </w:rPr>
        <w:t xml:space="preserve"> </w:t>
      </w:r>
    </w:p>
    <w:p w:rsidR="00A34762" w:rsidRDefault="00A5345F">
      <w:pPr>
        <w:pStyle w:val="Default"/>
        <w:spacing w:line="360" w:lineRule="auto"/>
        <w:jc w:val="both"/>
        <w:rPr>
          <w:rFonts w:ascii="Bookman Old Style" w:hAnsi="Bookman Old Style" w:cs="Arial"/>
          <w:b/>
          <w:lang w:val="en-GB"/>
        </w:rPr>
      </w:pPr>
      <w:r>
        <w:rPr>
          <w:rFonts w:ascii="Bookman Old Style" w:hAnsi="Bookman Old Style" w:cs="Arial"/>
          <w:b/>
        </w:rPr>
        <w:t>2.</w:t>
      </w:r>
      <w:r>
        <w:rPr>
          <w:rFonts w:ascii="Bookman Old Style" w:hAnsi="Bookman Old Style" w:cs="Arial"/>
          <w:b/>
          <w:lang w:val="en-US"/>
        </w:rPr>
        <w:t xml:space="preserve">2.2. </w:t>
      </w:r>
      <w:r>
        <w:rPr>
          <w:rFonts w:ascii="Bookman Old Style" w:hAnsi="Bookman Old Style" w:cs="Arial"/>
          <w:b/>
        </w:rPr>
        <w:t xml:space="preserve"> Sumber Daya Aset </w:t>
      </w:r>
    </w:p>
    <w:p w:rsidR="00A34762" w:rsidRDefault="00A5345F" w:rsidP="00885C61">
      <w:pPr>
        <w:spacing w:after="140" w:line="360" w:lineRule="auto"/>
        <w:ind w:firstLine="567"/>
        <w:jc w:val="both"/>
        <w:rPr>
          <w:rFonts w:ascii="Bookman Old Style" w:hAnsi="Bookman Old Style" w:cs="Arial"/>
          <w:sz w:val="24"/>
          <w:szCs w:val="24"/>
        </w:rPr>
      </w:pPr>
      <w:r>
        <w:rPr>
          <w:rFonts w:ascii="Bookman Old Style" w:hAnsi="Bookman Old Style" w:cs="Arial"/>
          <w:sz w:val="24"/>
          <w:szCs w:val="24"/>
        </w:rPr>
        <w:t xml:space="preserve">Pelaksanaan tugas pokok dan fungsi Dinas </w:t>
      </w:r>
      <w:r>
        <w:rPr>
          <w:rFonts w:ascii="Bookman Old Style" w:hAnsi="Bookman Old Style" w:cs="Arial"/>
          <w:sz w:val="24"/>
          <w:szCs w:val="24"/>
          <w:lang w:val="en-GB"/>
        </w:rPr>
        <w:t>Koperasi Perindustrian dan Perdagangan</w:t>
      </w:r>
      <w:r>
        <w:rPr>
          <w:rFonts w:ascii="Bookman Old Style" w:hAnsi="Bookman Old Style" w:cs="Arial"/>
          <w:sz w:val="24"/>
          <w:szCs w:val="24"/>
          <w:lang w:val="en-US"/>
        </w:rPr>
        <w:t xml:space="preserve"> Kabupaten Sumbawa Barat</w:t>
      </w:r>
      <w:r>
        <w:rPr>
          <w:rFonts w:ascii="Bookman Old Style" w:hAnsi="Bookman Old Style" w:cs="Arial"/>
          <w:sz w:val="24"/>
          <w:szCs w:val="24"/>
        </w:rPr>
        <w:t xml:space="preserve"> dapat berjalan dengan baik tidak hanya apabila didukung oleh personil Sumber Daya Manusia/Aparatur yang terampil, tetapi juga ketersediaan prasarana dan sarana yang digunakan harus memadai.</w:t>
      </w:r>
      <w:r>
        <w:rPr>
          <w:rFonts w:ascii="Bookman Old Style" w:hAnsi="Bookman Old Style" w:cs="Arial"/>
          <w:sz w:val="24"/>
          <w:szCs w:val="24"/>
          <w:lang w:val="en-US"/>
        </w:rPr>
        <w:t xml:space="preserve"> </w:t>
      </w:r>
      <w:r>
        <w:rPr>
          <w:rFonts w:ascii="Bookman Old Style" w:hAnsi="Bookman Old Style" w:cs="Arial"/>
          <w:sz w:val="24"/>
          <w:szCs w:val="24"/>
        </w:rPr>
        <w:t xml:space="preserve">Pada saat ini, Dinas </w:t>
      </w:r>
      <w:r>
        <w:rPr>
          <w:rFonts w:ascii="Bookman Old Style" w:hAnsi="Bookman Old Style" w:cs="Arial"/>
          <w:sz w:val="24"/>
          <w:szCs w:val="24"/>
          <w:lang w:val="en-GB"/>
        </w:rPr>
        <w:t xml:space="preserve">Koperasi Perindustrian dan Perdagangan </w:t>
      </w:r>
      <w:r>
        <w:rPr>
          <w:rFonts w:ascii="Bookman Old Style" w:hAnsi="Bookman Old Style" w:cs="Arial"/>
          <w:sz w:val="24"/>
          <w:szCs w:val="24"/>
        </w:rPr>
        <w:t>memiliki bangunan kantor yang berdiri diatas tanah ±</w:t>
      </w:r>
      <w:r>
        <w:rPr>
          <w:rFonts w:ascii="Bookman Old Style" w:hAnsi="Bookman Old Style" w:cs="Arial"/>
          <w:sz w:val="24"/>
          <w:szCs w:val="24"/>
          <w:lang w:val="en-GB"/>
        </w:rPr>
        <w:t>3600 m</w:t>
      </w:r>
      <w:r>
        <w:rPr>
          <w:rFonts w:ascii="Bookman Old Style" w:hAnsi="Bookman Old Style" w:cs="Arial"/>
          <w:sz w:val="24"/>
          <w:szCs w:val="24"/>
          <w:vertAlign w:val="superscript"/>
          <w:lang w:val="en-GB"/>
        </w:rPr>
        <w:t>2</w:t>
      </w:r>
      <w:r>
        <w:rPr>
          <w:rFonts w:ascii="Bookman Old Style" w:hAnsi="Bookman Old Style" w:cs="Arial"/>
          <w:sz w:val="24"/>
          <w:szCs w:val="24"/>
        </w:rPr>
        <w:t xml:space="preserve"> yang berlokasi di </w:t>
      </w:r>
      <w:r>
        <w:rPr>
          <w:rFonts w:ascii="Bookman Old Style" w:hAnsi="Bookman Old Style" w:cs="Arial"/>
          <w:sz w:val="24"/>
          <w:szCs w:val="24"/>
          <w:lang w:val="en-US"/>
        </w:rPr>
        <w:t>pusat perkantoran Pemerintah Kabupaten Sumbawa Barat</w:t>
      </w:r>
      <w:r>
        <w:rPr>
          <w:rFonts w:ascii="Bookman Old Style" w:hAnsi="Bookman Old Style" w:cs="Arial"/>
          <w:sz w:val="24"/>
          <w:szCs w:val="24"/>
        </w:rPr>
        <w:t xml:space="preserve"> dengan alamat Jalan </w:t>
      </w:r>
      <w:r>
        <w:rPr>
          <w:rFonts w:ascii="Bookman Old Style" w:hAnsi="Bookman Old Style" w:cs="Arial"/>
          <w:sz w:val="24"/>
          <w:szCs w:val="24"/>
          <w:lang w:val="en-US"/>
        </w:rPr>
        <w:t>Bung Hatta Komplek KTC Nomor 03 Kota Taliwang Kabupaten Sumbawa Barat.</w:t>
      </w:r>
    </w:p>
    <w:p w:rsidR="00A34762" w:rsidRDefault="00A5345F" w:rsidP="00F76575">
      <w:pPr>
        <w:spacing w:after="140" w:line="360" w:lineRule="auto"/>
        <w:ind w:firstLine="567"/>
        <w:jc w:val="both"/>
        <w:rPr>
          <w:rFonts w:ascii="Bookman Old Style" w:hAnsi="Bookman Old Style" w:cs="Arial"/>
          <w:sz w:val="24"/>
          <w:szCs w:val="24"/>
          <w:lang w:val="en-US"/>
        </w:rPr>
      </w:pPr>
      <w:r>
        <w:rPr>
          <w:rFonts w:ascii="Bookman Old Style" w:hAnsi="Bookman Old Style" w:cs="Arial"/>
          <w:color w:val="000000"/>
          <w:sz w:val="24"/>
          <w:szCs w:val="24"/>
          <w:lang w:val="en-GB"/>
        </w:rPr>
        <w:t xml:space="preserve">Saat ini Dinas </w:t>
      </w:r>
      <w:r>
        <w:rPr>
          <w:rFonts w:ascii="Bookman Old Style" w:hAnsi="Bookman Old Style" w:cs="Arial"/>
          <w:sz w:val="24"/>
          <w:szCs w:val="24"/>
          <w:lang w:val="en-GB"/>
        </w:rPr>
        <w:t xml:space="preserve">Koperasi Perindustrian dan Perdagangan </w:t>
      </w:r>
      <w:r w:rsidR="00F76575">
        <w:rPr>
          <w:rFonts w:ascii="Bookman Old Style" w:hAnsi="Bookman Old Style" w:cs="Arial"/>
          <w:sz w:val="24"/>
          <w:szCs w:val="24"/>
          <w:lang w:val="en-GB"/>
        </w:rPr>
        <w:t>t</w:t>
      </w:r>
      <w:r>
        <w:rPr>
          <w:rFonts w:ascii="Bookman Old Style" w:hAnsi="Bookman Old Style" w:cs="Arial"/>
          <w:color w:val="000000"/>
          <w:sz w:val="24"/>
          <w:szCs w:val="24"/>
          <w:lang w:val="en-GB"/>
        </w:rPr>
        <w:t xml:space="preserve">elah dilengkapi dengan sarana dan prasarana yang memadai dalam menunjang kelancaran pelaksanaan tugas. </w:t>
      </w:r>
      <w:r>
        <w:rPr>
          <w:rFonts w:ascii="Bookman Old Style" w:hAnsi="Bookman Old Style" w:cs="Arial"/>
          <w:sz w:val="24"/>
          <w:szCs w:val="24"/>
        </w:rPr>
        <w:t xml:space="preserve">Secara lebih jelas, rekapitulasi barang dan inventaris Dinas </w:t>
      </w:r>
      <w:r>
        <w:rPr>
          <w:rFonts w:ascii="Bookman Old Style" w:hAnsi="Bookman Old Style" w:cs="Arial"/>
          <w:sz w:val="24"/>
          <w:szCs w:val="24"/>
          <w:lang w:val="en-GB"/>
        </w:rPr>
        <w:t>Koperasi Perindustrian dan Perdagangan</w:t>
      </w:r>
      <w:r>
        <w:rPr>
          <w:rFonts w:ascii="Bookman Old Style" w:hAnsi="Bookman Old Style" w:cs="Arial"/>
          <w:sz w:val="24"/>
          <w:szCs w:val="24"/>
        </w:rPr>
        <w:t xml:space="preserve"> dapat dilihat pada tabel </w:t>
      </w:r>
      <w:r>
        <w:rPr>
          <w:rFonts w:ascii="Bookman Old Style" w:hAnsi="Bookman Old Style" w:cs="Arial"/>
          <w:sz w:val="24"/>
          <w:szCs w:val="24"/>
          <w:lang w:val="en-US"/>
        </w:rPr>
        <w:t>dibawah ini.</w:t>
      </w:r>
    </w:p>
    <w:p w:rsidR="00A34762" w:rsidRDefault="00A5345F">
      <w:pPr>
        <w:pStyle w:val="Default"/>
        <w:spacing w:line="360" w:lineRule="auto"/>
        <w:ind w:left="709"/>
        <w:jc w:val="center"/>
        <w:rPr>
          <w:rFonts w:ascii="Bookman Old Style" w:hAnsi="Bookman Old Style" w:cs="Arial"/>
          <w:lang w:val="en-GB"/>
        </w:rPr>
      </w:pPr>
      <w:r>
        <w:rPr>
          <w:rFonts w:ascii="Bookman Old Style" w:hAnsi="Bookman Old Style" w:cs="Arial"/>
          <w:lang w:val="en-GB"/>
        </w:rPr>
        <w:t xml:space="preserve">Tabel </w:t>
      </w:r>
      <w:r w:rsidR="00E670E1">
        <w:rPr>
          <w:rFonts w:ascii="Bookman Old Style" w:hAnsi="Bookman Old Style" w:cs="Arial"/>
          <w:lang w:val="en-GB"/>
        </w:rPr>
        <w:t>2</w:t>
      </w:r>
      <w:r>
        <w:rPr>
          <w:rFonts w:ascii="Bookman Old Style" w:hAnsi="Bookman Old Style" w:cs="Arial"/>
          <w:lang w:val="en-GB"/>
        </w:rPr>
        <w:t xml:space="preserve">.3  Sarana dan Prasarana Dinas Koperasi Perindustrian dan Perdagangan </w:t>
      </w:r>
      <w:r>
        <w:rPr>
          <w:rFonts w:ascii="Bookman Old Style" w:hAnsi="Bookman Old Style" w:cs="Arial"/>
        </w:rPr>
        <w:t>Kabupaten Sumbawa Barat</w:t>
      </w:r>
    </w:p>
    <w:tbl>
      <w:tblPr>
        <w:tblW w:w="8709" w:type="dxa"/>
        <w:tblInd w:w="534" w:type="dxa"/>
        <w:tblLayout w:type="fixed"/>
        <w:tblLook w:val="04A0"/>
      </w:tblPr>
      <w:tblGrid>
        <w:gridCol w:w="592"/>
        <w:gridCol w:w="2440"/>
        <w:gridCol w:w="613"/>
        <w:gridCol w:w="1273"/>
        <w:gridCol w:w="815"/>
        <w:gridCol w:w="1134"/>
        <w:gridCol w:w="992"/>
        <w:gridCol w:w="850"/>
      </w:tblGrid>
      <w:tr w:rsidR="00A34762" w:rsidTr="001720E8">
        <w:trPr>
          <w:trHeight w:val="330"/>
        </w:trPr>
        <w:tc>
          <w:tcPr>
            <w:tcW w:w="5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34762" w:rsidRDefault="00A5345F">
            <w:pPr>
              <w:spacing w:after="0" w:line="240" w:lineRule="auto"/>
              <w:jc w:val="center"/>
              <w:rPr>
                <w:rFonts w:ascii="Bookman Old Style" w:hAnsi="Bookman Old Style"/>
                <w:b/>
                <w:bCs/>
                <w:sz w:val="16"/>
                <w:szCs w:val="16"/>
                <w:lang w:eastAsia="id-ID"/>
              </w:rPr>
            </w:pPr>
            <w:r>
              <w:rPr>
                <w:rFonts w:ascii="Bookman Old Style" w:hAnsi="Bookman Old Style"/>
                <w:b/>
                <w:bCs/>
                <w:sz w:val="16"/>
                <w:szCs w:val="16"/>
                <w:lang w:eastAsia="id-ID"/>
              </w:rPr>
              <w:t>NO.</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34762" w:rsidRDefault="00A5345F">
            <w:pPr>
              <w:spacing w:after="0" w:line="240" w:lineRule="auto"/>
              <w:jc w:val="center"/>
              <w:rPr>
                <w:rFonts w:ascii="Bookman Old Style" w:hAnsi="Bookman Old Style"/>
                <w:b/>
                <w:bCs/>
                <w:sz w:val="16"/>
                <w:szCs w:val="16"/>
                <w:lang w:eastAsia="id-ID"/>
              </w:rPr>
            </w:pPr>
            <w:r>
              <w:rPr>
                <w:rFonts w:ascii="Bookman Old Style" w:hAnsi="Bookman Old Style"/>
                <w:b/>
                <w:bCs/>
                <w:sz w:val="16"/>
                <w:szCs w:val="16"/>
                <w:lang w:eastAsia="id-ID"/>
              </w:rPr>
              <w:t>SARANA DAN PRASARANA</w:t>
            </w:r>
          </w:p>
        </w:tc>
        <w:tc>
          <w:tcPr>
            <w:tcW w:w="1886" w:type="dxa"/>
            <w:gridSpan w:val="2"/>
            <w:vMerge w:val="restart"/>
            <w:tcBorders>
              <w:top w:val="single" w:sz="4" w:space="0" w:color="auto"/>
              <w:left w:val="single" w:sz="4" w:space="0" w:color="auto"/>
              <w:bottom w:val="single" w:sz="4" w:space="0" w:color="000000"/>
              <w:right w:val="single" w:sz="4" w:space="0" w:color="000000"/>
            </w:tcBorders>
            <w:shd w:val="clear" w:color="auto" w:fill="B8CCE4" w:themeFill="accent1" w:themeFillTint="66"/>
            <w:vAlign w:val="center"/>
          </w:tcPr>
          <w:p w:rsidR="00A34762" w:rsidRDefault="00A5345F">
            <w:pPr>
              <w:spacing w:after="0" w:line="240" w:lineRule="auto"/>
              <w:jc w:val="center"/>
              <w:rPr>
                <w:rFonts w:ascii="Bookman Old Style" w:hAnsi="Bookman Old Style"/>
                <w:b/>
                <w:bCs/>
                <w:sz w:val="16"/>
                <w:szCs w:val="16"/>
                <w:lang w:eastAsia="id-ID"/>
              </w:rPr>
            </w:pPr>
            <w:r>
              <w:rPr>
                <w:rFonts w:ascii="Bookman Old Style" w:hAnsi="Bookman Old Style"/>
                <w:b/>
                <w:bCs/>
                <w:sz w:val="16"/>
                <w:szCs w:val="16"/>
                <w:lang w:eastAsia="id-ID"/>
              </w:rPr>
              <w:t>JUMLAH</w:t>
            </w:r>
          </w:p>
        </w:tc>
        <w:tc>
          <w:tcPr>
            <w:tcW w:w="2941"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rsidR="00A34762" w:rsidRDefault="00A5345F">
            <w:pPr>
              <w:spacing w:after="0" w:line="240" w:lineRule="auto"/>
              <w:jc w:val="center"/>
              <w:rPr>
                <w:rFonts w:ascii="Bookman Old Style" w:hAnsi="Bookman Old Style"/>
                <w:b/>
                <w:bCs/>
                <w:sz w:val="16"/>
                <w:szCs w:val="16"/>
                <w:lang w:eastAsia="id-ID"/>
              </w:rPr>
            </w:pPr>
            <w:r>
              <w:rPr>
                <w:rFonts w:ascii="Bookman Old Style" w:hAnsi="Bookman Old Style"/>
                <w:b/>
                <w:bCs/>
                <w:sz w:val="16"/>
                <w:szCs w:val="16"/>
                <w:lang w:eastAsia="id-ID"/>
              </w:rPr>
              <w:t>KEADAAN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34762" w:rsidRDefault="00A5345F">
            <w:pPr>
              <w:spacing w:after="0" w:line="240" w:lineRule="auto"/>
              <w:jc w:val="center"/>
              <w:rPr>
                <w:rFonts w:ascii="Bookman Old Style" w:hAnsi="Bookman Old Style"/>
                <w:b/>
                <w:bCs/>
                <w:sz w:val="16"/>
                <w:szCs w:val="16"/>
                <w:lang w:eastAsia="id-ID"/>
              </w:rPr>
            </w:pPr>
            <w:r>
              <w:rPr>
                <w:rFonts w:ascii="Bookman Old Style" w:hAnsi="Bookman Old Style"/>
                <w:b/>
                <w:bCs/>
                <w:sz w:val="16"/>
                <w:szCs w:val="16"/>
                <w:lang w:eastAsia="id-ID"/>
              </w:rPr>
              <w:t>KET.</w:t>
            </w:r>
          </w:p>
        </w:tc>
      </w:tr>
      <w:tr w:rsidR="00A34762" w:rsidTr="001720E8">
        <w:trPr>
          <w:trHeight w:val="296"/>
        </w:trPr>
        <w:tc>
          <w:tcPr>
            <w:tcW w:w="5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4762" w:rsidRDefault="00A34762">
            <w:pPr>
              <w:spacing w:after="0"/>
              <w:rPr>
                <w:rFonts w:ascii="Bookman Old Style" w:hAnsi="Bookman Old Style"/>
                <w:b/>
                <w:bCs/>
                <w:sz w:val="16"/>
                <w:szCs w:val="16"/>
                <w:lang w:eastAsia="id-ID"/>
              </w:rPr>
            </w:pPr>
          </w:p>
        </w:tc>
        <w:tc>
          <w:tcPr>
            <w:tcW w:w="24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4762" w:rsidRDefault="00A34762">
            <w:pPr>
              <w:rPr>
                <w:rFonts w:ascii="Bookman Old Style" w:hAnsi="Bookman Old Style"/>
                <w:b/>
                <w:bCs/>
                <w:sz w:val="16"/>
                <w:szCs w:val="16"/>
                <w:lang w:eastAsia="id-ID"/>
              </w:rPr>
            </w:pPr>
          </w:p>
        </w:tc>
        <w:tc>
          <w:tcPr>
            <w:tcW w:w="1886" w:type="dxa"/>
            <w:gridSpan w:val="2"/>
            <w:vMerge/>
            <w:tcBorders>
              <w:top w:val="single" w:sz="4" w:space="0" w:color="auto"/>
              <w:left w:val="single" w:sz="4" w:space="0" w:color="auto"/>
              <w:bottom w:val="single" w:sz="4" w:space="0" w:color="000000"/>
              <w:right w:val="single" w:sz="4" w:space="0" w:color="000000"/>
            </w:tcBorders>
            <w:shd w:val="clear" w:color="auto" w:fill="DBE5F1" w:themeFill="accent1" w:themeFillTint="33"/>
            <w:vAlign w:val="center"/>
          </w:tcPr>
          <w:p w:rsidR="00A34762" w:rsidRDefault="00A34762">
            <w:pPr>
              <w:rPr>
                <w:rFonts w:ascii="Bookman Old Style" w:hAnsi="Bookman Old Style"/>
                <w:b/>
                <w:bCs/>
                <w:sz w:val="16"/>
                <w:szCs w:val="16"/>
                <w:lang w:eastAsia="id-ID"/>
              </w:rPr>
            </w:pP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A34762" w:rsidRDefault="00A5345F">
            <w:pPr>
              <w:jc w:val="center"/>
              <w:rPr>
                <w:rFonts w:ascii="Bookman Old Style" w:hAnsi="Bookman Old Style"/>
                <w:b/>
                <w:bCs/>
                <w:sz w:val="16"/>
                <w:szCs w:val="16"/>
                <w:lang w:eastAsia="id-ID"/>
              </w:rPr>
            </w:pPr>
            <w:r>
              <w:rPr>
                <w:rFonts w:ascii="Bookman Old Style" w:hAnsi="Bookman Old Style"/>
                <w:b/>
                <w:bCs/>
                <w:sz w:val="16"/>
                <w:szCs w:val="16"/>
                <w:lang w:eastAsia="id-ID"/>
              </w:rPr>
              <w:t>BAIK</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A34762" w:rsidRDefault="00A5345F">
            <w:pPr>
              <w:jc w:val="center"/>
              <w:rPr>
                <w:rFonts w:ascii="Bookman Old Style" w:hAnsi="Bookman Old Style"/>
                <w:b/>
                <w:bCs/>
                <w:sz w:val="16"/>
                <w:szCs w:val="16"/>
                <w:lang w:eastAsia="id-ID"/>
              </w:rPr>
            </w:pPr>
            <w:r>
              <w:rPr>
                <w:rFonts w:ascii="Bookman Old Style" w:hAnsi="Bookman Old Style"/>
                <w:b/>
                <w:bCs/>
                <w:sz w:val="16"/>
                <w:szCs w:val="16"/>
                <w:lang w:eastAsia="id-ID"/>
              </w:rPr>
              <w:t>RUSAK RINGAN</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A34762" w:rsidRDefault="00A5345F">
            <w:pPr>
              <w:jc w:val="center"/>
              <w:rPr>
                <w:rFonts w:ascii="Bookman Old Style" w:hAnsi="Bookman Old Style"/>
                <w:b/>
                <w:bCs/>
                <w:sz w:val="16"/>
                <w:szCs w:val="16"/>
                <w:lang w:eastAsia="id-ID"/>
              </w:rPr>
            </w:pPr>
            <w:r>
              <w:rPr>
                <w:rFonts w:ascii="Bookman Old Style" w:hAnsi="Bookman Old Style"/>
                <w:b/>
                <w:bCs/>
                <w:sz w:val="16"/>
                <w:szCs w:val="16"/>
                <w:lang w:eastAsia="id-ID"/>
              </w:rPr>
              <w:t>RUSAK BERAT</w:t>
            </w:r>
          </w:p>
        </w:tc>
        <w:tc>
          <w:tcPr>
            <w:tcW w:w="850" w:type="dxa"/>
            <w:vMerge/>
            <w:tcBorders>
              <w:top w:val="single" w:sz="4" w:space="0" w:color="auto"/>
              <w:left w:val="single" w:sz="4" w:space="0" w:color="auto"/>
              <w:bottom w:val="single" w:sz="4" w:space="0" w:color="auto"/>
              <w:right w:val="single" w:sz="4" w:space="0" w:color="auto"/>
            </w:tcBorders>
            <w:vAlign w:val="center"/>
          </w:tcPr>
          <w:p w:rsidR="00A34762" w:rsidRDefault="00A34762">
            <w:pPr>
              <w:rPr>
                <w:rFonts w:ascii="Bookman Old Style" w:hAnsi="Bookman Old Style"/>
                <w:b/>
                <w:bCs/>
                <w:sz w:val="16"/>
                <w:szCs w:val="16"/>
                <w:lang w:eastAsia="id-ID"/>
              </w:rPr>
            </w:pP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Gedung Kantor</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eastAsia="id-ID"/>
              </w:rPr>
            </w:pPr>
            <w:r>
              <w:rPr>
                <w:rFonts w:ascii="Bookman Old Style" w:hAnsi="Bookman Old Style"/>
                <w:sz w:val="20"/>
                <w:szCs w:val="20"/>
                <w:lang w:eastAsia="id-ID"/>
              </w:rPr>
              <w:t>1</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1</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Kendaraan Dinas R4</w:t>
            </w:r>
          </w:p>
        </w:tc>
        <w:tc>
          <w:tcPr>
            <w:tcW w:w="613" w:type="dxa"/>
            <w:tcBorders>
              <w:top w:val="nil"/>
              <w:left w:val="nil"/>
              <w:bottom w:val="dashed" w:sz="4" w:space="0" w:color="auto"/>
              <w:right w:val="nil"/>
            </w:tcBorders>
            <w:shd w:val="clear" w:color="auto" w:fill="B8CCE4" w:themeFill="accent1" w:themeFillTint="66"/>
            <w:vAlign w:val="center"/>
          </w:tcPr>
          <w:p w:rsidR="00A34762" w:rsidRPr="00D6640E" w:rsidRDefault="00D6640E">
            <w:pPr>
              <w:spacing w:after="0" w:line="360" w:lineRule="auto"/>
              <w:jc w:val="right"/>
              <w:rPr>
                <w:rFonts w:ascii="Bookman Old Style" w:hAnsi="Bookman Old Style"/>
                <w:sz w:val="20"/>
                <w:szCs w:val="20"/>
                <w:lang w:val="en-ID" w:eastAsia="id-ID"/>
              </w:rPr>
            </w:pPr>
            <w:r>
              <w:rPr>
                <w:rFonts w:ascii="Bookman Old Style" w:hAnsi="Bookman Old Style"/>
                <w:sz w:val="20"/>
                <w:szCs w:val="20"/>
                <w:lang w:val="en-ID" w:eastAsia="id-ID"/>
              </w:rPr>
              <w:t>2</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Pr="00C32403" w:rsidRDefault="00C32403">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2</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Kendaraan Dinas R2</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eastAsia="id-ID"/>
              </w:rPr>
            </w:pPr>
            <w:r>
              <w:rPr>
                <w:rFonts w:ascii="Bookman Old Style" w:hAnsi="Bookman Old Style"/>
                <w:sz w:val="20"/>
                <w:szCs w:val="20"/>
                <w:lang w:eastAsia="id-ID"/>
              </w:rPr>
              <w:t>17</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17</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dashed" w:sz="4" w:space="0" w:color="auto"/>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2440" w:type="dxa"/>
            <w:tcBorders>
              <w:top w:val="dashed" w:sz="4" w:space="0" w:color="auto"/>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Mesin Ketik Standar</w:t>
            </w:r>
          </w:p>
        </w:tc>
        <w:tc>
          <w:tcPr>
            <w:tcW w:w="613" w:type="dxa"/>
            <w:tcBorders>
              <w:top w:val="dashed" w:sz="4" w:space="0" w:color="auto"/>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unit</w:t>
            </w:r>
          </w:p>
        </w:tc>
        <w:tc>
          <w:tcPr>
            <w:tcW w:w="815"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A34762" w:rsidRDefault="00917FCB">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1134"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A34762" w:rsidRPr="00917FCB" w:rsidRDefault="00917FCB">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w:t>
            </w:r>
          </w:p>
        </w:tc>
        <w:tc>
          <w:tcPr>
            <w:tcW w:w="992"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A34762" w:rsidRPr="00917FCB" w:rsidRDefault="00917FCB">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1</w:t>
            </w:r>
          </w:p>
        </w:tc>
        <w:tc>
          <w:tcPr>
            <w:tcW w:w="850"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A34762" w:rsidRDefault="00A34762">
            <w:pPr>
              <w:spacing w:after="0" w:line="360" w:lineRule="auto"/>
              <w:rPr>
                <w:rFonts w:ascii="Bookman Old Style" w:hAnsi="Bookman Old Style"/>
                <w:sz w:val="20"/>
                <w:szCs w:val="20"/>
                <w:lang w:eastAsia="id-ID"/>
              </w:rPr>
            </w:pPr>
          </w:p>
        </w:tc>
      </w:tr>
      <w:tr w:rsidR="00A34762" w:rsidTr="001720E8">
        <w:trPr>
          <w:trHeight w:val="360"/>
        </w:trPr>
        <w:tc>
          <w:tcPr>
            <w:tcW w:w="592" w:type="dxa"/>
            <w:tcBorders>
              <w:top w:val="dashed" w:sz="4" w:space="0" w:color="auto"/>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2440" w:type="dxa"/>
            <w:tcBorders>
              <w:top w:val="dashed" w:sz="4" w:space="0" w:color="auto"/>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Mesin Absen</w:t>
            </w:r>
          </w:p>
        </w:tc>
        <w:tc>
          <w:tcPr>
            <w:tcW w:w="613" w:type="dxa"/>
            <w:tcBorders>
              <w:top w:val="dashed" w:sz="4" w:space="0" w:color="auto"/>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dashed" w:sz="4" w:space="0" w:color="auto"/>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unit</w:t>
            </w:r>
          </w:p>
        </w:tc>
        <w:tc>
          <w:tcPr>
            <w:tcW w:w="815" w:type="dxa"/>
            <w:tcBorders>
              <w:top w:val="dashed" w:sz="4" w:space="0" w:color="auto"/>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dashed" w:sz="4" w:space="0" w:color="auto"/>
              <w:left w:val="nil"/>
              <w:bottom w:val="dashed" w:sz="4" w:space="0" w:color="auto"/>
              <w:right w:val="single" w:sz="4" w:space="0" w:color="auto"/>
            </w:tcBorders>
            <w:shd w:val="clear" w:color="auto" w:fill="auto"/>
            <w:vAlign w:val="center"/>
          </w:tcPr>
          <w:p w:rsidR="00A34762" w:rsidRPr="00917FCB" w:rsidRDefault="00917FCB">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w:t>
            </w:r>
          </w:p>
        </w:tc>
        <w:tc>
          <w:tcPr>
            <w:tcW w:w="992" w:type="dxa"/>
            <w:tcBorders>
              <w:top w:val="dashed" w:sz="4" w:space="0" w:color="auto"/>
              <w:left w:val="nil"/>
              <w:bottom w:val="dashed" w:sz="4" w:space="0" w:color="auto"/>
              <w:right w:val="single" w:sz="4" w:space="0" w:color="auto"/>
            </w:tcBorders>
            <w:shd w:val="clear" w:color="auto" w:fill="auto"/>
            <w:vAlign w:val="center"/>
          </w:tcPr>
          <w:p w:rsidR="00A34762" w:rsidRPr="00917FCB" w:rsidRDefault="00917FCB">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w:t>
            </w:r>
          </w:p>
        </w:tc>
        <w:tc>
          <w:tcPr>
            <w:tcW w:w="850" w:type="dxa"/>
            <w:tcBorders>
              <w:top w:val="dashed" w:sz="4" w:space="0" w:color="auto"/>
              <w:left w:val="nil"/>
              <w:bottom w:val="dashed" w:sz="4" w:space="0" w:color="auto"/>
              <w:right w:val="single" w:sz="4" w:space="0" w:color="auto"/>
            </w:tcBorders>
            <w:shd w:val="clear" w:color="auto" w:fill="auto"/>
            <w:vAlign w:val="center"/>
          </w:tcPr>
          <w:p w:rsidR="00A34762" w:rsidRDefault="00A34762">
            <w:pPr>
              <w:spacing w:after="0" w:line="360" w:lineRule="auto"/>
              <w:rPr>
                <w:rFonts w:ascii="Bookman Old Style" w:hAnsi="Bookman Old Style"/>
                <w:sz w:val="20"/>
                <w:szCs w:val="20"/>
                <w:lang w:eastAsia="id-ID"/>
              </w:rPr>
            </w:pPr>
          </w:p>
        </w:tc>
      </w:tr>
      <w:tr w:rsidR="00A34762" w:rsidTr="001720E8">
        <w:trPr>
          <w:trHeight w:val="360"/>
        </w:trPr>
        <w:tc>
          <w:tcPr>
            <w:tcW w:w="592" w:type="dxa"/>
            <w:tcBorders>
              <w:top w:val="dashed" w:sz="4" w:space="0" w:color="auto"/>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w:t>
            </w:r>
          </w:p>
        </w:tc>
        <w:tc>
          <w:tcPr>
            <w:tcW w:w="2440" w:type="dxa"/>
            <w:tcBorders>
              <w:top w:val="dashed" w:sz="4" w:space="0" w:color="auto"/>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eastAsia="id-ID"/>
              </w:rPr>
              <w:t xml:space="preserve">Meja </w:t>
            </w:r>
            <w:r>
              <w:rPr>
                <w:rFonts w:ascii="Bookman Old Style" w:hAnsi="Bookman Old Style"/>
                <w:sz w:val="20"/>
                <w:szCs w:val="20"/>
                <w:lang w:val="en-GB" w:eastAsia="id-ID"/>
              </w:rPr>
              <w:t>Biro</w:t>
            </w:r>
          </w:p>
        </w:tc>
        <w:tc>
          <w:tcPr>
            <w:tcW w:w="613" w:type="dxa"/>
            <w:tcBorders>
              <w:top w:val="dashed" w:sz="4" w:space="0" w:color="auto"/>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eastAsia="id-ID"/>
              </w:rPr>
              <w:t>1</w:t>
            </w:r>
            <w:r>
              <w:rPr>
                <w:rFonts w:ascii="Bookman Old Style" w:hAnsi="Bookman Old Style"/>
                <w:sz w:val="20"/>
                <w:szCs w:val="20"/>
                <w:lang w:val="en-GB" w:eastAsia="id-ID"/>
              </w:rPr>
              <w:t>9</w:t>
            </w:r>
          </w:p>
        </w:tc>
        <w:tc>
          <w:tcPr>
            <w:tcW w:w="1273"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eastAsia="id-ID"/>
              </w:rPr>
              <w:t>1</w:t>
            </w:r>
            <w:r>
              <w:rPr>
                <w:rFonts w:ascii="Bookman Old Style" w:hAnsi="Bookman Old Style"/>
                <w:sz w:val="20"/>
                <w:szCs w:val="20"/>
                <w:lang w:val="en-GB" w:eastAsia="id-ID"/>
              </w:rPr>
              <w:t>9</w:t>
            </w:r>
          </w:p>
        </w:tc>
        <w:tc>
          <w:tcPr>
            <w:tcW w:w="1134"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dashed" w:sz="4" w:space="0" w:color="auto"/>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7</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Meja Kerja</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15</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15</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34762">
            <w:pPr>
              <w:spacing w:after="0" w:line="360" w:lineRule="auto"/>
              <w:rPr>
                <w:rFonts w:ascii="Bookman Old Style" w:hAnsi="Bookman Old Style"/>
                <w:sz w:val="20"/>
                <w:szCs w:val="20"/>
                <w:lang w:eastAsia="id-ID"/>
              </w:rPr>
            </w:pPr>
          </w:p>
        </w:tc>
      </w:tr>
      <w:tr w:rsidR="00A34762" w:rsidTr="001720E8">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8</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Meja Tamu</w:t>
            </w:r>
          </w:p>
        </w:tc>
        <w:tc>
          <w:tcPr>
            <w:tcW w:w="613" w:type="dxa"/>
            <w:tcBorders>
              <w:top w:val="nil"/>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34762">
            <w:pPr>
              <w:spacing w:after="0" w:line="360" w:lineRule="auto"/>
              <w:rPr>
                <w:rFonts w:ascii="Bookman Old Style" w:hAnsi="Bookman Old Style"/>
                <w:sz w:val="20"/>
                <w:szCs w:val="20"/>
                <w:lang w:eastAsia="id-ID"/>
              </w:rPr>
            </w:pP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9</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Meja Rapat</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34762">
            <w:pPr>
              <w:spacing w:after="0" w:line="360" w:lineRule="auto"/>
              <w:rPr>
                <w:rFonts w:ascii="Bookman Old Style" w:hAnsi="Bookman Old Style"/>
                <w:sz w:val="20"/>
                <w:szCs w:val="20"/>
                <w:lang w:eastAsia="id-ID"/>
              </w:rPr>
            </w:pPr>
          </w:p>
        </w:tc>
      </w:tr>
      <w:tr w:rsidR="00A34762" w:rsidTr="001720E8">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10</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eastAsia="id-ID"/>
              </w:rPr>
              <w:t xml:space="preserve">Kursi </w:t>
            </w:r>
            <w:r>
              <w:rPr>
                <w:rFonts w:ascii="Bookman Old Style" w:hAnsi="Bookman Old Style"/>
                <w:sz w:val="20"/>
                <w:szCs w:val="20"/>
                <w:lang w:val="en-GB" w:eastAsia="id-ID"/>
              </w:rPr>
              <w:t>Putar</w:t>
            </w:r>
          </w:p>
        </w:tc>
        <w:tc>
          <w:tcPr>
            <w:tcW w:w="613" w:type="dxa"/>
            <w:tcBorders>
              <w:top w:val="nil"/>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eastAsia="id-ID"/>
              </w:rPr>
            </w:pPr>
            <w:r>
              <w:rPr>
                <w:rFonts w:ascii="Bookman Old Style" w:hAnsi="Bookman Old Style"/>
                <w:sz w:val="20"/>
                <w:szCs w:val="20"/>
                <w:lang w:eastAsia="id-ID"/>
              </w:rPr>
              <w:t>8</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8</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11</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Kursi Kerja</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105</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105</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34762">
            <w:pPr>
              <w:spacing w:after="0" w:line="360" w:lineRule="auto"/>
              <w:rPr>
                <w:rFonts w:ascii="Bookman Old Style" w:hAnsi="Bookman Old Style"/>
                <w:sz w:val="20"/>
                <w:szCs w:val="20"/>
                <w:lang w:eastAsia="id-ID"/>
              </w:rPr>
            </w:pPr>
          </w:p>
        </w:tc>
      </w:tr>
      <w:tr w:rsidR="00A34762" w:rsidTr="001720E8">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lastRenderedPageBreak/>
              <w:t>12</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eastAsia="id-ID"/>
              </w:rPr>
              <w:t xml:space="preserve">Kursi </w:t>
            </w:r>
            <w:r>
              <w:rPr>
                <w:rFonts w:ascii="Bookman Old Style" w:hAnsi="Bookman Old Style"/>
                <w:sz w:val="20"/>
                <w:szCs w:val="20"/>
                <w:lang w:val="en-GB" w:eastAsia="id-ID"/>
              </w:rPr>
              <w:t>lipat</w:t>
            </w:r>
          </w:p>
        </w:tc>
        <w:tc>
          <w:tcPr>
            <w:tcW w:w="613" w:type="dxa"/>
            <w:tcBorders>
              <w:top w:val="nil"/>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eastAsia="id-ID"/>
              </w:rPr>
            </w:pPr>
            <w:r>
              <w:rPr>
                <w:rFonts w:ascii="Bookman Old Style" w:hAnsi="Bookman Old Style"/>
                <w:sz w:val="20"/>
                <w:szCs w:val="20"/>
                <w:lang w:val="en-GB" w:eastAsia="id-ID"/>
              </w:rPr>
              <w:t>3</w:t>
            </w:r>
            <w:r>
              <w:rPr>
                <w:rFonts w:ascii="Bookman Old Style" w:hAnsi="Bookman Old Style"/>
                <w:sz w:val="20"/>
                <w:szCs w:val="20"/>
                <w:lang w:eastAsia="id-ID"/>
              </w:rPr>
              <w:t>0</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val="en-GB" w:eastAsia="id-ID"/>
              </w:rPr>
              <w:t>3</w:t>
            </w:r>
            <w:r>
              <w:rPr>
                <w:rFonts w:ascii="Bookman Old Style" w:hAnsi="Bookman Old Style"/>
                <w:sz w:val="20"/>
                <w:szCs w:val="20"/>
                <w:lang w:eastAsia="id-ID"/>
              </w:rPr>
              <w:t>0</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13</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Kursi Tamu</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8</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8</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34762">
            <w:pPr>
              <w:spacing w:after="0" w:line="360" w:lineRule="auto"/>
              <w:rPr>
                <w:rFonts w:ascii="Bookman Old Style" w:hAnsi="Bookman Old Style"/>
                <w:sz w:val="20"/>
                <w:szCs w:val="20"/>
                <w:lang w:eastAsia="id-ID"/>
              </w:rPr>
            </w:pPr>
          </w:p>
        </w:tc>
      </w:tr>
      <w:tr w:rsidR="00A34762" w:rsidTr="001720E8">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14</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Filling Kabinet</w:t>
            </w:r>
          </w:p>
        </w:tc>
        <w:tc>
          <w:tcPr>
            <w:tcW w:w="613" w:type="dxa"/>
            <w:tcBorders>
              <w:top w:val="nil"/>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15</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eastAsia="id-ID"/>
              </w:rPr>
              <w:t>Lemari</w:t>
            </w:r>
            <w:r>
              <w:rPr>
                <w:rFonts w:ascii="Bookman Old Style" w:hAnsi="Bookman Old Style"/>
                <w:sz w:val="20"/>
                <w:szCs w:val="20"/>
                <w:lang w:val="en-GB" w:eastAsia="id-ID"/>
              </w:rPr>
              <w:t xml:space="preserve"> Kaca</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buah</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16</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Lemari Kayu</w:t>
            </w:r>
          </w:p>
        </w:tc>
        <w:tc>
          <w:tcPr>
            <w:tcW w:w="613" w:type="dxa"/>
            <w:tcBorders>
              <w:top w:val="nil"/>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11</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6</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34762">
            <w:pPr>
              <w:spacing w:after="0" w:line="360" w:lineRule="auto"/>
              <w:rPr>
                <w:rFonts w:ascii="Bookman Old Style" w:hAnsi="Bookman Old Style"/>
                <w:sz w:val="20"/>
                <w:szCs w:val="20"/>
                <w:lang w:eastAsia="id-ID"/>
              </w:rPr>
            </w:pP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17</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Lemari Arsip</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buah</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34762">
            <w:pPr>
              <w:spacing w:after="0" w:line="360" w:lineRule="auto"/>
              <w:rPr>
                <w:rFonts w:ascii="Bookman Old Style" w:hAnsi="Bookman Old Style"/>
                <w:sz w:val="20"/>
                <w:szCs w:val="20"/>
                <w:lang w:eastAsia="id-ID"/>
              </w:rPr>
            </w:pPr>
          </w:p>
        </w:tc>
      </w:tr>
      <w:tr w:rsidR="00A34762" w:rsidTr="001720E8">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18</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 xml:space="preserve">Overhead </w:t>
            </w:r>
          </w:p>
        </w:tc>
        <w:tc>
          <w:tcPr>
            <w:tcW w:w="613" w:type="dxa"/>
            <w:tcBorders>
              <w:top w:val="nil"/>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eastAsia="id-ID"/>
              </w:rPr>
            </w:pPr>
            <w:r>
              <w:rPr>
                <w:rFonts w:ascii="Bookman Old Style" w:hAnsi="Bookman Old Style"/>
                <w:sz w:val="20"/>
                <w:szCs w:val="20"/>
                <w:lang w:eastAsia="id-ID"/>
              </w:rPr>
              <w:t>1</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1</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19</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Printer</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12</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8</w:t>
            </w:r>
          </w:p>
        </w:tc>
        <w:tc>
          <w:tcPr>
            <w:tcW w:w="850"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20</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AC</w:t>
            </w:r>
          </w:p>
        </w:tc>
        <w:tc>
          <w:tcPr>
            <w:tcW w:w="613" w:type="dxa"/>
            <w:tcBorders>
              <w:top w:val="nil"/>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15</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eastAsia="id-ID"/>
              </w:rPr>
              <w:t>1</w:t>
            </w:r>
            <w:r>
              <w:rPr>
                <w:rFonts w:ascii="Bookman Old Style" w:hAnsi="Bookman Old Style"/>
                <w:sz w:val="20"/>
                <w:szCs w:val="20"/>
                <w:lang w:val="en-GB" w:eastAsia="id-ID"/>
              </w:rPr>
              <w:t>2</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3</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21</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Wireless</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unit</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34762">
            <w:pPr>
              <w:spacing w:after="0" w:line="360" w:lineRule="auto"/>
              <w:rPr>
                <w:rFonts w:ascii="Bookman Old Style" w:hAnsi="Bookman Old Style"/>
                <w:sz w:val="20"/>
                <w:szCs w:val="20"/>
                <w:lang w:eastAsia="id-ID"/>
              </w:rPr>
            </w:pPr>
          </w:p>
        </w:tc>
      </w:tr>
      <w:tr w:rsidR="00A34762" w:rsidTr="001720E8">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22</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Kipas Angin</w:t>
            </w:r>
          </w:p>
        </w:tc>
        <w:tc>
          <w:tcPr>
            <w:tcW w:w="613" w:type="dxa"/>
            <w:tcBorders>
              <w:top w:val="nil"/>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Default="00917FCB">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Pr="00917FCB" w:rsidRDefault="00917FCB">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2</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23</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Televisi</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1</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850"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24</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Dispenser</w:t>
            </w:r>
          </w:p>
        </w:tc>
        <w:tc>
          <w:tcPr>
            <w:tcW w:w="613" w:type="dxa"/>
            <w:tcBorders>
              <w:top w:val="nil"/>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4</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Default="00917FCB">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Pr="00917FCB" w:rsidRDefault="00917FCB">
            <w:pPr>
              <w:spacing w:after="0" w:line="360" w:lineRule="auto"/>
              <w:jc w:val="center"/>
              <w:rPr>
                <w:rFonts w:ascii="Bookman Old Style" w:hAnsi="Bookman Old Style"/>
                <w:sz w:val="20"/>
                <w:szCs w:val="20"/>
                <w:lang w:val="en-ID" w:eastAsia="id-ID"/>
              </w:rPr>
            </w:pPr>
            <w:r>
              <w:rPr>
                <w:rFonts w:ascii="Bookman Old Style" w:hAnsi="Bookman Old Style"/>
                <w:sz w:val="20"/>
                <w:szCs w:val="20"/>
                <w:lang w:val="en-ID" w:eastAsia="id-ID"/>
              </w:rPr>
              <w:t>4</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25</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eastAsia="id-ID"/>
              </w:rPr>
              <w:t xml:space="preserve">Mesin </w:t>
            </w:r>
            <w:r>
              <w:rPr>
                <w:rFonts w:ascii="Bookman Old Style" w:hAnsi="Bookman Old Style"/>
                <w:sz w:val="20"/>
                <w:szCs w:val="20"/>
                <w:lang w:val="en-GB" w:eastAsia="id-ID"/>
              </w:rPr>
              <w:t>Potong Rumput</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57"/>
        </w:trPr>
        <w:tc>
          <w:tcPr>
            <w:tcW w:w="592" w:type="dxa"/>
            <w:tcBorders>
              <w:top w:val="nil"/>
              <w:left w:val="single" w:sz="4" w:space="0" w:color="auto"/>
              <w:bottom w:val="dashed"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26</w:t>
            </w:r>
          </w:p>
        </w:tc>
        <w:tc>
          <w:tcPr>
            <w:tcW w:w="2440" w:type="dxa"/>
            <w:tcBorders>
              <w:top w:val="nil"/>
              <w:left w:val="single" w:sz="4" w:space="0" w:color="auto"/>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Laptop</w:t>
            </w:r>
          </w:p>
        </w:tc>
        <w:tc>
          <w:tcPr>
            <w:tcW w:w="613" w:type="dxa"/>
            <w:tcBorders>
              <w:top w:val="nil"/>
              <w:left w:val="nil"/>
              <w:bottom w:val="dashed"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12</w:t>
            </w:r>
          </w:p>
        </w:tc>
        <w:tc>
          <w:tcPr>
            <w:tcW w:w="1273"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5</w:t>
            </w:r>
          </w:p>
        </w:tc>
        <w:tc>
          <w:tcPr>
            <w:tcW w:w="1134"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7</w:t>
            </w:r>
          </w:p>
        </w:tc>
        <w:tc>
          <w:tcPr>
            <w:tcW w:w="850" w:type="dxa"/>
            <w:tcBorders>
              <w:top w:val="nil"/>
              <w:left w:val="nil"/>
              <w:bottom w:val="dashed"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dashed" w:sz="4" w:space="0" w:color="auto"/>
              <w:right w:val="nil"/>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27</w:t>
            </w:r>
          </w:p>
        </w:tc>
        <w:tc>
          <w:tcPr>
            <w:tcW w:w="2440" w:type="dxa"/>
            <w:tcBorders>
              <w:top w:val="nil"/>
              <w:left w:val="single" w:sz="4" w:space="0" w:color="auto"/>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val="en-GB" w:eastAsia="id-ID"/>
              </w:rPr>
            </w:pPr>
            <w:r>
              <w:rPr>
                <w:rFonts w:ascii="Bookman Old Style" w:hAnsi="Bookman Old Style"/>
                <w:sz w:val="20"/>
                <w:szCs w:val="20"/>
                <w:lang w:val="en-GB" w:eastAsia="id-ID"/>
              </w:rPr>
              <w:t>PC</w:t>
            </w:r>
          </w:p>
        </w:tc>
        <w:tc>
          <w:tcPr>
            <w:tcW w:w="613" w:type="dxa"/>
            <w:tcBorders>
              <w:top w:val="nil"/>
              <w:left w:val="nil"/>
              <w:bottom w:val="dashed" w:sz="4" w:space="0" w:color="auto"/>
              <w:right w:val="nil"/>
            </w:tcBorders>
            <w:shd w:val="clear" w:color="auto" w:fill="auto"/>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eastAsia="id-ID"/>
              </w:rPr>
              <w:t>1</w:t>
            </w:r>
            <w:r>
              <w:rPr>
                <w:rFonts w:ascii="Bookman Old Style" w:hAnsi="Bookman Old Style"/>
                <w:sz w:val="20"/>
                <w:szCs w:val="20"/>
                <w:lang w:val="en-GB" w:eastAsia="id-ID"/>
              </w:rPr>
              <w:t>5</w:t>
            </w:r>
          </w:p>
        </w:tc>
        <w:tc>
          <w:tcPr>
            <w:tcW w:w="1273"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15</w:t>
            </w:r>
          </w:p>
        </w:tc>
        <w:tc>
          <w:tcPr>
            <w:tcW w:w="1134"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w:t>
            </w:r>
          </w:p>
        </w:tc>
        <w:tc>
          <w:tcPr>
            <w:tcW w:w="992"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dashed"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592" w:type="dxa"/>
            <w:tcBorders>
              <w:top w:val="nil"/>
              <w:left w:val="single" w:sz="4" w:space="0" w:color="auto"/>
              <w:bottom w:val="single" w:sz="4" w:space="0" w:color="auto"/>
              <w:right w:val="nil"/>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28</w:t>
            </w:r>
          </w:p>
        </w:tc>
        <w:tc>
          <w:tcPr>
            <w:tcW w:w="244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Kulkas</w:t>
            </w:r>
          </w:p>
        </w:tc>
        <w:tc>
          <w:tcPr>
            <w:tcW w:w="613" w:type="dxa"/>
            <w:tcBorders>
              <w:top w:val="nil"/>
              <w:left w:val="nil"/>
              <w:bottom w:val="single" w:sz="4" w:space="0" w:color="auto"/>
              <w:right w:val="nil"/>
            </w:tcBorders>
            <w:shd w:val="clear" w:color="auto" w:fill="B8CCE4" w:themeFill="accent1" w:themeFillTint="66"/>
            <w:vAlign w:val="center"/>
          </w:tcPr>
          <w:p w:rsidR="00A34762" w:rsidRDefault="00A5345F">
            <w:pPr>
              <w:spacing w:after="0" w:line="360" w:lineRule="auto"/>
              <w:jc w:val="right"/>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273" w:type="dxa"/>
            <w:tcBorders>
              <w:top w:val="nil"/>
              <w:left w:val="nil"/>
              <w:bottom w:val="single"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unit</w:t>
            </w:r>
          </w:p>
        </w:tc>
        <w:tc>
          <w:tcPr>
            <w:tcW w:w="815" w:type="dxa"/>
            <w:tcBorders>
              <w:top w:val="nil"/>
              <w:left w:val="nil"/>
              <w:bottom w:val="single"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val="en-GB" w:eastAsia="id-ID"/>
              </w:rPr>
            </w:pPr>
            <w:r>
              <w:rPr>
                <w:rFonts w:ascii="Bookman Old Style" w:hAnsi="Bookman Old Style"/>
                <w:sz w:val="20"/>
                <w:szCs w:val="20"/>
                <w:lang w:val="en-GB" w:eastAsia="id-ID"/>
              </w:rPr>
              <w:t>1</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992" w:type="dxa"/>
            <w:tcBorders>
              <w:top w:val="nil"/>
              <w:left w:val="nil"/>
              <w:bottom w:val="single" w:sz="4" w:space="0" w:color="auto"/>
              <w:right w:val="single" w:sz="4" w:space="0" w:color="auto"/>
            </w:tcBorders>
            <w:shd w:val="clear" w:color="auto" w:fill="B8CCE4" w:themeFill="accent1" w:themeFillTint="66"/>
            <w:vAlign w:val="center"/>
          </w:tcPr>
          <w:p w:rsidR="00A34762" w:rsidRDefault="00A5345F">
            <w:pPr>
              <w:spacing w:after="0" w:line="360" w:lineRule="auto"/>
              <w:jc w:val="center"/>
              <w:rPr>
                <w:rFonts w:ascii="Bookman Old Style" w:hAnsi="Bookman Old Style"/>
                <w:sz w:val="20"/>
                <w:szCs w:val="20"/>
                <w:lang w:eastAsia="id-ID"/>
              </w:rPr>
            </w:pPr>
            <w:r>
              <w:rPr>
                <w:rFonts w:ascii="Bookman Old Style" w:hAnsi="Bookman Old Style"/>
                <w:sz w:val="20"/>
                <w:szCs w:val="20"/>
                <w:lang w:eastAsia="id-ID"/>
              </w:rPr>
              <w:t>−</w:t>
            </w:r>
          </w:p>
        </w:tc>
        <w:tc>
          <w:tcPr>
            <w:tcW w:w="850" w:type="dxa"/>
            <w:tcBorders>
              <w:top w:val="nil"/>
              <w:left w:val="nil"/>
              <w:bottom w:val="single" w:sz="4" w:space="0" w:color="auto"/>
              <w:right w:val="single" w:sz="4" w:space="0" w:color="auto"/>
            </w:tcBorders>
            <w:shd w:val="clear" w:color="auto" w:fill="B8CCE4" w:themeFill="accent1" w:themeFillTint="66"/>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r w:rsidR="00A34762" w:rsidTr="001720E8">
        <w:trPr>
          <w:trHeight w:val="360"/>
        </w:trPr>
        <w:tc>
          <w:tcPr>
            <w:tcW w:w="303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4762" w:rsidRDefault="00A5345F">
            <w:pPr>
              <w:spacing w:after="0" w:line="360" w:lineRule="auto"/>
              <w:jc w:val="center"/>
              <w:rPr>
                <w:rFonts w:ascii="Bookman Old Style" w:hAnsi="Bookman Old Style"/>
                <w:b/>
                <w:bCs/>
                <w:sz w:val="20"/>
                <w:szCs w:val="20"/>
                <w:lang w:eastAsia="id-ID"/>
              </w:rPr>
            </w:pPr>
            <w:r>
              <w:rPr>
                <w:rFonts w:ascii="Bookman Old Style" w:hAnsi="Bookman Old Style"/>
                <w:b/>
                <w:bCs/>
                <w:sz w:val="20"/>
                <w:szCs w:val="20"/>
                <w:lang w:eastAsia="id-ID"/>
              </w:rPr>
              <w:t>JUMLAH</w:t>
            </w:r>
          </w:p>
        </w:tc>
        <w:tc>
          <w:tcPr>
            <w:tcW w:w="613" w:type="dxa"/>
            <w:tcBorders>
              <w:top w:val="nil"/>
              <w:left w:val="nil"/>
              <w:bottom w:val="single" w:sz="4" w:space="0" w:color="auto"/>
              <w:right w:val="nil"/>
            </w:tcBorders>
            <w:shd w:val="clear" w:color="auto" w:fill="auto"/>
            <w:vAlign w:val="center"/>
          </w:tcPr>
          <w:p w:rsidR="00A34762" w:rsidRDefault="00A5345F">
            <w:pPr>
              <w:spacing w:after="0" w:line="360" w:lineRule="auto"/>
              <w:jc w:val="right"/>
              <w:rPr>
                <w:rFonts w:ascii="Bookman Old Style" w:hAnsi="Bookman Old Style"/>
                <w:b/>
                <w:bCs/>
                <w:sz w:val="20"/>
                <w:szCs w:val="20"/>
                <w:lang w:val="en-GB" w:eastAsia="id-ID"/>
              </w:rPr>
            </w:pPr>
            <w:r>
              <w:rPr>
                <w:rFonts w:ascii="Bookman Old Style" w:hAnsi="Bookman Old Style"/>
                <w:b/>
                <w:bCs/>
                <w:sz w:val="20"/>
                <w:szCs w:val="20"/>
                <w:lang w:val="en-GB" w:eastAsia="id-ID"/>
              </w:rPr>
              <w:t>29</w:t>
            </w:r>
            <w:r w:rsidR="00D6640E">
              <w:rPr>
                <w:rFonts w:ascii="Bookman Old Style" w:hAnsi="Bookman Old Style"/>
                <w:b/>
                <w:bCs/>
                <w:sz w:val="20"/>
                <w:szCs w:val="20"/>
                <w:lang w:val="en-GB" w:eastAsia="id-ID"/>
              </w:rPr>
              <w:t>9</w:t>
            </w:r>
          </w:p>
        </w:tc>
        <w:tc>
          <w:tcPr>
            <w:tcW w:w="1273" w:type="dxa"/>
            <w:tcBorders>
              <w:top w:val="nil"/>
              <w:left w:val="nil"/>
              <w:bottom w:val="single"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b/>
                <w:bCs/>
                <w:sz w:val="20"/>
                <w:szCs w:val="20"/>
                <w:lang w:eastAsia="id-ID"/>
              </w:rPr>
            </w:pPr>
            <w:r>
              <w:rPr>
                <w:rFonts w:ascii="Bookman Old Style" w:hAnsi="Bookman Old Style"/>
                <w:b/>
                <w:bCs/>
                <w:sz w:val="20"/>
                <w:szCs w:val="20"/>
                <w:lang w:eastAsia="id-ID"/>
              </w:rPr>
              <w:t>unit/buah</w:t>
            </w:r>
          </w:p>
        </w:tc>
        <w:tc>
          <w:tcPr>
            <w:tcW w:w="815" w:type="dxa"/>
            <w:tcBorders>
              <w:top w:val="nil"/>
              <w:left w:val="nil"/>
              <w:bottom w:val="single"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b/>
                <w:bCs/>
                <w:sz w:val="20"/>
                <w:szCs w:val="20"/>
                <w:lang w:val="en-GB" w:eastAsia="id-ID"/>
              </w:rPr>
            </w:pPr>
            <w:r>
              <w:rPr>
                <w:rFonts w:ascii="Bookman Old Style" w:hAnsi="Bookman Old Style"/>
                <w:b/>
                <w:bCs/>
                <w:sz w:val="20"/>
                <w:szCs w:val="20"/>
                <w:lang w:val="en-GB" w:eastAsia="id-ID"/>
              </w:rPr>
              <w:t>27</w:t>
            </w:r>
            <w:r w:rsidR="00D6640E">
              <w:rPr>
                <w:rFonts w:ascii="Bookman Old Style" w:hAnsi="Bookman Old Style"/>
                <w:b/>
                <w:bCs/>
                <w:sz w:val="20"/>
                <w:szCs w:val="20"/>
                <w:lang w:val="en-GB" w:eastAsia="id-ID"/>
              </w:rPr>
              <w:t>4</w:t>
            </w:r>
          </w:p>
        </w:tc>
        <w:tc>
          <w:tcPr>
            <w:tcW w:w="1134" w:type="dxa"/>
            <w:tcBorders>
              <w:top w:val="nil"/>
              <w:left w:val="nil"/>
              <w:bottom w:val="single" w:sz="4" w:space="0" w:color="auto"/>
              <w:right w:val="single" w:sz="4" w:space="0" w:color="auto"/>
            </w:tcBorders>
            <w:shd w:val="clear" w:color="auto" w:fill="auto"/>
            <w:vAlign w:val="center"/>
          </w:tcPr>
          <w:p w:rsidR="00A34762" w:rsidRDefault="00A5345F">
            <w:pPr>
              <w:spacing w:after="0" w:line="360" w:lineRule="auto"/>
              <w:jc w:val="center"/>
              <w:rPr>
                <w:rFonts w:ascii="Bookman Old Style" w:hAnsi="Bookman Old Style"/>
                <w:b/>
                <w:bCs/>
                <w:sz w:val="20"/>
                <w:szCs w:val="20"/>
                <w:lang w:val="en-GB" w:eastAsia="id-ID"/>
              </w:rPr>
            </w:pPr>
            <w:r>
              <w:rPr>
                <w:rFonts w:ascii="Bookman Old Style" w:hAnsi="Bookman Old Style"/>
                <w:b/>
                <w:bCs/>
                <w:sz w:val="20"/>
                <w:szCs w:val="20"/>
                <w:lang w:val="en-GB" w:eastAsia="id-ID"/>
              </w:rPr>
              <w:t>-</w:t>
            </w:r>
          </w:p>
        </w:tc>
        <w:tc>
          <w:tcPr>
            <w:tcW w:w="992" w:type="dxa"/>
            <w:tcBorders>
              <w:top w:val="nil"/>
              <w:left w:val="nil"/>
              <w:bottom w:val="single" w:sz="4" w:space="0" w:color="auto"/>
              <w:right w:val="single" w:sz="4" w:space="0" w:color="auto"/>
            </w:tcBorders>
            <w:shd w:val="clear" w:color="auto" w:fill="auto"/>
            <w:vAlign w:val="center"/>
          </w:tcPr>
          <w:p w:rsidR="00A34762" w:rsidRDefault="00917FCB">
            <w:pPr>
              <w:spacing w:after="0" w:line="360" w:lineRule="auto"/>
              <w:jc w:val="center"/>
              <w:rPr>
                <w:rFonts w:ascii="Bookman Old Style" w:hAnsi="Bookman Old Style"/>
                <w:b/>
                <w:bCs/>
                <w:sz w:val="20"/>
                <w:szCs w:val="20"/>
                <w:lang w:val="en-GB" w:eastAsia="id-ID"/>
              </w:rPr>
            </w:pPr>
            <w:r>
              <w:rPr>
                <w:rFonts w:ascii="Bookman Old Style" w:hAnsi="Bookman Old Style"/>
                <w:b/>
                <w:bCs/>
                <w:sz w:val="20"/>
                <w:szCs w:val="20"/>
                <w:lang w:val="en-GB" w:eastAsia="id-ID"/>
              </w:rPr>
              <w:t>25</w:t>
            </w:r>
          </w:p>
        </w:tc>
        <w:tc>
          <w:tcPr>
            <w:tcW w:w="850" w:type="dxa"/>
            <w:tcBorders>
              <w:top w:val="nil"/>
              <w:left w:val="nil"/>
              <w:bottom w:val="single" w:sz="4" w:space="0" w:color="auto"/>
              <w:right w:val="single" w:sz="4" w:space="0" w:color="auto"/>
            </w:tcBorders>
            <w:shd w:val="clear" w:color="auto" w:fill="auto"/>
            <w:vAlign w:val="center"/>
          </w:tcPr>
          <w:p w:rsidR="00A34762" w:rsidRDefault="00A5345F">
            <w:pPr>
              <w:spacing w:after="0" w:line="360" w:lineRule="auto"/>
              <w:rPr>
                <w:rFonts w:ascii="Bookman Old Style" w:hAnsi="Bookman Old Style"/>
                <w:sz w:val="20"/>
                <w:szCs w:val="20"/>
                <w:lang w:eastAsia="id-ID"/>
              </w:rPr>
            </w:pPr>
            <w:r>
              <w:rPr>
                <w:rFonts w:ascii="Bookman Old Style" w:hAnsi="Bookman Old Style"/>
                <w:sz w:val="20"/>
                <w:szCs w:val="20"/>
                <w:lang w:eastAsia="id-ID"/>
              </w:rPr>
              <w:t> </w:t>
            </w:r>
          </w:p>
        </w:tc>
      </w:tr>
    </w:tbl>
    <w:p w:rsidR="00A34762" w:rsidRDefault="00A34762">
      <w:pPr>
        <w:pStyle w:val="Default"/>
        <w:spacing w:line="360" w:lineRule="auto"/>
        <w:jc w:val="both"/>
        <w:rPr>
          <w:rFonts w:ascii="Bookman Old Style" w:hAnsi="Bookman Old Style" w:cs="Arial"/>
          <w:color w:val="auto"/>
          <w:lang w:val="en-GB"/>
        </w:rPr>
      </w:pPr>
    </w:p>
    <w:p w:rsidR="001720E8" w:rsidRDefault="001720E8">
      <w:pPr>
        <w:pStyle w:val="Default"/>
        <w:spacing w:line="360" w:lineRule="auto"/>
        <w:jc w:val="both"/>
        <w:rPr>
          <w:rFonts w:ascii="Bookman Old Style" w:hAnsi="Bookman Old Style" w:cs="Arial"/>
          <w:color w:val="auto"/>
          <w:lang w:val="en-GB"/>
        </w:rPr>
      </w:pPr>
    </w:p>
    <w:p w:rsidR="00A34762" w:rsidRDefault="00A5345F">
      <w:pPr>
        <w:pStyle w:val="Default"/>
        <w:spacing w:line="360" w:lineRule="auto"/>
        <w:jc w:val="both"/>
        <w:rPr>
          <w:rFonts w:ascii="Bookman Old Style" w:hAnsi="Bookman Old Style" w:cs="Arial"/>
          <w:b/>
          <w:color w:val="auto"/>
          <w:lang w:val="en-US"/>
        </w:rPr>
      </w:pPr>
      <w:r>
        <w:rPr>
          <w:rFonts w:ascii="Bookman Old Style" w:hAnsi="Bookman Old Style" w:cs="Arial"/>
          <w:b/>
          <w:color w:val="auto"/>
        </w:rPr>
        <w:t xml:space="preserve">2.3. </w:t>
      </w:r>
      <w:r>
        <w:rPr>
          <w:rFonts w:ascii="Bookman Old Style" w:hAnsi="Bookman Old Style" w:cs="Arial"/>
          <w:b/>
          <w:color w:val="auto"/>
          <w:lang w:val="en-US"/>
        </w:rPr>
        <w:t xml:space="preserve">Kinerja Pelayanan </w:t>
      </w:r>
      <w:r w:rsidR="00EC7DD6">
        <w:rPr>
          <w:rFonts w:ascii="Bookman Old Style" w:hAnsi="Bookman Old Style" w:cs="Arial"/>
          <w:b/>
          <w:color w:val="auto"/>
          <w:lang w:val="en-US"/>
        </w:rPr>
        <w:t>SKPD</w:t>
      </w:r>
    </w:p>
    <w:p w:rsidR="00A34762" w:rsidRDefault="00A5345F">
      <w:pPr>
        <w:pStyle w:val="Default"/>
        <w:spacing w:line="360" w:lineRule="auto"/>
        <w:jc w:val="both"/>
        <w:rPr>
          <w:rFonts w:ascii="Bookman Old Style" w:hAnsi="Bookman Old Style" w:cs="Arial"/>
          <w:b/>
          <w:color w:val="auto"/>
          <w:lang w:val="en-GB"/>
        </w:rPr>
      </w:pPr>
      <w:r>
        <w:rPr>
          <w:rFonts w:ascii="Bookman Old Style" w:hAnsi="Bookman Old Style" w:cs="Arial"/>
          <w:b/>
          <w:color w:val="auto"/>
          <w:lang w:val="en-US"/>
        </w:rPr>
        <w:t>2.3.1. Kinerja</w:t>
      </w:r>
      <w:r>
        <w:rPr>
          <w:rFonts w:ascii="Bookman Old Style" w:hAnsi="Bookman Old Style" w:cs="Arial"/>
          <w:b/>
          <w:color w:val="auto"/>
        </w:rPr>
        <w:t xml:space="preserve"> Pelayanan</w:t>
      </w:r>
      <w:r>
        <w:rPr>
          <w:rFonts w:ascii="Bookman Old Style" w:hAnsi="Bookman Old Style" w:cs="Arial"/>
          <w:b/>
          <w:color w:val="auto"/>
          <w:lang w:val="en-GB"/>
        </w:rPr>
        <w:t xml:space="preserve"> </w:t>
      </w:r>
      <w:r w:rsidR="00EC7DD6">
        <w:rPr>
          <w:rFonts w:ascii="Bookman Old Style" w:hAnsi="Bookman Old Style" w:cs="Arial"/>
          <w:b/>
          <w:color w:val="auto"/>
          <w:lang w:val="en-GB"/>
        </w:rPr>
        <w:t>Non Keuangan</w:t>
      </w:r>
    </w:p>
    <w:p w:rsidR="00531474" w:rsidRDefault="00531474">
      <w:pPr>
        <w:pStyle w:val="Default"/>
        <w:spacing w:line="360" w:lineRule="auto"/>
        <w:jc w:val="both"/>
        <w:rPr>
          <w:rFonts w:ascii="Bookman Old Style" w:hAnsi="Bookman Old Style" w:cs="Arial"/>
          <w:b/>
          <w:color w:val="auto"/>
          <w:lang w:val="en-GB"/>
        </w:rPr>
      </w:pPr>
    </w:p>
    <w:p w:rsidR="000A4D51" w:rsidRDefault="000A4D51" w:rsidP="000A4D51">
      <w:pPr>
        <w:autoSpaceDE w:val="0"/>
        <w:autoSpaceDN w:val="0"/>
        <w:adjustRightInd w:val="0"/>
        <w:spacing w:after="0" w:line="360" w:lineRule="auto"/>
        <w:jc w:val="both"/>
        <w:rPr>
          <w:rFonts w:ascii="Bookman Old Style" w:hAnsi="Bookman Old Style" w:cs="Arial"/>
          <w:b/>
          <w:i/>
          <w:sz w:val="24"/>
          <w:szCs w:val="24"/>
          <w:lang w:val="en-ID"/>
        </w:rPr>
      </w:pPr>
      <w:r w:rsidRPr="00497C1E">
        <w:rPr>
          <w:rFonts w:ascii="Bookman Old Style" w:hAnsi="Bookman Old Style" w:cs="Arial"/>
          <w:b/>
          <w:i/>
          <w:sz w:val="24"/>
          <w:szCs w:val="24"/>
          <w:lang w:val="en-ID"/>
        </w:rPr>
        <w:t xml:space="preserve">SEKTOR </w:t>
      </w:r>
      <w:r>
        <w:rPr>
          <w:rFonts w:ascii="Bookman Old Style" w:hAnsi="Bookman Old Style" w:cs="Arial"/>
          <w:b/>
          <w:i/>
          <w:sz w:val="24"/>
          <w:szCs w:val="24"/>
          <w:lang w:val="en-ID"/>
        </w:rPr>
        <w:t>INDUSTRI</w:t>
      </w:r>
    </w:p>
    <w:p w:rsidR="000A4D51" w:rsidRDefault="000A4D51" w:rsidP="000A4D51">
      <w:pPr>
        <w:autoSpaceDE w:val="0"/>
        <w:autoSpaceDN w:val="0"/>
        <w:adjustRightInd w:val="0"/>
        <w:spacing w:after="0" w:line="360" w:lineRule="auto"/>
        <w:ind w:firstLine="567"/>
        <w:jc w:val="both"/>
        <w:rPr>
          <w:rFonts w:ascii="Bookman Old Style" w:hAnsi="Bookman Old Style" w:cs="Arial"/>
          <w:sz w:val="24"/>
          <w:szCs w:val="24"/>
          <w:lang w:val="en-ID"/>
        </w:rPr>
      </w:pPr>
      <w:r>
        <w:rPr>
          <w:rFonts w:ascii="Bookman Old Style" w:hAnsi="Bookman Old Style" w:cs="Arial"/>
          <w:sz w:val="24"/>
          <w:szCs w:val="24"/>
          <w:lang w:val="en-ID"/>
        </w:rPr>
        <w:t xml:space="preserve">Kondisi sektor </w:t>
      </w:r>
      <w:r w:rsidR="00531474">
        <w:rPr>
          <w:rFonts w:ascii="Bookman Old Style" w:hAnsi="Bookman Old Style" w:cs="Arial"/>
          <w:sz w:val="24"/>
          <w:szCs w:val="24"/>
          <w:lang w:val="en-ID"/>
        </w:rPr>
        <w:t>industri</w:t>
      </w:r>
      <w:r>
        <w:rPr>
          <w:rFonts w:ascii="Bookman Old Style" w:hAnsi="Bookman Old Style" w:cs="Arial"/>
          <w:sz w:val="24"/>
          <w:szCs w:val="24"/>
          <w:lang w:val="en-ID"/>
        </w:rPr>
        <w:t xml:space="preserve"> Kabupaten Sumbawa Barat dapat disajikan pada tabel antara lain :</w:t>
      </w:r>
    </w:p>
    <w:p w:rsidR="00A34762" w:rsidRDefault="00A34762">
      <w:pPr>
        <w:pStyle w:val="Default"/>
        <w:spacing w:line="360" w:lineRule="auto"/>
        <w:jc w:val="both"/>
        <w:rPr>
          <w:rFonts w:ascii="Bookman Old Style" w:hAnsi="Bookman Old Style" w:cs="Arial"/>
          <w:bCs/>
          <w:lang w:val="en-US"/>
        </w:rPr>
      </w:pPr>
    </w:p>
    <w:p w:rsidR="00A34762" w:rsidRPr="00657676" w:rsidRDefault="00A5345F">
      <w:pPr>
        <w:pStyle w:val="Default"/>
        <w:spacing w:line="360" w:lineRule="auto"/>
        <w:jc w:val="both"/>
        <w:rPr>
          <w:rFonts w:ascii="Bookman Old Style" w:hAnsi="Bookman Old Style" w:cs="Arial"/>
          <w:bCs/>
        </w:rPr>
      </w:pPr>
      <w:r w:rsidRPr="00657676">
        <w:rPr>
          <w:rFonts w:ascii="Bookman Old Style" w:hAnsi="Bookman Old Style" w:cs="Arial"/>
          <w:bCs/>
        </w:rPr>
        <w:t xml:space="preserve">Tabel </w:t>
      </w:r>
      <w:r w:rsidR="00E670E1" w:rsidRPr="00657676">
        <w:rPr>
          <w:rFonts w:ascii="Bookman Old Style" w:hAnsi="Bookman Old Style" w:cs="Arial"/>
          <w:bCs/>
          <w:lang w:val="en-US"/>
        </w:rPr>
        <w:t>2.5</w:t>
      </w:r>
      <w:r w:rsidRPr="00657676">
        <w:rPr>
          <w:rFonts w:ascii="Bookman Old Style" w:hAnsi="Bookman Old Style" w:cs="Arial"/>
          <w:bCs/>
          <w:lang w:val="en-US"/>
        </w:rPr>
        <w:t xml:space="preserve"> </w:t>
      </w:r>
      <w:r w:rsidRPr="00657676">
        <w:rPr>
          <w:rFonts w:ascii="Bookman Old Style" w:hAnsi="Bookman Old Style" w:cs="Arial"/>
          <w:bCs/>
        </w:rPr>
        <w:t>Rekapitulasi Industri Pengolahan berdasarkan Jumlah Perusahaan, Tenaga Kerja dan Nilai Produksi di Kabupaten Sumbawa Barat Tahun 2015</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134"/>
        <w:gridCol w:w="1134"/>
        <w:gridCol w:w="1701"/>
        <w:gridCol w:w="1559"/>
      </w:tblGrid>
      <w:tr w:rsidR="00A34762" w:rsidRPr="00657676" w:rsidTr="0061391A">
        <w:tc>
          <w:tcPr>
            <w:tcW w:w="567" w:type="dxa"/>
            <w:shd w:val="clear" w:color="auto" w:fill="B8CCE4" w:themeFill="accent1" w:themeFillTint="66"/>
          </w:tcPr>
          <w:p w:rsidR="00A34762" w:rsidRPr="00657676" w:rsidRDefault="00A5345F">
            <w:pPr>
              <w:pStyle w:val="Default"/>
              <w:jc w:val="center"/>
              <w:rPr>
                <w:rFonts w:ascii="Bookman Old Style" w:hAnsi="Bookman Old Style" w:cs="Arial"/>
                <w:b/>
                <w:bCs/>
                <w:sz w:val="20"/>
                <w:szCs w:val="20"/>
              </w:rPr>
            </w:pPr>
            <w:r w:rsidRPr="00657676">
              <w:rPr>
                <w:rFonts w:ascii="Bookman Old Style" w:hAnsi="Bookman Old Style" w:cs="Arial"/>
                <w:b/>
                <w:bCs/>
                <w:sz w:val="20"/>
                <w:szCs w:val="20"/>
              </w:rPr>
              <w:t>No</w:t>
            </w:r>
          </w:p>
        </w:tc>
        <w:tc>
          <w:tcPr>
            <w:tcW w:w="3119" w:type="dxa"/>
            <w:shd w:val="clear" w:color="auto" w:fill="B8CCE4" w:themeFill="accent1" w:themeFillTint="66"/>
          </w:tcPr>
          <w:p w:rsidR="00A34762" w:rsidRPr="00657676" w:rsidRDefault="00A5345F">
            <w:pPr>
              <w:pStyle w:val="Default"/>
              <w:jc w:val="center"/>
              <w:rPr>
                <w:rFonts w:ascii="Bookman Old Style" w:hAnsi="Bookman Old Style" w:cs="Arial"/>
                <w:b/>
                <w:bCs/>
                <w:sz w:val="20"/>
                <w:szCs w:val="20"/>
              </w:rPr>
            </w:pPr>
            <w:r w:rsidRPr="00657676">
              <w:rPr>
                <w:rFonts w:ascii="Bookman Old Style" w:hAnsi="Bookman Old Style" w:cs="Arial"/>
                <w:b/>
                <w:bCs/>
                <w:sz w:val="20"/>
                <w:szCs w:val="20"/>
              </w:rPr>
              <w:t>Klasifikasi Industri</w:t>
            </w:r>
          </w:p>
        </w:tc>
        <w:tc>
          <w:tcPr>
            <w:tcW w:w="1134" w:type="dxa"/>
            <w:shd w:val="clear" w:color="auto" w:fill="B8CCE4" w:themeFill="accent1" w:themeFillTint="66"/>
          </w:tcPr>
          <w:p w:rsidR="00A34762" w:rsidRPr="00657676" w:rsidRDefault="00A5345F">
            <w:pPr>
              <w:pStyle w:val="Default"/>
              <w:jc w:val="center"/>
              <w:rPr>
                <w:rFonts w:ascii="Bookman Old Style" w:hAnsi="Bookman Old Style" w:cs="Arial"/>
                <w:b/>
                <w:bCs/>
                <w:sz w:val="20"/>
                <w:szCs w:val="20"/>
              </w:rPr>
            </w:pPr>
            <w:r w:rsidRPr="00657676">
              <w:rPr>
                <w:rFonts w:ascii="Bookman Old Style" w:hAnsi="Bookman Old Style" w:cs="Arial"/>
                <w:b/>
                <w:bCs/>
                <w:sz w:val="20"/>
                <w:szCs w:val="20"/>
              </w:rPr>
              <w:t>Perusahaan</w:t>
            </w:r>
          </w:p>
        </w:tc>
        <w:tc>
          <w:tcPr>
            <w:tcW w:w="1134" w:type="dxa"/>
            <w:shd w:val="clear" w:color="auto" w:fill="B8CCE4" w:themeFill="accent1" w:themeFillTint="66"/>
          </w:tcPr>
          <w:p w:rsidR="00A34762" w:rsidRPr="00657676" w:rsidRDefault="00A5345F">
            <w:pPr>
              <w:pStyle w:val="Default"/>
              <w:jc w:val="center"/>
              <w:rPr>
                <w:rFonts w:ascii="Bookman Old Style" w:hAnsi="Bookman Old Style" w:cs="Arial"/>
                <w:b/>
                <w:bCs/>
                <w:sz w:val="20"/>
                <w:szCs w:val="20"/>
              </w:rPr>
            </w:pPr>
            <w:r w:rsidRPr="00657676">
              <w:rPr>
                <w:rFonts w:ascii="Bookman Old Style" w:hAnsi="Bookman Old Style" w:cs="Arial"/>
                <w:b/>
                <w:bCs/>
                <w:sz w:val="20"/>
                <w:szCs w:val="20"/>
              </w:rPr>
              <w:t>Tenaga Kerja</w:t>
            </w:r>
          </w:p>
        </w:tc>
        <w:tc>
          <w:tcPr>
            <w:tcW w:w="1701" w:type="dxa"/>
            <w:shd w:val="clear" w:color="auto" w:fill="B8CCE4" w:themeFill="accent1" w:themeFillTint="66"/>
          </w:tcPr>
          <w:p w:rsidR="00A34762" w:rsidRPr="00657676" w:rsidRDefault="00A5345F">
            <w:pPr>
              <w:pStyle w:val="Default"/>
              <w:jc w:val="center"/>
              <w:rPr>
                <w:rFonts w:ascii="Bookman Old Style" w:hAnsi="Bookman Old Style" w:cs="Arial"/>
                <w:b/>
                <w:bCs/>
                <w:sz w:val="20"/>
                <w:szCs w:val="20"/>
              </w:rPr>
            </w:pPr>
            <w:r w:rsidRPr="00657676">
              <w:rPr>
                <w:rFonts w:ascii="Bookman Old Style" w:hAnsi="Bookman Old Style" w:cs="Arial"/>
                <w:b/>
                <w:bCs/>
                <w:sz w:val="20"/>
                <w:szCs w:val="20"/>
              </w:rPr>
              <w:t>Investasi (000 Rp)</w:t>
            </w:r>
          </w:p>
        </w:tc>
        <w:tc>
          <w:tcPr>
            <w:tcW w:w="1559" w:type="dxa"/>
            <w:shd w:val="clear" w:color="auto" w:fill="B8CCE4" w:themeFill="accent1" w:themeFillTint="66"/>
          </w:tcPr>
          <w:p w:rsidR="00A34762" w:rsidRPr="00657676" w:rsidRDefault="00A5345F">
            <w:pPr>
              <w:pStyle w:val="Default"/>
              <w:jc w:val="center"/>
              <w:rPr>
                <w:rFonts w:ascii="Bookman Old Style" w:hAnsi="Bookman Old Style" w:cs="Arial"/>
                <w:b/>
                <w:bCs/>
                <w:sz w:val="20"/>
                <w:szCs w:val="20"/>
              </w:rPr>
            </w:pPr>
            <w:r w:rsidRPr="00657676">
              <w:rPr>
                <w:rFonts w:ascii="Bookman Old Style" w:hAnsi="Bookman Old Style" w:cs="Arial"/>
                <w:b/>
                <w:bCs/>
                <w:sz w:val="20"/>
                <w:szCs w:val="20"/>
              </w:rPr>
              <w:t>Nilai Produksi</w:t>
            </w:r>
          </w:p>
        </w:tc>
      </w:tr>
      <w:tr w:rsidR="00A34762" w:rsidRPr="00657676" w:rsidTr="0061391A">
        <w:tc>
          <w:tcPr>
            <w:tcW w:w="567" w:type="dxa"/>
          </w:tcPr>
          <w:p w:rsidR="00A34762" w:rsidRPr="00657676" w:rsidRDefault="00A5345F">
            <w:pPr>
              <w:pStyle w:val="Default"/>
              <w:jc w:val="center"/>
              <w:rPr>
                <w:rFonts w:ascii="Bookman Old Style" w:hAnsi="Bookman Old Style" w:cs="Arial"/>
                <w:bCs/>
                <w:sz w:val="20"/>
                <w:szCs w:val="20"/>
              </w:rPr>
            </w:pPr>
            <w:r w:rsidRPr="00657676">
              <w:rPr>
                <w:rFonts w:ascii="Bookman Old Style" w:hAnsi="Bookman Old Style" w:cs="Arial"/>
                <w:bCs/>
                <w:sz w:val="20"/>
                <w:szCs w:val="20"/>
              </w:rPr>
              <w:t>1</w:t>
            </w:r>
          </w:p>
        </w:tc>
        <w:tc>
          <w:tcPr>
            <w:tcW w:w="3119" w:type="dxa"/>
          </w:tcPr>
          <w:p w:rsidR="00A34762" w:rsidRPr="00657676" w:rsidRDefault="00A5345F" w:rsidP="00657676">
            <w:pPr>
              <w:pStyle w:val="Default"/>
              <w:spacing w:line="276" w:lineRule="auto"/>
              <w:rPr>
                <w:rFonts w:ascii="Bookman Old Style" w:hAnsi="Bookman Old Style" w:cs="Arial"/>
                <w:bCs/>
                <w:sz w:val="20"/>
                <w:szCs w:val="20"/>
              </w:rPr>
            </w:pPr>
            <w:r w:rsidRPr="00657676">
              <w:rPr>
                <w:rFonts w:ascii="Bookman Old Style" w:hAnsi="Bookman Old Style" w:cs="Arial"/>
                <w:bCs/>
                <w:sz w:val="20"/>
                <w:szCs w:val="20"/>
              </w:rPr>
              <w:t>Industri makanan, minuman dan tembakau</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178</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456</w:t>
            </w:r>
          </w:p>
        </w:tc>
        <w:tc>
          <w:tcPr>
            <w:tcW w:w="1701"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4 658 515</w:t>
            </w:r>
          </w:p>
        </w:tc>
        <w:tc>
          <w:tcPr>
            <w:tcW w:w="1559"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4 655 353</w:t>
            </w:r>
          </w:p>
        </w:tc>
      </w:tr>
      <w:tr w:rsidR="00A34762" w:rsidRPr="00657676" w:rsidTr="0061391A">
        <w:tc>
          <w:tcPr>
            <w:tcW w:w="567" w:type="dxa"/>
          </w:tcPr>
          <w:p w:rsidR="00A34762" w:rsidRPr="00657676" w:rsidRDefault="00A5345F">
            <w:pPr>
              <w:pStyle w:val="Default"/>
              <w:jc w:val="center"/>
              <w:rPr>
                <w:rFonts w:ascii="Bookman Old Style" w:hAnsi="Bookman Old Style" w:cs="Arial"/>
                <w:bCs/>
                <w:sz w:val="20"/>
                <w:szCs w:val="20"/>
              </w:rPr>
            </w:pPr>
            <w:r w:rsidRPr="00657676">
              <w:rPr>
                <w:rFonts w:ascii="Bookman Old Style" w:hAnsi="Bookman Old Style" w:cs="Arial"/>
                <w:bCs/>
                <w:sz w:val="20"/>
                <w:szCs w:val="20"/>
              </w:rPr>
              <w:t>2</w:t>
            </w:r>
          </w:p>
        </w:tc>
        <w:tc>
          <w:tcPr>
            <w:tcW w:w="3119" w:type="dxa"/>
          </w:tcPr>
          <w:p w:rsidR="00A34762" w:rsidRPr="00657676" w:rsidRDefault="00A5345F" w:rsidP="00657676">
            <w:pPr>
              <w:pStyle w:val="Default"/>
              <w:spacing w:line="276" w:lineRule="auto"/>
              <w:rPr>
                <w:rFonts w:ascii="Bookman Old Style" w:hAnsi="Bookman Old Style" w:cs="Arial"/>
                <w:bCs/>
                <w:sz w:val="20"/>
                <w:szCs w:val="20"/>
              </w:rPr>
            </w:pPr>
            <w:r w:rsidRPr="00657676">
              <w:rPr>
                <w:rFonts w:ascii="Bookman Old Style" w:hAnsi="Bookman Old Style" w:cs="Arial"/>
                <w:bCs/>
                <w:sz w:val="20"/>
                <w:szCs w:val="20"/>
              </w:rPr>
              <w:t>Industri textil, pakaian jadi dan kulit</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53</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111</w:t>
            </w:r>
          </w:p>
        </w:tc>
        <w:tc>
          <w:tcPr>
            <w:tcW w:w="1701"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1 485 510</w:t>
            </w:r>
          </w:p>
        </w:tc>
        <w:tc>
          <w:tcPr>
            <w:tcW w:w="1559"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964 032</w:t>
            </w:r>
          </w:p>
        </w:tc>
      </w:tr>
      <w:tr w:rsidR="00A34762" w:rsidRPr="00657676" w:rsidTr="0061391A">
        <w:tc>
          <w:tcPr>
            <w:tcW w:w="567" w:type="dxa"/>
          </w:tcPr>
          <w:p w:rsidR="00A34762" w:rsidRPr="00657676" w:rsidRDefault="00A5345F">
            <w:pPr>
              <w:pStyle w:val="Default"/>
              <w:jc w:val="center"/>
              <w:rPr>
                <w:rFonts w:ascii="Bookman Old Style" w:hAnsi="Bookman Old Style" w:cs="Arial"/>
                <w:bCs/>
                <w:sz w:val="20"/>
                <w:szCs w:val="20"/>
              </w:rPr>
            </w:pPr>
            <w:r w:rsidRPr="00657676">
              <w:rPr>
                <w:rFonts w:ascii="Bookman Old Style" w:hAnsi="Bookman Old Style" w:cs="Arial"/>
                <w:bCs/>
                <w:sz w:val="20"/>
                <w:szCs w:val="20"/>
              </w:rPr>
              <w:t>3</w:t>
            </w:r>
          </w:p>
        </w:tc>
        <w:tc>
          <w:tcPr>
            <w:tcW w:w="3119" w:type="dxa"/>
          </w:tcPr>
          <w:p w:rsidR="00A34762" w:rsidRPr="00657676" w:rsidRDefault="00A5345F" w:rsidP="00657676">
            <w:pPr>
              <w:pStyle w:val="Default"/>
              <w:spacing w:line="276" w:lineRule="auto"/>
              <w:rPr>
                <w:rFonts w:ascii="Bookman Old Style" w:hAnsi="Bookman Old Style" w:cs="Arial"/>
                <w:bCs/>
                <w:sz w:val="20"/>
                <w:szCs w:val="20"/>
              </w:rPr>
            </w:pPr>
            <w:r w:rsidRPr="00657676">
              <w:rPr>
                <w:rFonts w:ascii="Bookman Old Style" w:hAnsi="Bookman Old Style" w:cs="Arial"/>
                <w:bCs/>
                <w:sz w:val="20"/>
                <w:szCs w:val="20"/>
              </w:rPr>
              <w:t>Industri kertas dan barang-barang dari kertas, percetakan dan penerbitan</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28</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128</w:t>
            </w:r>
          </w:p>
        </w:tc>
        <w:tc>
          <w:tcPr>
            <w:tcW w:w="1701"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4 770 000</w:t>
            </w:r>
          </w:p>
        </w:tc>
        <w:tc>
          <w:tcPr>
            <w:tcW w:w="1559"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2 492 100</w:t>
            </w:r>
          </w:p>
        </w:tc>
      </w:tr>
      <w:tr w:rsidR="00A34762" w:rsidRPr="00657676" w:rsidTr="0061391A">
        <w:tc>
          <w:tcPr>
            <w:tcW w:w="567" w:type="dxa"/>
          </w:tcPr>
          <w:p w:rsidR="00A34762" w:rsidRPr="00657676" w:rsidRDefault="00A5345F">
            <w:pPr>
              <w:pStyle w:val="Default"/>
              <w:jc w:val="center"/>
              <w:rPr>
                <w:rFonts w:ascii="Bookman Old Style" w:hAnsi="Bookman Old Style" w:cs="Arial"/>
                <w:bCs/>
                <w:sz w:val="20"/>
                <w:szCs w:val="20"/>
              </w:rPr>
            </w:pPr>
            <w:r w:rsidRPr="00657676">
              <w:rPr>
                <w:rFonts w:ascii="Bookman Old Style" w:hAnsi="Bookman Old Style" w:cs="Arial"/>
                <w:bCs/>
                <w:sz w:val="20"/>
                <w:szCs w:val="20"/>
              </w:rPr>
              <w:t>4</w:t>
            </w:r>
          </w:p>
        </w:tc>
        <w:tc>
          <w:tcPr>
            <w:tcW w:w="3119" w:type="dxa"/>
          </w:tcPr>
          <w:p w:rsidR="00A34762" w:rsidRPr="00657676" w:rsidRDefault="00A5345F" w:rsidP="00657676">
            <w:pPr>
              <w:pStyle w:val="Default"/>
              <w:spacing w:line="276" w:lineRule="auto"/>
              <w:rPr>
                <w:rFonts w:ascii="Bookman Old Style" w:hAnsi="Bookman Old Style" w:cs="Arial"/>
                <w:bCs/>
                <w:sz w:val="20"/>
                <w:szCs w:val="20"/>
              </w:rPr>
            </w:pPr>
            <w:r w:rsidRPr="00657676">
              <w:rPr>
                <w:rFonts w:ascii="Bookman Old Style" w:hAnsi="Bookman Old Style" w:cs="Arial"/>
                <w:bCs/>
                <w:sz w:val="20"/>
                <w:szCs w:val="20"/>
              </w:rPr>
              <w:t>Industri kimia dan barang-barang dari kimia, minyak bumi, batu bara, karet dan plastik</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15</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105</w:t>
            </w:r>
          </w:p>
        </w:tc>
        <w:tc>
          <w:tcPr>
            <w:tcW w:w="1701"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795 850</w:t>
            </w:r>
          </w:p>
        </w:tc>
        <w:tc>
          <w:tcPr>
            <w:tcW w:w="1559"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691 189</w:t>
            </w:r>
          </w:p>
        </w:tc>
      </w:tr>
      <w:tr w:rsidR="00A34762" w:rsidRPr="00657676" w:rsidTr="0061391A">
        <w:trPr>
          <w:trHeight w:val="426"/>
        </w:trPr>
        <w:tc>
          <w:tcPr>
            <w:tcW w:w="567" w:type="dxa"/>
          </w:tcPr>
          <w:p w:rsidR="00A34762" w:rsidRPr="00657676" w:rsidRDefault="00A5345F">
            <w:pPr>
              <w:pStyle w:val="Default"/>
              <w:jc w:val="center"/>
              <w:rPr>
                <w:rFonts w:ascii="Bookman Old Style" w:hAnsi="Bookman Old Style" w:cs="Arial"/>
                <w:bCs/>
                <w:sz w:val="20"/>
                <w:szCs w:val="20"/>
              </w:rPr>
            </w:pPr>
            <w:r w:rsidRPr="00657676">
              <w:rPr>
                <w:rFonts w:ascii="Bookman Old Style" w:hAnsi="Bookman Old Style" w:cs="Arial"/>
                <w:bCs/>
                <w:sz w:val="20"/>
                <w:szCs w:val="20"/>
              </w:rPr>
              <w:t>5</w:t>
            </w:r>
          </w:p>
        </w:tc>
        <w:tc>
          <w:tcPr>
            <w:tcW w:w="3119" w:type="dxa"/>
          </w:tcPr>
          <w:p w:rsidR="00A34762" w:rsidRPr="00657676" w:rsidRDefault="00A5345F" w:rsidP="00657676">
            <w:pPr>
              <w:pStyle w:val="Default"/>
              <w:spacing w:line="276" w:lineRule="auto"/>
              <w:rPr>
                <w:rFonts w:ascii="Bookman Old Style" w:hAnsi="Bookman Old Style" w:cs="Arial"/>
                <w:bCs/>
                <w:sz w:val="20"/>
                <w:szCs w:val="20"/>
              </w:rPr>
            </w:pPr>
            <w:r w:rsidRPr="00657676">
              <w:rPr>
                <w:rFonts w:ascii="Bookman Old Style" w:hAnsi="Bookman Old Style" w:cs="Arial"/>
                <w:bCs/>
                <w:sz w:val="20"/>
                <w:szCs w:val="20"/>
              </w:rPr>
              <w:t>Industri logam dasar</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0</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0</w:t>
            </w:r>
          </w:p>
        </w:tc>
        <w:tc>
          <w:tcPr>
            <w:tcW w:w="1701"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0</w:t>
            </w:r>
          </w:p>
        </w:tc>
        <w:tc>
          <w:tcPr>
            <w:tcW w:w="1559"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0</w:t>
            </w:r>
          </w:p>
        </w:tc>
      </w:tr>
      <w:tr w:rsidR="00A34762" w:rsidRPr="00657676" w:rsidTr="0061391A">
        <w:tc>
          <w:tcPr>
            <w:tcW w:w="567" w:type="dxa"/>
          </w:tcPr>
          <w:p w:rsidR="00A34762" w:rsidRPr="00657676" w:rsidRDefault="00A5345F">
            <w:pPr>
              <w:pStyle w:val="Default"/>
              <w:jc w:val="center"/>
              <w:rPr>
                <w:rFonts w:ascii="Bookman Old Style" w:hAnsi="Bookman Old Style" w:cs="Arial"/>
                <w:bCs/>
                <w:sz w:val="20"/>
                <w:szCs w:val="20"/>
              </w:rPr>
            </w:pPr>
            <w:r w:rsidRPr="00657676">
              <w:rPr>
                <w:rFonts w:ascii="Bookman Old Style" w:hAnsi="Bookman Old Style" w:cs="Arial"/>
                <w:bCs/>
                <w:sz w:val="20"/>
                <w:szCs w:val="20"/>
              </w:rPr>
              <w:lastRenderedPageBreak/>
              <w:t>6</w:t>
            </w:r>
          </w:p>
        </w:tc>
        <w:tc>
          <w:tcPr>
            <w:tcW w:w="3119" w:type="dxa"/>
          </w:tcPr>
          <w:p w:rsidR="00A34762" w:rsidRPr="00657676" w:rsidRDefault="00A5345F" w:rsidP="00657676">
            <w:pPr>
              <w:pStyle w:val="Default"/>
              <w:spacing w:line="276" w:lineRule="auto"/>
              <w:rPr>
                <w:rFonts w:ascii="Bookman Old Style" w:hAnsi="Bookman Old Style" w:cs="Arial"/>
                <w:bCs/>
                <w:sz w:val="20"/>
                <w:szCs w:val="20"/>
              </w:rPr>
            </w:pPr>
            <w:r w:rsidRPr="00657676">
              <w:rPr>
                <w:rFonts w:ascii="Bookman Old Style" w:hAnsi="Bookman Old Style" w:cs="Arial"/>
                <w:bCs/>
                <w:sz w:val="20"/>
                <w:szCs w:val="20"/>
              </w:rPr>
              <w:t>Industri barang dari logam, mesin dan peralatannya</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20</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48</w:t>
            </w:r>
          </w:p>
        </w:tc>
        <w:tc>
          <w:tcPr>
            <w:tcW w:w="1701"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471 500</w:t>
            </w:r>
          </w:p>
        </w:tc>
        <w:tc>
          <w:tcPr>
            <w:tcW w:w="1559"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191 750</w:t>
            </w:r>
          </w:p>
        </w:tc>
      </w:tr>
      <w:tr w:rsidR="00A34762" w:rsidRPr="00657676" w:rsidTr="0061391A">
        <w:tc>
          <w:tcPr>
            <w:tcW w:w="567" w:type="dxa"/>
          </w:tcPr>
          <w:p w:rsidR="00A34762" w:rsidRPr="00657676" w:rsidRDefault="00A5345F">
            <w:pPr>
              <w:pStyle w:val="Default"/>
              <w:jc w:val="center"/>
              <w:rPr>
                <w:rFonts w:ascii="Bookman Old Style" w:hAnsi="Bookman Old Style" w:cs="Arial"/>
                <w:bCs/>
                <w:sz w:val="20"/>
                <w:szCs w:val="20"/>
              </w:rPr>
            </w:pPr>
            <w:r w:rsidRPr="00657676">
              <w:rPr>
                <w:rFonts w:ascii="Bookman Old Style" w:hAnsi="Bookman Old Style" w:cs="Arial"/>
                <w:bCs/>
                <w:sz w:val="20"/>
                <w:szCs w:val="20"/>
              </w:rPr>
              <w:t>7</w:t>
            </w:r>
          </w:p>
        </w:tc>
        <w:tc>
          <w:tcPr>
            <w:tcW w:w="3119" w:type="dxa"/>
          </w:tcPr>
          <w:p w:rsidR="00A34762" w:rsidRPr="00657676" w:rsidRDefault="00A5345F" w:rsidP="00657676">
            <w:pPr>
              <w:pStyle w:val="Default"/>
              <w:spacing w:line="276" w:lineRule="auto"/>
              <w:rPr>
                <w:rFonts w:ascii="Bookman Old Style" w:hAnsi="Bookman Old Style" w:cs="Arial"/>
                <w:bCs/>
                <w:sz w:val="20"/>
                <w:szCs w:val="20"/>
              </w:rPr>
            </w:pPr>
            <w:r w:rsidRPr="00657676">
              <w:rPr>
                <w:rFonts w:ascii="Bookman Old Style" w:hAnsi="Bookman Old Style" w:cs="Arial"/>
                <w:bCs/>
                <w:sz w:val="20"/>
                <w:szCs w:val="20"/>
              </w:rPr>
              <w:t>Industri pengolahan lainnya</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331</w:t>
            </w:r>
          </w:p>
        </w:tc>
        <w:tc>
          <w:tcPr>
            <w:tcW w:w="1134"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760</w:t>
            </w:r>
          </w:p>
        </w:tc>
        <w:tc>
          <w:tcPr>
            <w:tcW w:w="1701"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6 315 550</w:t>
            </w:r>
          </w:p>
        </w:tc>
        <w:tc>
          <w:tcPr>
            <w:tcW w:w="1559" w:type="dxa"/>
          </w:tcPr>
          <w:p w:rsidR="00A34762" w:rsidRPr="00657676" w:rsidRDefault="00A5345F" w:rsidP="00657676">
            <w:pPr>
              <w:pStyle w:val="Default"/>
              <w:spacing w:line="276" w:lineRule="auto"/>
              <w:jc w:val="right"/>
              <w:rPr>
                <w:rFonts w:ascii="Bookman Old Style" w:hAnsi="Bookman Old Style" w:cs="Arial"/>
                <w:bCs/>
                <w:sz w:val="20"/>
                <w:szCs w:val="20"/>
              </w:rPr>
            </w:pPr>
            <w:r w:rsidRPr="00657676">
              <w:rPr>
                <w:rFonts w:ascii="Bookman Old Style" w:hAnsi="Bookman Old Style" w:cs="Arial"/>
                <w:bCs/>
                <w:sz w:val="20"/>
                <w:szCs w:val="20"/>
              </w:rPr>
              <w:t>6 214 513</w:t>
            </w:r>
          </w:p>
        </w:tc>
      </w:tr>
      <w:tr w:rsidR="00A34762" w:rsidRPr="00657676" w:rsidTr="0061391A">
        <w:tc>
          <w:tcPr>
            <w:tcW w:w="567" w:type="dxa"/>
          </w:tcPr>
          <w:p w:rsidR="00A34762" w:rsidRPr="00657676" w:rsidRDefault="00A34762">
            <w:pPr>
              <w:pStyle w:val="Default"/>
              <w:spacing w:line="360" w:lineRule="auto"/>
              <w:jc w:val="center"/>
              <w:rPr>
                <w:rFonts w:ascii="Bookman Old Style" w:hAnsi="Bookman Old Style" w:cs="Arial"/>
                <w:b/>
                <w:bCs/>
                <w:sz w:val="20"/>
                <w:szCs w:val="20"/>
              </w:rPr>
            </w:pPr>
          </w:p>
        </w:tc>
        <w:tc>
          <w:tcPr>
            <w:tcW w:w="3119" w:type="dxa"/>
          </w:tcPr>
          <w:p w:rsidR="00A34762" w:rsidRPr="00657676" w:rsidRDefault="00A5345F" w:rsidP="00657676">
            <w:pPr>
              <w:pStyle w:val="Default"/>
              <w:spacing w:line="276" w:lineRule="auto"/>
              <w:jc w:val="right"/>
              <w:rPr>
                <w:rFonts w:ascii="Bookman Old Style" w:hAnsi="Bookman Old Style" w:cs="Arial"/>
                <w:b/>
                <w:bCs/>
                <w:sz w:val="20"/>
                <w:szCs w:val="20"/>
              </w:rPr>
            </w:pPr>
            <w:r w:rsidRPr="00657676">
              <w:rPr>
                <w:rFonts w:ascii="Bookman Old Style" w:hAnsi="Bookman Old Style" w:cs="Arial"/>
                <w:b/>
                <w:bCs/>
                <w:sz w:val="20"/>
                <w:szCs w:val="20"/>
              </w:rPr>
              <w:t>Jumlah</w:t>
            </w:r>
          </w:p>
        </w:tc>
        <w:tc>
          <w:tcPr>
            <w:tcW w:w="1134" w:type="dxa"/>
          </w:tcPr>
          <w:p w:rsidR="00A34762" w:rsidRPr="00657676" w:rsidRDefault="00A5345F" w:rsidP="00657676">
            <w:pPr>
              <w:pStyle w:val="Default"/>
              <w:spacing w:line="276" w:lineRule="auto"/>
              <w:jc w:val="right"/>
              <w:rPr>
                <w:rFonts w:ascii="Bookman Old Style" w:hAnsi="Bookman Old Style" w:cs="Arial"/>
                <w:b/>
                <w:bCs/>
                <w:sz w:val="20"/>
                <w:szCs w:val="20"/>
              </w:rPr>
            </w:pPr>
            <w:r w:rsidRPr="00657676">
              <w:rPr>
                <w:rFonts w:ascii="Bookman Old Style" w:hAnsi="Bookman Old Style" w:cs="Arial"/>
                <w:b/>
                <w:bCs/>
                <w:sz w:val="20"/>
                <w:szCs w:val="20"/>
              </w:rPr>
              <w:t>625</w:t>
            </w:r>
          </w:p>
        </w:tc>
        <w:tc>
          <w:tcPr>
            <w:tcW w:w="1134" w:type="dxa"/>
          </w:tcPr>
          <w:p w:rsidR="00A34762" w:rsidRPr="00657676" w:rsidRDefault="00A5345F" w:rsidP="00657676">
            <w:pPr>
              <w:pStyle w:val="Default"/>
              <w:spacing w:line="276" w:lineRule="auto"/>
              <w:jc w:val="right"/>
              <w:rPr>
                <w:rFonts w:ascii="Bookman Old Style" w:hAnsi="Bookman Old Style" w:cs="Arial"/>
                <w:b/>
                <w:bCs/>
                <w:sz w:val="20"/>
                <w:szCs w:val="20"/>
              </w:rPr>
            </w:pPr>
            <w:r w:rsidRPr="00657676">
              <w:rPr>
                <w:rFonts w:ascii="Bookman Old Style" w:hAnsi="Bookman Old Style" w:cs="Arial"/>
                <w:b/>
                <w:bCs/>
                <w:sz w:val="20"/>
                <w:szCs w:val="20"/>
              </w:rPr>
              <w:t>1608</w:t>
            </w:r>
          </w:p>
        </w:tc>
        <w:tc>
          <w:tcPr>
            <w:tcW w:w="1701" w:type="dxa"/>
          </w:tcPr>
          <w:p w:rsidR="00A34762" w:rsidRPr="00657676" w:rsidRDefault="00A5345F" w:rsidP="00657676">
            <w:pPr>
              <w:pStyle w:val="Default"/>
              <w:spacing w:line="276" w:lineRule="auto"/>
              <w:jc w:val="right"/>
              <w:rPr>
                <w:rFonts w:ascii="Bookman Old Style" w:hAnsi="Bookman Old Style" w:cs="Arial"/>
                <w:b/>
                <w:bCs/>
                <w:sz w:val="20"/>
                <w:szCs w:val="20"/>
              </w:rPr>
            </w:pPr>
            <w:r w:rsidRPr="00657676">
              <w:rPr>
                <w:rFonts w:ascii="Bookman Old Style" w:hAnsi="Bookman Old Style" w:cs="Arial"/>
                <w:b/>
                <w:bCs/>
                <w:sz w:val="20"/>
                <w:szCs w:val="20"/>
              </w:rPr>
              <w:t>18 496 925</w:t>
            </w:r>
          </w:p>
        </w:tc>
        <w:tc>
          <w:tcPr>
            <w:tcW w:w="1559" w:type="dxa"/>
          </w:tcPr>
          <w:p w:rsidR="00A34762" w:rsidRPr="00657676" w:rsidRDefault="00A5345F" w:rsidP="00657676">
            <w:pPr>
              <w:pStyle w:val="Default"/>
              <w:spacing w:line="276" w:lineRule="auto"/>
              <w:jc w:val="right"/>
              <w:rPr>
                <w:rFonts w:ascii="Bookman Old Style" w:hAnsi="Bookman Old Style" w:cs="Arial"/>
                <w:b/>
                <w:bCs/>
                <w:sz w:val="20"/>
                <w:szCs w:val="20"/>
              </w:rPr>
            </w:pPr>
            <w:r w:rsidRPr="00657676">
              <w:rPr>
                <w:rFonts w:ascii="Bookman Old Style" w:hAnsi="Bookman Old Style" w:cs="Arial"/>
                <w:b/>
                <w:bCs/>
                <w:sz w:val="20"/>
                <w:szCs w:val="20"/>
              </w:rPr>
              <w:t>15 208 937</w:t>
            </w:r>
          </w:p>
        </w:tc>
      </w:tr>
    </w:tbl>
    <w:p w:rsidR="00A34762" w:rsidRDefault="00A5345F">
      <w:pPr>
        <w:pStyle w:val="Default"/>
        <w:spacing w:line="360" w:lineRule="auto"/>
        <w:jc w:val="both"/>
        <w:rPr>
          <w:rFonts w:ascii="Bookman Old Style" w:hAnsi="Bookman Old Style" w:cs="Arial"/>
          <w:bCs/>
          <w:lang w:val="en-ID"/>
        </w:rPr>
      </w:pPr>
      <w:r>
        <w:rPr>
          <w:rFonts w:ascii="Bookman Old Style" w:hAnsi="Bookman Old Style" w:cs="Arial"/>
          <w:bCs/>
        </w:rPr>
        <w:t>Sumber : BPS KSB</w:t>
      </w:r>
    </w:p>
    <w:p w:rsidR="001720E8" w:rsidRPr="001720E8" w:rsidRDefault="001720E8">
      <w:pPr>
        <w:pStyle w:val="Default"/>
        <w:spacing w:line="360" w:lineRule="auto"/>
        <w:jc w:val="both"/>
        <w:rPr>
          <w:rFonts w:ascii="Bookman Old Style" w:hAnsi="Bookman Old Style" w:cs="Arial"/>
          <w:bCs/>
          <w:lang w:val="en-ID"/>
        </w:rPr>
      </w:pPr>
    </w:p>
    <w:p w:rsidR="00A34762" w:rsidRDefault="00A5345F">
      <w:pPr>
        <w:spacing w:after="0" w:line="360" w:lineRule="auto"/>
        <w:ind w:right="106" w:firstLine="567"/>
        <w:jc w:val="both"/>
        <w:rPr>
          <w:rFonts w:ascii="Bookman Old Style" w:eastAsia="Bookman Old Style" w:hAnsi="Bookman Old Style" w:cs="Arial"/>
          <w:sz w:val="24"/>
          <w:szCs w:val="24"/>
        </w:rPr>
      </w:pPr>
      <w:r>
        <w:rPr>
          <w:rFonts w:ascii="Bookman Old Style" w:eastAsia="Bookman Old Style" w:hAnsi="Bookman Old Style" w:cs="Arial"/>
          <w:sz w:val="24"/>
          <w:szCs w:val="24"/>
        </w:rPr>
        <w:t>Peran sektor</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i</w:t>
      </w:r>
      <w:r>
        <w:rPr>
          <w:rFonts w:ascii="Bookman Old Style" w:eastAsia="Bookman Old Style" w:hAnsi="Bookman Old Style" w:cs="Arial"/>
          <w:spacing w:val="1"/>
          <w:sz w:val="24"/>
          <w:szCs w:val="24"/>
        </w:rPr>
        <w:t>n</w:t>
      </w:r>
      <w:r>
        <w:rPr>
          <w:rFonts w:ascii="Bookman Old Style" w:eastAsia="Bookman Old Style" w:hAnsi="Bookman Old Style" w:cs="Arial"/>
          <w:sz w:val="24"/>
          <w:szCs w:val="24"/>
        </w:rPr>
        <w:t>d</w:t>
      </w:r>
      <w:r>
        <w:rPr>
          <w:rFonts w:ascii="Bookman Old Style" w:eastAsia="Bookman Old Style" w:hAnsi="Bookman Old Style" w:cs="Arial"/>
          <w:spacing w:val="2"/>
          <w:sz w:val="24"/>
          <w:szCs w:val="24"/>
        </w:rPr>
        <w:t>u</w:t>
      </w:r>
      <w:r>
        <w:rPr>
          <w:rFonts w:ascii="Bookman Old Style" w:eastAsia="Bookman Old Style" w:hAnsi="Bookman Old Style" w:cs="Arial"/>
          <w:spacing w:val="-2"/>
          <w:sz w:val="24"/>
          <w:szCs w:val="24"/>
        </w:rPr>
        <w:t>s</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ri</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pengolahan b</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gi</w:t>
      </w:r>
      <w:r>
        <w:rPr>
          <w:rFonts w:ascii="Bookman Old Style" w:eastAsia="Bookman Old Style" w:hAnsi="Bookman Old Style" w:cs="Arial"/>
          <w:spacing w:val="6"/>
          <w:sz w:val="24"/>
          <w:szCs w:val="24"/>
        </w:rPr>
        <w:t xml:space="preserve"> </w:t>
      </w:r>
      <w:r>
        <w:rPr>
          <w:rFonts w:ascii="Bookman Old Style" w:eastAsia="Bookman Old Style" w:hAnsi="Bookman Old Style" w:cs="Arial"/>
          <w:sz w:val="24"/>
          <w:szCs w:val="24"/>
        </w:rPr>
        <w:t>pere</w:t>
      </w:r>
      <w:r>
        <w:rPr>
          <w:rFonts w:ascii="Bookman Old Style" w:eastAsia="Bookman Old Style" w:hAnsi="Bookman Old Style" w:cs="Arial"/>
          <w:spacing w:val="2"/>
          <w:sz w:val="24"/>
          <w:szCs w:val="24"/>
        </w:rPr>
        <w:t>k</w:t>
      </w:r>
      <w:r>
        <w:rPr>
          <w:rFonts w:ascii="Bookman Old Style" w:eastAsia="Bookman Old Style" w:hAnsi="Bookman Old Style" w:cs="Arial"/>
          <w:sz w:val="24"/>
          <w:szCs w:val="24"/>
        </w:rPr>
        <w:t>onomian</w:t>
      </w:r>
      <w:r>
        <w:rPr>
          <w:rFonts w:ascii="Bookman Old Style" w:eastAsia="Bookman Old Style" w:hAnsi="Bookman Old Style" w:cs="Arial"/>
          <w:spacing w:val="10"/>
          <w:sz w:val="24"/>
          <w:szCs w:val="24"/>
        </w:rPr>
        <w:t xml:space="preserve"> </w:t>
      </w:r>
      <w:r>
        <w:rPr>
          <w:rFonts w:ascii="Bookman Old Style" w:eastAsia="Bookman Old Style" w:hAnsi="Bookman Old Style" w:cs="Arial"/>
          <w:spacing w:val="-2"/>
          <w:sz w:val="24"/>
          <w:szCs w:val="24"/>
        </w:rPr>
        <w:t>d</w:t>
      </w:r>
      <w:r>
        <w:rPr>
          <w:rFonts w:ascii="Bookman Old Style" w:eastAsia="Bookman Old Style" w:hAnsi="Bookman Old Style" w:cs="Arial"/>
          <w:sz w:val="24"/>
          <w:szCs w:val="24"/>
        </w:rPr>
        <w:t>i Ka</w:t>
      </w:r>
      <w:r>
        <w:rPr>
          <w:rFonts w:ascii="Bookman Old Style" w:eastAsia="Bookman Old Style" w:hAnsi="Bookman Old Style" w:cs="Arial"/>
          <w:spacing w:val="1"/>
          <w:sz w:val="24"/>
          <w:szCs w:val="24"/>
        </w:rPr>
        <w:t>b</w:t>
      </w:r>
      <w:r>
        <w:rPr>
          <w:rFonts w:ascii="Bookman Old Style" w:eastAsia="Bookman Old Style" w:hAnsi="Bookman Old Style" w:cs="Arial"/>
          <w:sz w:val="24"/>
          <w:szCs w:val="24"/>
        </w:rPr>
        <w:t>upaten Sumbawa</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Barat</w:t>
      </w:r>
      <w:r>
        <w:rPr>
          <w:rFonts w:ascii="Bookman Old Style" w:eastAsia="Bookman Old Style" w:hAnsi="Bookman Old Style" w:cs="Arial"/>
          <w:spacing w:val="6"/>
          <w:sz w:val="24"/>
          <w:szCs w:val="24"/>
        </w:rPr>
        <w:t xml:space="preserve"> </w:t>
      </w:r>
      <w:r>
        <w:rPr>
          <w:rFonts w:ascii="Bookman Old Style" w:eastAsia="Bookman Old Style" w:hAnsi="Bookman Old Style" w:cs="Arial"/>
          <w:sz w:val="24"/>
          <w:szCs w:val="24"/>
        </w:rPr>
        <w:t>t</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dak</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terlalu</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bes</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r d</w:t>
      </w:r>
      <w:r>
        <w:rPr>
          <w:rFonts w:ascii="Bookman Old Style" w:eastAsia="Bookman Old Style" w:hAnsi="Bookman Old Style" w:cs="Arial"/>
          <w:spacing w:val="1"/>
          <w:sz w:val="24"/>
          <w:szCs w:val="24"/>
        </w:rPr>
        <w:t>i</w:t>
      </w:r>
      <w:r>
        <w:rPr>
          <w:rFonts w:ascii="Bookman Old Style" w:eastAsia="Bookman Old Style" w:hAnsi="Bookman Old Style" w:cs="Arial"/>
          <w:sz w:val="24"/>
          <w:szCs w:val="24"/>
        </w:rPr>
        <w:t>tinjau</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d</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ri</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sh</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re</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PDRB</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yang dihasilk</w:t>
      </w:r>
      <w:r>
        <w:rPr>
          <w:rFonts w:ascii="Bookman Old Style" w:eastAsia="Bookman Old Style" w:hAnsi="Bookman Old Style" w:cs="Arial"/>
          <w:spacing w:val="2"/>
          <w:sz w:val="24"/>
          <w:szCs w:val="24"/>
        </w:rPr>
        <w:t>an</w:t>
      </w:r>
      <w:r>
        <w:rPr>
          <w:rFonts w:ascii="Bookman Old Style" w:eastAsia="Bookman Old Style" w:hAnsi="Bookman Old Style" w:cs="Arial"/>
          <w:sz w:val="24"/>
          <w:szCs w:val="24"/>
        </w:rPr>
        <w:t>.</w:t>
      </w:r>
      <w:r>
        <w:rPr>
          <w:rFonts w:ascii="Bookman Old Style" w:eastAsia="Bookman Old Style" w:hAnsi="Bookman Old Style" w:cs="Arial"/>
          <w:spacing w:val="31"/>
          <w:sz w:val="24"/>
          <w:szCs w:val="24"/>
        </w:rPr>
        <w:t xml:space="preserve"> </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ah</w:t>
      </w:r>
      <w:r>
        <w:rPr>
          <w:rFonts w:ascii="Bookman Old Style" w:eastAsia="Bookman Old Style" w:hAnsi="Bookman Old Style" w:cs="Arial"/>
          <w:spacing w:val="1"/>
          <w:sz w:val="24"/>
          <w:szCs w:val="24"/>
        </w:rPr>
        <w:t>u</w:t>
      </w:r>
      <w:r>
        <w:rPr>
          <w:rFonts w:ascii="Bookman Old Style" w:eastAsia="Bookman Old Style" w:hAnsi="Bookman Old Style" w:cs="Arial"/>
          <w:sz w:val="24"/>
          <w:szCs w:val="24"/>
        </w:rPr>
        <w:t>n</w:t>
      </w:r>
      <w:r>
        <w:rPr>
          <w:rFonts w:ascii="Bookman Old Style" w:eastAsia="Bookman Old Style" w:hAnsi="Bookman Old Style" w:cs="Arial"/>
          <w:spacing w:val="29"/>
          <w:sz w:val="24"/>
          <w:szCs w:val="24"/>
        </w:rPr>
        <w:t xml:space="preserve"> </w:t>
      </w:r>
      <w:r>
        <w:rPr>
          <w:rFonts w:ascii="Bookman Old Style" w:eastAsia="Bookman Old Style" w:hAnsi="Bookman Old Style" w:cs="Arial"/>
          <w:spacing w:val="2"/>
          <w:sz w:val="24"/>
          <w:szCs w:val="24"/>
        </w:rPr>
        <w:t>2</w:t>
      </w:r>
      <w:r>
        <w:rPr>
          <w:rFonts w:ascii="Bookman Old Style" w:eastAsia="Bookman Old Style" w:hAnsi="Bookman Old Style" w:cs="Arial"/>
          <w:sz w:val="24"/>
          <w:szCs w:val="24"/>
        </w:rPr>
        <w:t>015</w:t>
      </w:r>
      <w:r>
        <w:rPr>
          <w:rFonts w:ascii="Bookman Old Style" w:eastAsia="Bookman Old Style" w:hAnsi="Bookman Old Style" w:cs="Arial"/>
          <w:spacing w:val="34"/>
          <w:sz w:val="24"/>
          <w:szCs w:val="24"/>
        </w:rPr>
        <w:t xml:space="preserve"> </w:t>
      </w:r>
      <w:r>
        <w:rPr>
          <w:rFonts w:ascii="Bookman Old Style" w:eastAsia="Bookman Old Style" w:hAnsi="Bookman Old Style" w:cs="Arial"/>
          <w:sz w:val="24"/>
          <w:szCs w:val="24"/>
        </w:rPr>
        <w:t>sektor</w:t>
      </w:r>
      <w:r>
        <w:rPr>
          <w:rFonts w:ascii="Bookman Old Style" w:eastAsia="Bookman Old Style" w:hAnsi="Bookman Old Style" w:cs="Arial"/>
          <w:spacing w:val="29"/>
          <w:sz w:val="24"/>
          <w:szCs w:val="24"/>
        </w:rPr>
        <w:t xml:space="preserve"> </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ndu</w:t>
      </w:r>
      <w:r>
        <w:rPr>
          <w:rFonts w:ascii="Bookman Old Style" w:eastAsia="Bookman Old Style" w:hAnsi="Bookman Old Style" w:cs="Arial"/>
          <w:spacing w:val="-2"/>
          <w:sz w:val="24"/>
          <w:szCs w:val="24"/>
        </w:rPr>
        <w:t>s</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ri</w:t>
      </w:r>
      <w:r>
        <w:rPr>
          <w:rFonts w:ascii="Bookman Old Style" w:eastAsia="Bookman Old Style" w:hAnsi="Bookman Old Style" w:cs="Arial"/>
          <w:spacing w:val="31"/>
          <w:sz w:val="24"/>
          <w:szCs w:val="24"/>
        </w:rPr>
        <w:t xml:space="preserve"> </w:t>
      </w:r>
      <w:r>
        <w:rPr>
          <w:rFonts w:ascii="Bookman Old Style" w:eastAsia="Bookman Old Style" w:hAnsi="Bookman Old Style" w:cs="Arial"/>
          <w:sz w:val="24"/>
          <w:szCs w:val="24"/>
        </w:rPr>
        <w:t>pengol</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han</w:t>
      </w:r>
      <w:r>
        <w:rPr>
          <w:rFonts w:ascii="Bookman Old Style" w:eastAsia="Bookman Old Style" w:hAnsi="Bookman Old Style" w:cs="Arial"/>
          <w:spacing w:val="29"/>
          <w:sz w:val="24"/>
          <w:szCs w:val="24"/>
        </w:rPr>
        <w:t xml:space="preserve"> </w:t>
      </w:r>
      <w:r>
        <w:rPr>
          <w:rFonts w:ascii="Bookman Old Style" w:eastAsia="Bookman Old Style" w:hAnsi="Bookman Old Style" w:cs="Arial"/>
          <w:sz w:val="24"/>
          <w:szCs w:val="24"/>
        </w:rPr>
        <w:t>hanya</w:t>
      </w:r>
      <w:r>
        <w:rPr>
          <w:rFonts w:ascii="Bookman Old Style" w:eastAsia="Bookman Old Style" w:hAnsi="Bookman Old Style" w:cs="Arial"/>
          <w:spacing w:val="29"/>
          <w:sz w:val="24"/>
          <w:szCs w:val="24"/>
        </w:rPr>
        <w:t xml:space="preserve"> </w:t>
      </w:r>
      <w:r>
        <w:rPr>
          <w:rFonts w:ascii="Bookman Old Style" w:eastAsia="Bookman Old Style" w:hAnsi="Bookman Old Style" w:cs="Arial"/>
          <w:spacing w:val="1"/>
          <w:sz w:val="24"/>
          <w:szCs w:val="24"/>
        </w:rPr>
        <w:t>m</w:t>
      </w:r>
      <w:r>
        <w:rPr>
          <w:rFonts w:ascii="Bookman Old Style" w:eastAsia="Bookman Old Style" w:hAnsi="Bookman Old Style" w:cs="Arial"/>
          <w:sz w:val="24"/>
          <w:szCs w:val="24"/>
        </w:rPr>
        <w:t>enyumb</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ng</w:t>
      </w:r>
      <w:r>
        <w:rPr>
          <w:rFonts w:ascii="Bookman Old Style" w:eastAsia="Bookman Old Style" w:hAnsi="Bookman Old Style" w:cs="Arial"/>
          <w:sz w:val="24"/>
          <w:szCs w:val="24"/>
          <w:lang w:val="en-GB"/>
        </w:rPr>
        <w:t xml:space="preserve"> </w:t>
      </w:r>
      <w:r>
        <w:rPr>
          <w:rFonts w:ascii="Bookman Old Style" w:eastAsia="Bookman Old Style" w:hAnsi="Bookman Old Style" w:cs="Arial"/>
          <w:sz w:val="24"/>
          <w:szCs w:val="24"/>
        </w:rPr>
        <w:t>0</w:t>
      </w:r>
      <w:r>
        <w:rPr>
          <w:rFonts w:ascii="Bookman Old Style" w:eastAsia="Bookman Old Style" w:hAnsi="Bookman Old Style" w:cs="Arial"/>
          <w:spacing w:val="2"/>
          <w:sz w:val="24"/>
          <w:szCs w:val="24"/>
        </w:rPr>
        <w:t>,</w:t>
      </w:r>
      <w:r>
        <w:rPr>
          <w:rFonts w:ascii="Bookman Old Style" w:eastAsia="Bookman Old Style" w:hAnsi="Bookman Old Style" w:cs="Arial"/>
          <w:sz w:val="24"/>
          <w:szCs w:val="24"/>
        </w:rPr>
        <w:t>45%</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pada PDRB</w:t>
      </w:r>
      <w:r>
        <w:rPr>
          <w:rFonts w:ascii="Bookman Old Style" w:eastAsia="Bookman Old Style" w:hAnsi="Bookman Old Style" w:cs="Arial"/>
          <w:spacing w:val="8"/>
          <w:sz w:val="24"/>
          <w:szCs w:val="24"/>
        </w:rPr>
        <w:t xml:space="preserve"> </w:t>
      </w:r>
      <w:r>
        <w:rPr>
          <w:rFonts w:ascii="Bookman Old Style" w:eastAsia="Bookman Old Style" w:hAnsi="Bookman Old Style" w:cs="Arial"/>
          <w:sz w:val="24"/>
          <w:szCs w:val="24"/>
        </w:rPr>
        <w:t>ADHB</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Kabup</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 xml:space="preserve">ten </w:t>
      </w:r>
      <w:r>
        <w:rPr>
          <w:rFonts w:ascii="Bookman Old Style" w:eastAsia="Bookman Old Style" w:hAnsi="Bookman Old Style" w:cs="Arial"/>
          <w:spacing w:val="-2"/>
          <w:sz w:val="24"/>
          <w:szCs w:val="24"/>
        </w:rPr>
        <w:t>S</w:t>
      </w:r>
      <w:r>
        <w:rPr>
          <w:rFonts w:ascii="Bookman Old Style" w:eastAsia="Bookman Old Style" w:hAnsi="Bookman Old Style" w:cs="Arial"/>
          <w:sz w:val="24"/>
          <w:szCs w:val="24"/>
        </w:rPr>
        <w:t>umbawa Barat. Wala</w:t>
      </w:r>
      <w:r>
        <w:rPr>
          <w:rFonts w:ascii="Bookman Old Style" w:eastAsia="Bookman Old Style" w:hAnsi="Bookman Old Style" w:cs="Arial"/>
          <w:spacing w:val="1"/>
          <w:sz w:val="24"/>
          <w:szCs w:val="24"/>
        </w:rPr>
        <w:t>u</w:t>
      </w:r>
      <w:r>
        <w:rPr>
          <w:rFonts w:ascii="Bookman Old Style" w:eastAsia="Bookman Old Style" w:hAnsi="Bookman Old Style" w:cs="Arial"/>
          <w:sz w:val="24"/>
          <w:szCs w:val="24"/>
        </w:rPr>
        <w:t>pun kecil, perkembangan</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i</w:t>
      </w:r>
      <w:r>
        <w:rPr>
          <w:rFonts w:ascii="Bookman Old Style" w:eastAsia="Bookman Old Style" w:hAnsi="Bookman Old Style" w:cs="Arial"/>
          <w:spacing w:val="1"/>
          <w:sz w:val="24"/>
          <w:szCs w:val="24"/>
        </w:rPr>
        <w:t>n</w:t>
      </w:r>
      <w:r>
        <w:rPr>
          <w:rFonts w:ascii="Bookman Old Style" w:eastAsia="Bookman Old Style" w:hAnsi="Bookman Old Style" w:cs="Arial"/>
          <w:sz w:val="24"/>
          <w:szCs w:val="24"/>
        </w:rPr>
        <w:t>dustri</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pengolahan</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di Sumba</w:t>
      </w:r>
      <w:r>
        <w:rPr>
          <w:rFonts w:ascii="Bookman Old Style" w:eastAsia="Bookman Old Style" w:hAnsi="Bookman Old Style" w:cs="Arial"/>
          <w:spacing w:val="2"/>
          <w:sz w:val="24"/>
          <w:szCs w:val="24"/>
        </w:rPr>
        <w:t>w</w:t>
      </w:r>
      <w:r>
        <w:rPr>
          <w:rFonts w:ascii="Bookman Old Style" w:eastAsia="Bookman Old Style" w:hAnsi="Bookman Old Style" w:cs="Arial"/>
          <w:sz w:val="24"/>
          <w:szCs w:val="24"/>
        </w:rPr>
        <w:t>a</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Barat</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te</w:t>
      </w:r>
      <w:r>
        <w:rPr>
          <w:rFonts w:ascii="Bookman Old Style" w:eastAsia="Bookman Old Style" w:hAnsi="Bookman Old Style" w:cs="Arial"/>
          <w:spacing w:val="-2"/>
          <w:sz w:val="24"/>
          <w:szCs w:val="24"/>
        </w:rPr>
        <w:t>r</w:t>
      </w:r>
      <w:r>
        <w:rPr>
          <w:rFonts w:ascii="Bookman Old Style" w:eastAsia="Bookman Old Style" w:hAnsi="Bookman Old Style" w:cs="Arial"/>
          <w:sz w:val="24"/>
          <w:szCs w:val="24"/>
        </w:rPr>
        <w:t>us</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mengal</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mi peningkata</w:t>
      </w:r>
      <w:r>
        <w:rPr>
          <w:rFonts w:ascii="Bookman Old Style" w:eastAsia="Bookman Old Style" w:hAnsi="Bookman Old Style" w:cs="Arial"/>
          <w:spacing w:val="2"/>
          <w:sz w:val="24"/>
          <w:szCs w:val="24"/>
        </w:rPr>
        <w:t>n</w:t>
      </w:r>
      <w:r>
        <w:rPr>
          <w:rFonts w:ascii="Bookman Old Style" w:eastAsia="Bookman Old Style" w:hAnsi="Bookman Old Style" w:cs="Arial"/>
          <w:sz w:val="24"/>
          <w:szCs w:val="24"/>
        </w:rPr>
        <w:t>.</w:t>
      </w:r>
    </w:p>
    <w:p w:rsidR="00A34762" w:rsidRDefault="00A5345F">
      <w:pPr>
        <w:spacing w:after="0" w:line="360" w:lineRule="auto"/>
        <w:ind w:right="106" w:firstLine="567"/>
        <w:jc w:val="both"/>
        <w:rPr>
          <w:rFonts w:ascii="Bookman Old Style" w:eastAsia="Bookman Old Style" w:hAnsi="Bookman Old Style" w:cs="Arial"/>
          <w:sz w:val="24"/>
          <w:szCs w:val="24"/>
          <w:lang w:val="en-US"/>
        </w:rPr>
      </w:pPr>
      <w:r>
        <w:rPr>
          <w:rFonts w:ascii="Bookman Old Style" w:eastAsia="Bookman Old Style" w:hAnsi="Bookman Old Style" w:cs="Arial"/>
          <w:sz w:val="24"/>
          <w:szCs w:val="24"/>
        </w:rPr>
        <w:t>Dilihat</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dari</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 xml:space="preserve">data </w:t>
      </w:r>
      <w:r>
        <w:rPr>
          <w:rFonts w:ascii="Bookman Old Style" w:eastAsia="Bookman Old Style" w:hAnsi="Bookman Old Style" w:cs="Arial"/>
          <w:sz w:val="24"/>
          <w:szCs w:val="24"/>
          <w:lang w:val="en-US"/>
        </w:rPr>
        <w:t>Dinas Koperasi Perindustrian dan Perdagangan</w:t>
      </w:r>
      <w:r>
        <w:rPr>
          <w:rFonts w:ascii="Bookman Old Style" w:eastAsia="Bookman Old Style" w:hAnsi="Bookman Old Style" w:cs="Arial"/>
          <w:sz w:val="24"/>
          <w:szCs w:val="24"/>
        </w:rPr>
        <w:t xml:space="preserve"> Kabupaten Su</w:t>
      </w:r>
      <w:r>
        <w:rPr>
          <w:rFonts w:ascii="Bookman Old Style" w:eastAsia="Bookman Old Style" w:hAnsi="Bookman Old Style" w:cs="Arial"/>
          <w:spacing w:val="1"/>
          <w:sz w:val="24"/>
          <w:szCs w:val="24"/>
        </w:rPr>
        <w:t>m</w:t>
      </w:r>
      <w:r>
        <w:rPr>
          <w:rFonts w:ascii="Bookman Old Style" w:eastAsia="Bookman Old Style" w:hAnsi="Bookman Old Style" w:cs="Arial"/>
          <w:sz w:val="24"/>
          <w:szCs w:val="24"/>
        </w:rPr>
        <w:t>ba</w:t>
      </w:r>
      <w:r>
        <w:rPr>
          <w:rFonts w:ascii="Bookman Old Style" w:eastAsia="Bookman Old Style" w:hAnsi="Bookman Old Style" w:cs="Arial"/>
          <w:spacing w:val="-2"/>
          <w:sz w:val="24"/>
          <w:szCs w:val="24"/>
        </w:rPr>
        <w:t>w</w:t>
      </w:r>
      <w:r>
        <w:rPr>
          <w:rFonts w:ascii="Bookman Old Style" w:eastAsia="Bookman Old Style" w:hAnsi="Bookman Old Style" w:cs="Arial"/>
          <w:sz w:val="24"/>
          <w:szCs w:val="24"/>
        </w:rPr>
        <w:t>a Barat bahwa j</w:t>
      </w:r>
      <w:r>
        <w:rPr>
          <w:rFonts w:ascii="Bookman Old Style" w:eastAsia="Bookman Old Style" w:hAnsi="Bookman Old Style" w:cs="Arial"/>
          <w:spacing w:val="1"/>
          <w:sz w:val="24"/>
          <w:szCs w:val="24"/>
        </w:rPr>
        <w:t>u</w:t>
      </w:r>
      <w:r>
        <w:rPr>
          <w:rFonts w:ascii="Bookman Old Style" w:eastAsia="Bookman Old Style" w:hAnsi="Bookman Old Style" w:cs="Arial"/>
          <w:sz w:val="24"/>
          <w:szCs w:val="24"/>
        </w:rPr>
        <w:t>mlah</w:t>
      </w:r>
      <w:r>
        <w:rPr>
          <w:rFonts w:ascii="Bookman Old Style" w:eastAsia="Bookman Old Style" w:hAnsi="Bookman Old Style" w:cs="Arial"/>
          <w:spacing w:val="25"/>
          <w:sz w:val="24"/>
          <w:szCs w:val="24"/>
        </w:rPr>
        <w:t xml:space="preserve"> </w:t>
      </w:r>
      <w:r>
        <w:rPr>
          <w:rFonts w:ascii="Bookman Old Style" w:eastAsia="Bookman Old Style" w:hAnsi="Bookman Old Style" w:cs="Arial"/>
          <w:sz w:val="24"/>
          <w:szCs w:val="24"/>
        </w:rPr>
        <w:t>peru</w:t>
      </w:r>
      <w:r>
        <w:rPr>
          <w:rFonts w:ascii="Bookman Old Style" w:eastAsia="Bookman Old Style" w:hAnsi="Bookman Old Style" w:cs="Arial"/>
          <w:spacing w:val="-2"/>
          <w:sz w:val="24"/>
          <w:szCs w:val="24"/>
        </w:rPr>
        <w:t>s</w:t>
      </w:r>
      <w:r>
        <w:rPr>
          <w:rFonts w:ascii="Bookman Old Style" w:eastAsia="Bookman Old Style" w:hAnsi="Bookman Old Style" w:cs="Arial"/>
          <w:sz w:val="24"/>
          <w:szCs w:val="24"/>
        </w:rPr>
        <w:t>ahaan di Ka</w:t>
      </w:r>
      <w:r>
        <w:rPr>
          <w:rFonts w:ascii="Bookman Old Style" w:eastAsia="Bookman Old Style" w:hAnsi="Bookman Old Style" w:cs="Arial"/>
          <w:spacing w:val="1"/>
          <w:sz w:val="24"/>
          <w:szCs w:val="24"/>
        </w:rPr>
        <w:t>b</w:t>
      </w:r>
      <w:r>
        <w:rPr>
          <w:rFonts w:ascii="Bookman Old Style" w:eastAsia="Bookman Old Style" w:hAnsi="Bookman Old Style" w:cs="Arial"/>
          <w:sz w:val="24"/>
          <w:szCs w:val="24"/>
        </w:rPr>
        <w:t>upat</w:t>
      </w:r>
      <w:r>
        <w:rPr>
          <w:rFonts w:ascii="Bookman Old Style" w:eastAsia="Bookman Old Style" w:hAnsi="Bookman Old Style" w:cs="Arial"/>
          <w:spacing w:val="-2"/>
          <w:sz w:val="24"/>
          <w:szCs w:val="24"/>
        </w:rPr>
        <w:t xml:space="preserve">en </w:t>
      </w:r>
      <w:r>
        <w:rPr>
          <w:rFonts w:ascii="Bookman Old Style" w:eastAsia="Bookman Old Style" w:hAnsi="Bookman Old Style" w:cs="Arial"/>
          <w:sz w:val="24"/>
          <w:szCs w:val="24"/>
        </w:rPr>
        <w:t>Sumbawa</w:t>
      </w:r>
      <w:r>
        <w:rPr>
          <w:rFonts w:ascii="Bookman Old Style" w:eastAsia="Bookman Old Style" w:hAnsi="Bookman Old Style" w:cs="Arial"/>
          <w:spacing w:val="50"/>
          <w:sz w:val="24"/>
          <w:szCs w:val="24"/>
        </w:rPr>
        <w:t xml:space="preserve"> </w:t>
      </w:r>
      <w:r>
        <w:rPr>
          <w:rFonts w:ascii="Bookman Old Style" w:eastAsia="Bookman Old Style" w:hAnsi="Bookman Old Style" w:cs="Arial"/>
          <w:sz w:val="24"/>
          <w:szCs w:val="24"/>
        </w:rPr>
        <w:t>Barat</w:t>
      </w:r>
      <w:r>
        <w:rPr>
          <w:rFonts w:ascii="Bookman Old Style" w:eastAsia="Bookman Old Style" w:hAnsi="Bookman Old Style" w:cs="Arial"/>
          <w:spacing w:val="50"/>
          <w:sz w:val="24"/>
          <w:szCs w:val="24"/>
        </w:rPr>
        <w:t xml:space="preserve"> </w:t>
      </w:r>
      <w:r>
        <w:rPr>
          <w:rFonts w:ascii="Bookman Old Style" w:eastAsia="Bookman Old Style" w:hAnsi="Bookman Old Style" w:cs="Arial"/>
          <w:sz w:val="24"/>
          <w:szCs w:val="24"/>
        </w:rPr>
        <w:t>p</w:t>
      </w:r>
      <w:r>
        <w:rPr>
          <w:rFonts w:ascii="Bookman Old Style" w:eastAsia="Bookman Old Style" w:hAnsi="Bookman Old Style" w:cs="Arial"/>
          <w:spacing w:val="3"/>
          <w:sz w:val="24"/>
          <w:szCs w:val="24"/>
        </w:rPr>
        <w:t>a</w:t>
      </w:r>
      <w:r>
        <w:rPr>
          <w:rFonts w:ascii="Bookman Old Style" w:eastAsia="Bookman Old Style" w:hAnsi="Bookman Old Style" w:cs="Arial"/>
          <w:sz w:val="24"/>
          <w:szCs w:val="24"/>
        </w:rPr>
        <w:t>da</w:t>
      </w:r>
      <w:r>
        <w:rPr>
          <w:rFonts w:ascii="Bookman Old Style" w:eastAsia="Bookman Old Style" w:hAnsi="Bookman Old Style" w:cs="Arial"/>
          <w:spacing w:val="50"/>
          <w:sz w:val="24"/>
          <w:szCs w:val="24"/>
        </w:rPr>
        <w:t xml:space="preserve"> </w:t>
      </w:r>
      <w:r>
        <w:rPr>
          <w:rFonts w:ascii="Bookman Old Style" w:eastAsia="Bookman Old Style" w:hAnsi="Bookman Old Style" w:cs="Arial"/>
          <w:sz w:val="24"/>
          <w:szCs w:val="24"/>
        </w:rPr>
        <w:t>tahun</w:t>
      </w:r>
      <w:r>
        <w:rPr>
          <w:rFonts w:ascii="Bookman Old Style" w:eastAsia="Bookman Old Style" w:hAnsi="Bookman Old Style" w:cs="Arial"/>
          <w:spacing w:val="50"/>
          <w:sz w:val="24"/>
          <w:szCs w:val="24"/>
        </w:rPr>
        <w:t xml:space="preserve"> </w:t>
      </w:r>
      <w:r>
        <w:rPr>
          <w:rFonts w:ascii="Bookman Old Style" w:eastAsia="Bookman Old Style" w:hAnsi="Bookman Old Style" w:cs="Arial"/>
          <w:sz w:val="24"/>
          <w:szCs w:val="24"/>
        </w:rPr>
        <w:t xml:space="preserve">2015 </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menc</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 xml:space="preserve">pai  625 </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per</w:t>
      </w:r>
      <w:r>
        <w:rPr>
          <w:rFonts w:ascii="Bookman Old Style" w:eastAsia="Bookman Old Style" w:hAnsi="Bookman Old Style" w:cs="Arial"/>
          <w:spacing w:val="2"/>
          <w:sz w:val="24"/>
          <w:szCs w:val="24"/>
        </w:rPr>
        <w:t>u</w:t>
      </w:r>
      <w:r>
        <w:rPr>
          <w:rFonts w:ascii="Bookman Old Style" w:eastAsia="Bookman Old Style" w:hAnsi="Bookman Old Style" w:cs="Arial"/>
          <w:sz w:val="24"/>
          <w:szCs w:val="24"/>
        </w:rPr>
        <w:t>s</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ha</w:t>
      </w:r>
      <w:r>
        <w:rPr>
          <w:rFonts w:ascii="Bookman Old Style" w:eastAsia="Bookman Old Style" w:hAnsi="Bookman Old Style" w:cs="Arial"/>
          <w:spacing w:val="1"/>
          <w:sz w:val="24"/>
          <w:szCs w:val="24"/>
        </w:rPr>
        <w:t>a</w:t>
      </w:r>
      <w:r>
        <w:rPr>
          <w:rFonts w:ascii="Bookman Old Style" w:eastAsia="Bookman Old Style" w:hAnsi="Bookman Old Style" w:cs="Arial"/>
          <w:sz w:val="24"/>
          <w:szCs w:val="24"/>
        </w:rPr>
        <w:t>n</w:t>
      </w:r>
      <w:r>
        <w:rPr>
          <w:rFonts w:ascii="Bookman Old Style" w:eastAsia="Bookman Old Style" w:hAnsi="Bookman Old Style" w:cs="Arial"/>
          <w:spacing w:val="50"/>
          <w:sz w:val="24"/>
          <w:szCs w:val="24"/>
        </w:rPr>
        <w:t xml:space="preserve"> </w:t>
      </w:r>
      <w:r>
        <w:rPr>
          <w:rFonts w:ascii="Bookman Old Style" w:eastAsia="Bookman Old Style" w:hAnsi="Bookman Old Style" w:cs="Arial"/>
          <w:sz w:val="24"/>
          <w:szCs w:val="24"/>
        </w:rPr>
        <w:t>dengan tenaga kerja y</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ng</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b</w:t>
      </w:r>
      <w:r>
        <w:rPr>
          <w:rFonts w:ascii="Bookman Old Style" w:eastAsia="Bookman Old Style" w:hAnsi="Bookman Old Style" w:cs="Arial"/>
          <w:spacing w:val="2"/>
          <w:sz w:val="24"/>
          <w:szCs w:val="24"/>
        </w:rPr>
        <w:t>e</w:t>
      </w:r>
      <w:r>
        <w:rPr>
          <w:rFonts w:ascii="Bookman Old Style" w:eastAsia="Bookman Old Style" w:hAnsi="Bookman Old Style" w:cs="Arial"/>
          <w:sz w:val="24"/>
          <w:szCs w:val="24"/>
        </w:rPr>
        <w:t>rgerak di bid</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 xml:space="preserve">ng </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ndu</w:t>
      </w:r>
      <w:r>
        <w:rPr>
          <w:rFonts w:ascii="Bookman Old Style" w:eastAsia="Bookman Old Style" w:hAnsi="Bookman Old Style" w:cs="Arial"/>
          <w:spacing w:val="-2"/>
          <w:sz w:val="24"/>
          <w:szCs w:val="24"/>
        </w:rPr>
        <w:t>s</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ri mencapai 1.6</w:t>
      </w:r>
      <w:r>
        <w:rPr>
          <w:rFonts w:ascii="Bookman Old Style" w:eastAsia="Bookman Old Style" w:hAnsi="Bookman Old Style" w:cs="Arial"/>
          <w:spacing w:val="2"/>
          <w:sz w:val="24"/>
          <w:szCs w:val="24"/>
        </w:rPr>
        <w:t>0</w:t>
      </w:r>
      <w:r>
        <w:rPr>
          <w:rFonts w:ascii="Bookman Old Style" w:eastAsia="Bookman Old Style" w:hAnsi="Bookman Old Style" w:cs="Arial"/>
          <w:sz w:val="24"/>
          <w:szCs w:val="24"/>
        </w:rPr>
        <w:t>8</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p</w:t>
      </w:r>
      <w:r>
        <w:rPr>
          <w:rFonts w:ascii="Bookman Old Style" w:eastAsia="Bookman Old Style" w:hAnsi="Bookman Old Style" w:cs="Arial"/>
          <w:spacing w:val="2"/>
          <w:sz w:val="24"/>
          <w:szCs w:val="24"/>
        </w:rPr>
        <w:t>e</w:t>
      </w:r>
      <w:r>
        <w:rPr>
          <w:rFonts w:ascii="Bookman Old Style" w:eastAsia="Bookman Old Style" w:hAnsi="Bookman Old Style" w:cs="Arial"/>
          <w:sz w:val="24"/>
          <w:szCs w:val="24"/>
        </w:rPr>
        <w:t xml:space="preserve">kerja. </w:t>
      </w:r>
      <w:r>
        <w:rPr>
          <w:rFonts w:ascii="Bookman Old Style" w:eastAsia="Bookman Old Style" w:hAnsi="Bookman Old Style" w:cs="Arial"/>
        </w:rPr>
        <w:t>Dilihat</w:t>
      </w:r>
      <w:r>
        <w:rPr>
          <w:rFonts w:ascii="Bookman Old Style" w:eastAsia="Bookman Old Style" w:hAnsi="Bookman Old Style" w:cs="Arial"/>
          <w:spacing w:val="5"/>
        </w:rPr>
        <w:t xml:space="preserve"> </w:t>
      </w:r>
      <w:r>
        <w:rPr>
          <w:rFonts w:ascii="Bookman Old Style" w:eastAsia="Bookman Old Style" w:hAnsi="Bookman Old Style" w:cs="Arial"/>
        </w:rPr>
        <w:t>d</w:t>
      </w:r>
      <w:r>
        <w:rPr>
          <w:rFonts w:ascii="Bookman Old Style" w:eastAsia="Bookman Old Style" w:hAnsi="Bookman Old Style" w:cs="Arial"/>
          <w:spacing w:val="-2"/>
        </w:rPr>
        <w:t>a</w:t>
      </w:r>
      <w:r>
        <w:rPr>
          <w:rFonts w:ascii="Bookman Old Style" w:eastAsia="Bookman Old Style" w:hAnsi="Bookman Old Style" w:cs="Arial"/>
        </w:rPr>
        <w:t>ri</w:t>
      </w:r>
      <w:r>
        <w:rPr>
          <w:rFonts w:ascii="Bookman Old Style" w:eastAsia="Bookman Old Style" w:hAnsi="Bookman Old Style" w:cs="Arial"/>
          <w:spacing w:val="5"/>
        </w:rPr>
        <w:t xml:space="preserve"> </w:t>
      </w:r>
      <w:r>
        <w:rPr>
          <w:rFonts w:ascii="Bookman Old Style" w:eastAsia="Bookman Old Style" w:hAnsi="Bookman Old Style" w:cs="Arial"/>
        </w:rPr>
        <w:t>sisi i</w:t>
      </w:r>
      <w:r>
        <w:rPr>
          <w:rFonts w:ascii="Bookman Old Style" w:eastAsia="Bookman Old Style" w:hAnsi="Bookman Old Style" w:cs="Arial"/>
          <w:spacing w:val="1"/>
        </w:rPr>
        <w:t>n</w:t>
      </w:r>
      <w:r>
        <w:rPr>
          <w:rFonts w:ascii="Bookman Old Style" w:eastAsia="Bookman Old Style" w:hAnsi="Bookman Old Style" w:cs="Arial"/>
          <w:spacing w:val="-2"/>
        </w:rPr>
        <w:t>v</w:t>
      </w:r>
      <w:r>
        <w:rPr>
          <w:rFonts w:ascii="Bookman Old Style" w:eastAsia="Bookman Old Style" w:hAnsi="Bookman Old Style" w:cs="Arial"/>
        </w:rPr>
        <w:t>estasi</w:t>
      </w:r>
      <w:r>
        <w:rPr>
          <w:rFonts w:ascii="Bookman Old Style" w:eastAsia="Bookman Old Style" w:hAnsi="Bookman Old Style" w:cs="Arial"/>
          <w:spacing w:val="2"/>
        </w:rPr>
        <w:t xml:space="preserve"> </w:t>
      </w:r>
      <w:r>
        <w:rPr>
          <w:rFonts w:ascii="Bookman Old Style" w:eastAsia="Bookman Old Style" w:hAnsi="Bookman Old Style" w:cs="Arial"/>
        </w:rPr>
        <w:t>peru</w:t>
      </w:r>
      <w:r>
        <w:rPr>
          <w:rFonts w:ascii="Bookman Old Style" w:eastAsia="Bookman Old Style" w:hAnsi="Bookman Old Style" w:cs="Arial"/>
          <w:spacing w:val="-2"/>
        </w:rPr>
        <w:t>s</w:t>
      </w:r>
      <w:r>
        <w:rPr>
          <w:rFonts w:ascii="Bookman Old Style" w:eastAsia="Bookman Old Style" w:hAnsi="Bookman Old Style" w:cs="Arial"/>
        </w:rPr>
        <w:t>ahaan</w:t>
      </w:r>
      <w:r>
        <w:rPr>
          <w:rFonts w:ascii="Bookman Old Style" w:eastAsia="Bookman Old Style" w:hAnsi="Bookman Old Style" w:cs="Arial"/>
          <w:spacing w:val="3"/>
        </w:rPr>
        <w:t xml:space="preserve"> </w:t>
      </w:r>
      <w:r>
        <w:rPr>
          <w:rFonts w:ascii="Bookman Old Style" w:eastAsia="Bookman Old Style" w:hAnsi="Bookman Old Style" w:cs="Arial"/>
        </w:rPr>
        <w:t>indu</w:t>
      </w:r>
      <w:r>
        <w:rPr>
          <w:rFonts w:ascii="Bookman Old Style" w:eastAsia="Bookman Old Style" w:hAnsi="Bookman Old Style" w:cs="Arial"/>
          <w:spacing w:val="-2"/>
        </w:rPr>
        <w:t>s</w:t>
      </w:r>
      <w:r>
        <w:rPr>
          <w:rFonts w:ascii="Bookman Old Style" w:eastAsia="Bookman Old Style" w:hAnsi="Bookman Old Style" w:cs="Arial"/>
          <w:spacing w:val="2"/>
        </w:rPr>
        <w:t>t</w:t>
      </w:r>
      <w:r>
        <w:rPr>
          <w:rFonts w:ascii="Bookman Old Style" w:eastAsia="Bookman Old Style" w:hAnsi="Bookman Old Style" w:cs="Arial"/>
        </w:rPr>
        <w:t>ri,</w:t>
      </w:r>
      <w:r>
        <w:rPr>
          <w:rFonts w:ascii="Bookman Old Style" w:eastAsia="Bookman Old Style" w:hAnsi="Bookman Old Style" w:cs="Arial"/>
          <w:spacing w:val="3"/>
        </w:rPr>
        <w:t xml:space="preserve"> </w:t>
      </w:r>
      <w:r>
        <w:rPr>
          <w:rFonts w:ascii="Bookman Old Style" w:eastAsia="Bookman Old Style" w:hAnsi="Bookman Old Style" w:cs="Arial"/>
        </w:rPr>
        <w:t>pada</w:t>
      </w:r>
      <w:r>
        <w:rPr>
          <w:rFonts w:ascii="Bookman Old Style" w:eastAsia="Bookman Old Style" w:hAnsi="Bookman Old Style" w:cs="Arial"/>
          <w:spacing w:val="2"/>
        </w:rPr>
        <w:t xml:space="preserve"> </w:t>
      </w:r>
      <w:r>
        <w:rPr>
          <w:rFonts w:ascii="Bookman Old Style" w:eastAsia="Bookman Old Style" w:hAnsi="Bookman Old Style" w:cs="Arial"/>
        </w:rPr>
        <w:t>tahun</w:t>
      </w:r>
      <w:r>
        <w:rPr>
          <w:rFonts w:ascii="Bookman Old Style" w:eastAsia="Bookman Old Style" w:hAnsi="Bookman Old Style" w:cs="Arial"/>
          <w:spacing w:val="4"/>
        </w:rPr>
        <w:t xml:space="preserve"> </w:t>
      </w:r>
      <w:r>
        <w:rPr>
          <w:rFonts w:ascii="Bookman Old Style" w:eastAsia="Bookman Old Style" w:hAnsi="Bookman Old Style" w:cs="Arial"/>
        </w:rPr>
        <w:t>2</w:t>
      </w:r>
      <w:r>
        <w:rPr>
          <w:rFonts w:ascii="Bookman Old Style" w:eastAsia="Bookman Old Style" w:hAnsi="Bookman Old Style" w:cs="Arial"/>
          <w:spacing w:val="1"/>
        </w:rPr>
        <w:t>0</w:t>
      </w:r>
      <w:r>
        <w:rPr>
          <w:rFonts w:ascii="Bookman Old Style" w:eastAsia="Bookman Old Style" w:hAnsi="Bookman Old Style" w:cs="Arial"/>
          <w:spacing w:val="2"/>
        </w:rPr>
        <w:t>1</w:t>
      </w:r>
      <w:r>
        <w:rPr>
          <w:rFonts w:ascii="Bookman Old Style" w:eastAsia="Bookman Old Style" w:hAnsi="Bookman Old Style" w:cs="Arial"/>
        </w:rPr>
        <w:t>5</w:t>
      </w:r>
      <w:r>
        <w:rPr>
          <w:rFonts w:ascii="Bookman Old Style" w:eastAsia="Bookman Old Style" w:hAnsi="Bookman Old Style" w:cs="Arial"/>
          <w:spacing w:val="5"/>
        </w:rPr>
        <w:t xml:space="preserve"> </w:t>
      </w:r>
      <w:r>
        <w:rPr>
          <w:rFonts w:ascii="Bookman Old Style" w:eastAsia="Bookman Old Style" w:hAnsi="Bookman Old Style" w:cs="Arial"/>
        </w:rPr>
        <w:t>j</w:t>
      </w:r>
      <w:r>
        <w:rPr>
          <w:rFonts w:ascii="Bookman Old Style" w:eastAsia="Bookman Old Style" w:hAnsi="Bookman Old Style" w:cs="Arial"/>
          <w:spacing w:val="2"/>
        </w:rPr>
        <w:t>u</w:t>
      </w:r>
      <w:r>
        <w:rPr>
          <w:rFonts w:ascii="Bookman Old Style" w:eastAsia="Bookman Old Style" w:hAnsi="Bookman Old Style" w:cs="Arial"/>
        </w:rPr>
        <w:t>mlah invest</w:t>
      </w:r>
      <w:r>
        <w:rPr>
          <w:rFonts w:ascii="Bookman Old Style" w:eastAsia="Bookman Old Style" w:hAnsi="Bookman Old Style" w:cs="Arial"/>
          <w:spacing w:val="2"/>
        </w:rPr>
        <w:t>a</w:t>
      </w:r>
      <w:r>
        <w:rPr>
          <w:rFonts w:ascii="Bookman Old Style" w:eastAsia="Bookman Old Style" w:hAnsi="Bookman Old Style" w:cs="Arial"/>
        </w:rPr>
        <w:t>si</w:t>
      </w:r>
      <w:r>
        <w:rPr>
          <w:rFonts w:ascii="Bookman Old Style" w:eastAsia="Bookman Old Style" w:hAnsi="Bookman Old Style" w:cs="Arial"/>
          <w:spacing w:val="2"/>
        </w:rPr>
        <w:t xml:space="preserve"> </w:t>
      </w:r>
      <w:r>
        <w:rPr>
          <w:rFonts w:ascii="Bookman Old Style" w:eastAsia="Bookman Old Style" w:hAnsi="Bookman Old Style" w:cs="Arial"/>
        </w:rPr>
        <w:t>yang d</w:t>
      </w:r>
      <w:r>
        <w:rPr>
          <w:rFonts w:ascii="Bookman Old Style" w:eastAsia="Bookman Old Style" w:hAnsi="Bookman Old Style" w:cs="Arial"/>
          <w:spacing w:val="1"/>
        </w:rPr>
        <w:t>i</w:t>
      </w:r>
      <w:r>
        <w:rPr>
          <w:rFonts w:ascii="Bookman Old Style" w:eastAsia="Bookman Old Style" w:hAnsi="Bookman Old Style" w:cs="Arial"/>
          <w:spacing w:val="-2"/>
        </w:rPr>
        <w:t>m</w:t>
      </w:r>
      <w:r>
        <w:rPr>
          <w:rFonts w:ascii="Bookman Old Style" w:eastAsia="Bookman Old Style" w:hAnsi="Bookman Old Style" w:cs="Arial"/>
        </w:rPr>
        <w:t>i</w:t>
      </w:r>
      <w:r>
        <w:rPr>
          <w:rFonts w:ascii="Bookman Old Style" w:eastAsia="Bookman Old Style" w:hAnsi="Bookman Old Style" w:cs="Arial"/>
          <w:spacing w:val="-2"/>
        </w:rPr>
        <w:t>l</w:t>
      </w:r>
      <w:r>
        <w:rPr>
          <w:rFonts w:ascii="Bookman Old Style" w:eastAsia="Bookman Old Style" w:hAnsi="Bookman Old Style" w:cs="Arial"/>
        </w:rPr>
        <w:t xml:space="preserve">iki </w:t>
      </w:r>
      <w:r>
        <w:rPr>
          <w:rFonts w:ascii="Bookman Old Style" w:eastAsia="Bookman Old Style" w:hAnsi="Bookman Old Style" w:cs="Arial"/>
          <w:spacing w:val="2"/>
        </w:rPr>
        <w:t>o</w:t>
      </w:r>
      <w:r>
        <w:rPr>
          <w:rFonts w:ascii="Bookman Old Style" w:eastAsia="Bookman Old Style" w:hAnsi="Bookman Old Style" w:cs="Arial"/>
        </w:rPr>
        <w:t>leh se</w:t>
      </w:r>
      <w:r>
        <w:rPr>
          <w:rFonts w:ascii="Bookman Old Style" w:eastAsia="Bookman Old Style" w:hAnsi="Bookman Old Style" w:cs="Arial"/>
          <w:spacing w:val="-2"/>
        </w:rPr>
        <w:t>l</w:t>
      </w:r>
      <w:r>
        <w:rPr>
          <w:rFonts w:ascii="Bookman Old Style" w:eastAsia="Bookman Old Style" w:hAnsi="Bookman Old Style" w:cs="Arial"/>
          <w:spacing w:val="2"/>
        </w:rPr>
        <w:t>u</w:t>
      </w:r>
      <w:r>
        <w:rPr>
          <w:rFonts w:ascii="Bookman Old Style" w:eastAsia="Bookman Old Style" w:hAnsi="Bookman Old Style" w:cs="Arial"/>
        </w:rPr>
        <w:t xml:space="preserve">ruh </w:t>
      </w:r>
      <w:r>
        <w:rPr>
          <w:rFonts w:ascii="Bookman Old Style" w:eastAsia="Bookman Old Style" w:hAnsi="Bookman Old Style" w:cs="Arial"/>
          <w:spacing w:val="2"/>
        </w:rPr>
        <w:t>p</w:t>
      </w:r>
      <w:r>
        <w:rPr>
          <w:rFonts w:ascii="Bookman Old Style" w:eastAsia="Bookman Old Style" w:hAnsi="Bookman Old Style" w:cs="Arial"/>
        </w:rPr>
        <w:t>e</w:t>
      </w:r>
      <w:r>
        <w:rPr>
          <w:rFonts w:ascii="Bookman Old Style" w:eastAsia="Bookman Old Style" w:hAnsi="Bookman Old Style" w:cs="Arial"/>
          <w:spacing w:val="-2"/>
        </w:rPr>
        <w:t>r</w:t>
      </w:r>
      <w:r>
        <w:rPr>
          <w:rFonts w:ascii="Bookman Old Style" w:eastAsia="Bookman Old Style" w:hAnsi="Bookman Old Style" w:cs="Arial"/>
        </w:rPr>
        <w:t>usahaan</w:t>
      </w:r>
      <w:r>
        <w:rPr>
          <w:rFonts w:ascii="Bookman Old Style" w:eastAsia="Bookman Old Style" w:hAnsi="Bookman Old Style" w:cs="Arial"/>
          <w:spacing w:val="2"/>
        </w:rPr>
        <w:t xml:space="preserve"> </w:t>
      </w:r>
      <w:r>
        <w:rPr>
          <w:rFonts w:ascii="Bookman Old Style" w:eastAsia="Bookman Old Style" w:hAnsi="Bookman Old Style" w:cs="Arial"/>
        </w:rPr>
        <w:t xml:space="preserve">di Kabupaten </w:t>
      </w:r>
      <w:r>
        <w:rPr>
          <w:rFonts w:ascii="Bookman Old Style" w:eastAsia="Bookman Old Style" w:hAnsi="Bookman Old Style" w:cs="Arial"/>
          <w:spacing w:val="1"/>
        </w:rPr>
        <w:t>S</w:t>
      </w:r>
      <w:r>
        <w:rPr>
          <w:rFonts w:ascii="Bookman Old Style" w:eastAsia="Bookman Old Style" w:hAnsi="Bookman Old Style" w:cs="Arial"/>
        </w:rPr>
        <w:t>umba</w:t>
      </w:r>
      <w:r>
        <w:rPr>
          <w:rFonts w:ascii="Bookman Old Style" w:eastAsia="Bookman Old Style" w:hAnsi="Bookman Old Style" w:cs="Arial"/>
          <w:spacing w:val="-2"/>
        </w:rPr>
        <w:t>w</w:t>
      </w:r>
      <w:r>
        <w:rPr>
          <w:rFonts w:ascii="Bookman Old Style" w:eastAsia="Bookman Old Style" w:hAnsi="Bookman Old Style" w:cs="Arial"/>
        </w:rPr>
        <w:t>a Bar</w:t>
      </w:r>
      <w:r>
        <w:rPr>
          <w:rFonts w:ascii="Bookman Old Style" w:eastAsia="Bookman Old Style" w:hAnsi="Bookman Old Style" w:cs="Arial"/>
          <w:spacing w:val="2"/>
        </w:rPr>
        <w:t>a</w:t>
      </w:r>
      <w:r>
        <w:rPr>
          <w:rFonts w:ascii="Bookman Old Style" w:eastAsia="Bookman Old Style" w:hAnsi="Bookman Old Style" w:cs="Arial"/>
        </w:rPr>
        <w:t>t</w:t>
      </w:r>
      <w:r>
        <w:rPr>
          <w:rFonts w:ascii="Bookman Old Style" w:eastAsia="Bookman Old Style" w:hAnsi="Bookman Old Style" w:cs="Arial"/>
          <w:spacing w:val="1"/>
        </w:rPr>
        <w:t xml:space="preserve"> </w:t>
      </w:r>
      <w:r>
        <w:rPr>
          <w:rFonts w:ascii="Bookman Old Style" w:eastAsia="Bookman Old Style" w:hAnsi="Bookman Old Style" w:cs="Arial"/>
        </w:rPr>
        <w:t>mencapai</w:t>
      </w:r>
      <w:r>
        <w:rPr>
          <w:rFonts w:ascii="Bookman Old Style" w:eastAsia="Bookman Old Style" w:hAnsi="Bookman Old Style" w:cs="Arial"/>
          <w:spacing w:val="1"/>
        </w:rPr>
        <w:t xml:space="preserve"> </w:t>
      </w:r>
      <w:r>
        <w:rPr>
          <w:rFonts w:ascii="Bookman Old Style" w:eastAsia="Bookman Old Style" w:hAnsi="Bookman Old Style" w:cs="Arial"/>
        </w:rPr>
        <w:t>lebih d</w:t>
      </w:r>
      <w:r>
        <w:rPr>
          <w:rFonts w:ascii="Bookman Old Style" w:eastAsia="Bookman Old Style" w:hAnsi="Bookman Old Style" w:cs="Arial"/>
          <w:spacing w:val="2"/>
        </w:rPr>
        <w:t>a</w:t>
      </w:r>
      <w:r>
        <w:rPr>
          <w:rFonts w:ascii="Bookman Old Style" w:eastAsia="Bookman Old Style" w:hAnsi="Bookman Old Style" w:cs="Arial"/>
        </w:rPr>
        <w:t>ri</w:t>
      </w:r>
      <w:r>
        <w:rPr>
          <w:rFonts w:ascii="Bookman Old Style" w:eastAsia="Bookman Old Style" w:hAnsi="Bookman Old Style" w:cs="Arial"/>
          <w:spacing w:val="1"/>
        </w:rPr>
        <w:t xml:space="preserve"> </w:t>
      </w:r>
      <w:r>
        <w:rPr>
          <w:rFonts w:ascii="Bookman Old Style" w:eastAsia="Bookman Old Style" w:hAnsi="Bookman Old Style" w:cs="Arial"/>
        </w:rPr>
        <w:t>R</w:t>
      </w:r>
      <w:r>
        <w:rPr>
          <w:rFonts w:ascii="Bookman Old Style" w:eastAsia="Bookman Old Style" w:hAnsi="Bookman Old Style" w:cs="Arial"/>
          <w:spacing w:val="2"/>
        </w:rPr>
        <w:t>p</w:t>
      </w:r>
      <w:r>
        <w:rPr>
          <w:rFonts w:ascii="Bookman Old Style" w:eastAsia="Bookman Old Style" w:hAnsi="Bookman Old Style" w:cs="Arial"/>
        </w:rPr>
        <w:t>.18,4</w:t>
      </w:r>
      <w:r>
        <w:rPr>
          <w:rFonts w:ascii="Bookman Old Style" w:eastAsia="Bookman Old Style" w:hAnsi="Bookman Old Style" w:cs="Arial"/>
          <w:spacing w:val="1"/>
        </w:rPr>
        <w:t xml:space="preserve"> </w:t>
      </w:r>
      <w:r>
        <w:rPr>
          <w:rFonts w:ascii="Bookman Old Style" w:eastAsia="Bookman Old Style" w:hAnsi="Bookman Old Style" w:cs="Arial"/>
        </w:rPr>
        <w:t>mil</w:t>
      </w:r>
      <w:r>
        <w:rPr>
          <w:rFonts w:ascii="Bookman Old Style" w:eastAsia="Bookman Old Style" w:hAnsi="Bookman Old Style" w:cs="Arial"/>
          <w:spacing w:val="3"/>
        </w:rPr>
        <w:t>y</w:t>
      </w:r>
      <w:r>
        <w:rPr>
          <w:rFonts w:ascii="Bookman Old Style" w:eastAsia="Bookman Old Style" w:hAnsi="Bookman Old Style" w:cs="Arial"/>
          <w:spacing w:val="2"/>
        </w:rPr>
        <w:t>a</w:t>
      </w:r>
      <w:r>
        <w:rPr>
          <w:rFonts w:ascii="Bookman Old Style" w:eastAsia="Bookman Old Style" w:hAnsi="Bookman Old Style" w:cs="Arial"/>
        </w:rPr>
        <w:t>r.</w:t>
      </w:r>
      <w:r>
        <w:rPr>
          <w:rFonts w:ascii="Bookman Old Style" w:eastAsia="Bookman Old Style" w:hAnsi="Bookman Old Style" w:cs="Arial"/>
          <w:spacing w:val="1"/>
        </w:rPr>
        <w:t xml:space="preserve"> </w:t>
      </w:r>
      <w:r>
        <w:rPr>
          <w:rFonts w:ascii="Bookman Old Style" w:eastAsia="Bookman Old Style" w:hAnsi="Bookman Old Style" w:cs="Arial"/>
        </w:rPr>
        <w:t>Jika</w:t>
      </w:r>
      <w:r>
        <w:rPr>
          <w:rFonts w:ascii="Bookman Old Style" w:eastAsia="Bookman Old Style" w:hAnsi="Bookman Old Style" w:cs="Arial"/>
          <w:spacing w:val="1"/>
        </w:rPr>
        <w:t xml:space="preserve"> </w:t>
      </w:r>
      <w:r>
        <w:rPr>
          <w:rFonts w:ascii="Bookman Old Style" w:eastAsia="Bookman Old Style" w:hAnsi="Bookman Old Style" w:cs="Arial"/>
        </w:rPr>
        <w:t>dili</w:t>
      </w:r>
      <w:r>
        <w:rPr>
          <w:rFonts w:ascii="Bookman Old Style" w:eastAsia="Bookman Old Style" w:hAnsi="Bookman Old Style" w:cs="Arial"/>
          <w:spacing w:val="2"/>
        </w:rPr>
        <w:t>h</w:t>
      </w:r>
      <w:r>
        <w:rPr>
          <w:rFonts w:ascii="Bookman Old Style" w:eastAsia="Bookman Old Style" w:hAnsi="Bookman Old Style" w:cs="Arial"/>
        </w:rPr>
        <w:t>at dari</w:t>
      </w:r>
      <w:r>
        <w:rPr>
          <w:rFonts w:ascii="Bookman Old Style" w:eastAsia="Bookman Old Style" w:hAnsi="Bookman Old Style" w:cs="Arial"/>
          <w:spacing w:val="8"/>
        </w:rPr>
        <w:t xml:space="preserve"> </w:t>
      </w:r>
      <w:r>
        <w:rPr>
          <w:rFonts w:ascii="Bookman Old Style" w:eastAsia="Bookman Old Style" w:hAnsi="Bookman Old Style" w:cs="Arial"/>
          <w:spacing w:val="1"/>
        </w:rPr>
        <w:t>s</w:t>
      </w:r>
      <w:r>
        <w:rPr>
          <w:rFonts w:ascii="Bookman Old Style" w:eastAsia="Bookman Old Style" w:hAnsi="Bookman Old Style" w:cs="Arial"/>
        </w:rPr>
        <w:t>isi</w:t>
      </w:r>
      <w:r>
        <w:rPr>
          <w:rFonts w:ascii="Bookman Old Style" w:eastAsia="Bookman Old Style" w:hAnsi="Bookman Old Style" w:cs="Arial"/>
          <w:spacing w:val="5"/>
        </w:rPr>
        <w:t xml:space="preserve"> </w:t>
      </w:r>
      <w:r>
        <w:rPr>
          <w:rFonts w:ascii="Bookman Old Style" w:eastAsia="Bookman Old Style" w:hAnsi="Bookman Old Style" w:cs="Arial"/>
        </w:rPr>
        <w:t>pr</w:t>
      </w:r>
      <w:r>
        <w:rPr>
          <w:rFonts w:ascii="Bookman Old Style" w:eastAsia="Bookman Old Style" w:hAnsi="Bookman Old Style" w:cs="Arial"/>
          <w:spacing w:val="2"/>
        </w:rPr>
        <w:t>o</w:t>
      </w:r>
      <w:r>
        <w:rPr>
          <w:rFonts w:ascii="Bookman Old Style" w:eastAsia="Bookman Old Style" w:hAnsi="Bookman Old Style" w:cs="Arial"/>
        </w:rPr>
        <w:t>du</w:t>
      </w:r>
      <w:r>
        <w:rPr>
          <w:rFonts w:ascii="Bookman Old Style" w:eastAsia="Bookman Old Style" w:hAnsi="Bookman Old Style" w:cs="Arial"/>
          <w:spacing w:val="-2"/>
        </w:rPr>
        <w:t>k</w:t>
      </w:r>
      <w:r>
        <w:rPr>
          <w:rFonts w:ascii="Bookman Old Style" w:eastAsia="Bookman Old Style" w:hAnsi="Bookman Old Style" w:cs="Arial"/>
        </w:rPr>
        <w:t>si seluruh</w:t>
      </w:r>
      <w:r>
        <w:rPr>
          <w:rFonts w:ascii="Bookman Old Style" w:eastAsia="Bookman Old Style" w:hAnsi="Bookman Old Style" w:cs="Arial"/>
          <w:spacing w:val="44"/>
        </w:rPr>
        <w:t xml:space="preserve"> </w:t>
      </w:r>
      <w:r>
        <w:rPr>
          <w:rFonts w:ascii="Bookman Old Style" w:eastAsia="Bookman Old Style" w:hAnsi="Bookman Old Style" w:cs="Arial"/>
        </w:rPr>
        <w:t>perusa</w:t>
      </w:r>
      <w:r>
        <w:rPr>
          <w:rFonts w:ascii="Bookman Old Style" w:eastAsia="Bookman Old Style" w:hAnsi="Bookman Old Style" w:cs="Arial"/>
          <w:spacing w:val="1"/>
        </w:rPr>
        <w:t>h</w:t>
      </w:r>
      <w:r>
        <w:rPr>
          <w:rFonts w:ascii="Bookman Old Style" w:eastAsia="Bookman Old Style" w:hAnsi="Bookman Old Style" w:cs="Arial"/>
        </w:rPr>
        <w:t>aa</w:t>
      </w:r>
      <w:r>
        <w:rPr>
          <w:rFonts w:ascii="Bookman Old Style" w:eastAsia="Bookman Old Style" w:hAnsi="Bookman Old Style" w:cs="Arial"/>
          <w:spacing w:val="-2"/>
        </w:rPr>
        <w:t>n</w:t>
      </w:r>
      <w:r>
        <w:rPr>
          <w:rFonts w:ascii="Bookman Old Style" w:eastAsia="Bookman Old Style" w:hAnsi="Bookman Old Style" w:cs="Arial"/>
        </w:rPr>
        <w:t>,</w:t>
      </w:r>
      <w:r>
        <w:rPr>
          <w:rFonts w:ascii="Bookman Old Style" w:eastAsia="Bookman Old Style" w:hAnsi="Bookman Old Style" w:cs="Arial"/>
          <w:spacing w:val="44"/>
        </w:rPr>
        <w:t xml:space="preserve"> </w:t>
      </w:r>
      <w:r>
        <w:rPr>
          <w:rFonts w:ascii="Bookman Old Style" w:eastAsia="Bookman Old Style" w:hAnsi="Bookman Old Style" w:cs="Arial"/>
        </w:rPr>
        <w:t>t</w:t>
      </w:r>
      <w:r>
        <w:rPr>
          <w:rFonts w:ascii="Bookman Old Style" w:eastAsia="Bookman Old Style" w:hAnsi="Bookman Old Style" w:cs="Arial"/>
          <w:spacing w:val="2"/>
        </w:rPr>
        <w:t>a</w:t>
      </w:r>
      <w:r>
        <w:rPr>
          <w:rFonts w:ascii="Bookman Old Style" w:eastAsia="Bookman Old Style" w:hAnsi="Bookman Old Style" w:cs="Arial"/>
        </w:rPr>
        <w:t>hun</w:t>
      </w:r>
      <w:r>
        <w:rPr>
          <w:rFonts w:ascii="Bookman Old Style" w:eastAsia="Bookman Old Style" w:hAnsi="Bookman Old Style" w:cs="Arial"/>
          <w:spacing w:val="44"/>
        </w:rPr>
        <w:t xml:space="preserve"> </w:t>
      </w:r>
      <w:r>
        <w:rPr>
          <w:rFonts w:ascii="Bookman Old Style" w:eastAsia="Bookman Old Style" w:hAnsi="Bookman Old Style" w:cs="Arial"/>
        </w:rPr>
        <w:t>2015</w:t>
      </w:r>
      <w:r>
        <w:rPr>
          <w:rFonts w:ascii="Bookman Old Style" w:eastAsia="Bookman Old Style" w:hAnsi="Bookman Old Style" w:cs="Arial"/>
          <w:spacing w:val="46"/>
        </w:rPr>
        <w:t xml:space="preserve"> </w:t>
      </w:r>
      <w:r>
        <w:rPr>
          <w:rFonts w:ascii="Bookman Old Style" w:eastAsia="Bookman Old Style" w:hAnsi="Bookman Old Style" w:cs="Arial"/>
        </w:rPr>
        <w:t>me</w:t>
      </w:r>
      <w:r>
        <w:rPr>
          <w:rFonts w:ascii="Bookman Old Style" w:eastAsia="Bookman Old Style" w:hAnsi="Bookman Old Style" w:cs="Arial"/>
          <w:spacing w:val="-2"/>
        </w:rPr>
        <w:t>nc</w:t>
      </w:r>
      <w:r>
        <w:rPr>
          <w:rFonts w:ascii="Bookman Old Style" w:eastAsia="Bookman Old Style" w:hAnsi="Bookman Old Style" w:cs="Arial"/>
        </w:rPr>
        <w:t>ap</w:t>
      </w:r>
      <w:r>
        <w:rPr>
          <w:rFonts w:ascii="Bookman Old Style" w:eastAsia="Bookman Old Style" w:hAnsi="Bookman Old Style" w:cs="Arial"/>
          <w:spacing w:val="-2"/>
        </w:rPr>
        <w:t>a</w:t>
      </w:r>
      <w:r>
        <w:rPr>
          <w:rFonts w:ascii="Bookman Old Style" w:eastAsia="Bookman Old Style" w:hAnsi="Bookman Old Style" w:cs="Arial"/>
        </w:rPr>
        <w:t>i</w:t>
      </w:r>
      <w:r>
        <w:rPr>
          <w:rFonts w:ascii="Bookman Old Style" w:eastAsia="Bookman Old Style" w:hAnsi="Bookman Old Style" w:cs="Arial"/>
          <w:spacing w:val="-2"/>
        </w:rPr>
        <w:t xml:space="preserve"> </w:t>
      </w:r>
      <w:r>
        <w:rPr>
          <w:rFonts w:ascii="Bookman Old Style" w:eastAsia="Bookman Old Style" w:hAnsi="Bookman Old Style" w:cs="Arial"/>
        </w:rPr>
        <w:t>le</w:t>
      </w:r>
      <w:r>
        <w:rPr>
          <w:rFonts w:ascii="Bookman Old Style" w:eastAsia="Bookman Old Style" w:hAnsi="Bookman Old Style" w:cs="Arial"/>
          <w:spacing w:val="-2"/>
        </w:rPr>
        <w:t>b</w:t>
      </w:r>
      <w:r>
        <w:rPr>
          <w:rFonts w:ascii="Bookman Old Style" w:eastAsia="Bookman Old Style" w:hAnsi="Bookman Old Style" w:cs="Arial"/>
        </w:rPr>
        <w:t>ih</w:t>
      </w:r>
      <w:r>
        <w:rPr>
          <w:rFonts w:ascii="Bookman Old Style" w:eastAsia="Bookman Old Style" w:hAnsi="Bookman Old Style" w:cs="Arial"/>
          <w:spacing w:val="-2"/>
        </w:rPr>
        <w:t xml:space="preserve"> </w:t>
      </w:r>
      <w:r>
        <w:rPr>
          <w:rFonts w:ascii="Bookman Old Style" w:eastAsia="Bookman Old Style" w:hAnsi="Bookman Old Style" w:cs="Arial"/>
        </w:rPr>
        <w:t>d</w:t>
      </w:r>
      <w:r>
        <w:rPr>
          <w:rFonts w:ascii="Bookman Old Style" w:eastAsia="Bookman Old Style" w:hAnsi="Bookman Old Style" w:cs="Arial"/>
          <w:spacing w:val="-2"/>
        </w:rPr>
        <w:t>a</w:t>
      </w:r>
      <w:r>
        <w:rPr>
          <w:rFonts w:ascii="Bookman Old Style" w:eastAsia="Bookman Old Style" w:hAnsi="Bookman Old Style" w:cs="Arial"/>
        </w:rPr>
        <w:t>ri</w:t>
      </w:r>
      <w:r>
        <w:rPr>
          <w:rFonts w:ascii="Bookman Old Style" w:eastAsia="Bookman Old Style" w:hAnsi="Bookman Old Style" w:cs="Arial"/>
          <w:spacing w:val="-2"/>
        </w:rPr>
        <w:t xml:space="preserve"> </w:t>
      </w:r>
      <w:r>
        <w:rPr>
          <w:rFonts w:ascii="Bookman Old Style" w:eastAsia="Bookman Old Style" w:hAnsi="Bookman Old Style" w:cs="Arial"/>
        </w:rPr>
        <w:t>R</w:t>
      </w:r>
      <w:r>
        <w:rPr>
          <w:rFonts w:ascii="Bookman Old Style" w:eastAsia="Bookman Old Style" w:hAnsi="Bookman Old Style" w:cs="Arial"/>
          <w:spacing w:val="-2"/>
        </w:rPr>
        <w:t>p</w:t>
      </w:r>
      <w:r>
        <w:rPr>
          <w:rFonts w:ascii="Bookman Old Style" w:eastAsia="Bookman Old Style" w:hAnsi="Bookman Old Style" w:cs="Arial"/>
        </w:rPr>
        <w:t>.</w:t>
      </w:r>
      <w:r>
        <w:rPr>
          <w:rFonts w:ascii="Bookman Old Style" w:eastAsia="Bookman Old Style" w:hAnsi="Bookman Old Style" w:cs="Arial"/>
          <w:spacing w:val="-2"/>
        </w:rPr>
        <w:t>15</w:t>
      </w:r>
      <w:r>
        <w:rPr>
          <w:rFonts w:ascii="Bookman Old Style" w:eastAsia="Bookman Old Style" w:hAnsi="Bookman Old Style" w:cs="Arial"/>
        </w:rPr>
        <w:t>,2</w:t>
      </w:r>
      <w:r>
        <w:rPr>
          <w:rFonts w:ascii="Bookman Old Style" w:eastAsia="Bookman Old Style" w:hAnsi="Bookman Old Style" w:cs="Arial"/>
          <w:spacing w:val="-2"/>
        </w:rPr>
        <w:t xml:space="preserve"> </w:t>
      </w:r>
      <w:r>
        <w:rPr>
          <w:rFonts w:ascii="Bookman Old Style" w:eastAsia="Bookman Old Style" w:hAnsi="Bookman Old Style" w:cs="Arial"/>
        </w:rPr>
        <w:t>m</w:t>
      </w:r>
      <w:r>
        <w:rPr>
          <w:rFonts w:ascii="Bookman Old Style" w:eastAsia="Bookman Old Style" w:hAnsi="Bookman Old Style" w:cs="Arial"/>
          <w:spacing w:val="-2"/>
        </w:rPr>
        <w:t>i</w:t>
      </w:r>
      <w:r>
        <w:rPr>
          <w:rFonts w:ascii="Bookman Old Style" w:eastAsia="Bookman Old Style" w:hAnsi="Bookman Old Style" w:cs="Arial"/>
        </w:rPr>
        <w:t>ly</w:t>
      </w:r>
      <w:r>
        <w:rPr>
          <w:rFonts w:ascii="Bookman Old Style" w:eastAsia="Bookman Old Style" w:hAnsi="Bookman Old Style" w:cs="Arial"/>
          <w:spacing w:val="-2"/>
        </w:rPr>
        <w:t>a</w:t>
      </w:r>
      <w:r>
        <w:rPr>
          <w:rFonts w:ascii="Bookman Old Style" w:eastAsia="Bookman Old Style" w:hAnsi="Bookman Old Style" w:cs="Arial"/>
        </w:rPr>
        <w:t>r</w:t>
      </w:r>
      <w:r>
        <w:rPr>
          <w:rFonts w:ascii="Bookman Old Style" w:eastAsia="Bookman Old Style" w:hAnsi="Bookman Old Style" w:cs="Arial"/>
          <w:lang w:val="en-US"/>
        </w:rPr>
        <w:t>.</w:t>
      </w:r>
    </w:p>
    <w:p w:rsidR="00A34762" w:rsidRDefault="00A5345F">
      <w:pPr>
        <w:spacing w:before="26" w:after="0" w:line="360" w:lineRule="auto"/>
        <w:ind w:right="106" w:firstLine="567"/>
        <w:jc w:val="both"/>
        <w:rPr>
          <w:rFonts w:ascii="Bookman Old Style" w:eastAsia="Bookman Old Style" w:hAnsi="Bookman Old Style" w:cs="Arial"/>
          <w:sz w:val="24"/>
          <w:szCs w:val="24"/>
        </w:rPr>
      </w:pPr>
      <w:r>
        <w:rPr>
          <w:rFonts w:ascii="Bookman Old Style" w:eastAsia="Bookman Old Style" w:hAnsi="Bookman Old Style" w:cs="Arial"/>
          <w:sz w:val="24"/>
          <w:szCs w:val="24"/>
        </w:rPr>
        <w:t>Dilihat dari</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klasifikasi</w:t>
      </w:r>
      <w:r>
        <w:rPr>
          <w:rFonts w:ascii="Bookman Old Style" w:eastAsia="Bookman Old Style" w:hAnsi="Bookman Old Style" w:cs="Arial"/>
          <w:spacing w:val="6"/>
          <w:sz w:val="24"/>
          <w:szCs w:val="24"/>
        </w:rPr>
        <w:t xml:space="preserve"> </w:t>
      </w:r>
      <w:r>
        <w:rPr>
          <w:rFonts w:ascii="Bookman Old Style" w:eastAsia="Bookman Old Style" w:hAnsi="Bookman Old Style" w:cs="Arial"/>
          <w:sz w:val="24"/>
          <w:szCs w:val="24"/>
        </w:rPr>
        <w:t>indu</w:t>
      </w:r>
      <w:r>
        <w:rPr>
          <w:rFonts w:ascii="Bookman Old Style" w:eastAsia="Bookman Old Style" w:hAnsi="Bookman Old Style" w:cs="Arial"/>
          <w:spacing w:val="-2"/>
          <w:sz w:val="24"/>
          <w:szCs w:val="24"/>
        </w:rPr>
        <w:t>s</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ri</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pengolahan peru</w:t>
      </w:r>
      <w:r>
        <w:rPr>
          <w:rFonts w:ascii="Bookman Old Style" w:eastAsia="Bookman Old Style" w:hAnsi="Bookman Old Style" w:cs="Arial"/>
          <w:spacing w:val="-2"/>
          <w:sz w:val="24"/>
          <w:szCs w:val="24"/>
        </w:rPr>
        <w:t>s</w:t>
      </w:r>
      <w:r>
        <w:rPr>
          <w:rFonts w:ascii="Bookman Old Style" w:eastAsia="Bookman Old Style" w:hAnsi="Bookman Old Style" w:cs="Arial"/>
          <w:sz w:val="24"/>
          <w:szCs w:val="24"/>
        </w:rPr>
        <w:t>aha</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n di Ka</w:t>
      </w:r>
      <w:r>
        <w:rPr>
          <w:rFonts w:ascii="Bookman Old Style" w:eastAsia="Bookman Old Style" w:hAnsi="Bookman Old Style" w:cs="Arial"/>
          <w:spacing w:val="1"/>
          <w:sz w:val="24"/>
          <w:szCs w:val="24"/>
        </w:rPr>
        <w:t>b</w:t>
      </w:r>
      <w:r>
        <w:rPr>
          <w:rFonts w:ascii="Bookman Old Style" w:eastAsia="Bookman Old Style" w:hAnsi="Bookman Old Style" w:cs="Arial"/>
          <w:sz w:val="24"/>
          <w:szCs w:val="24"/>
        </w:rPr>
        <w:t>upaten Sumbawa</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Barat,</w:t>
      </w:r>
      <w:r>
        <w:rPr>
          <w:rFonts w:ascii="Bookman Old Style" w:eastAsia="Bookman Old Style" w:hAnsi="Bookman Old Style" w:cs="Arial"/>
          <w:spacing w:val="3"/>
          <w:sz w:val="24"/>
          <w:szCs w:val="24"/>
        </w:rPr>
        <w:t xml:space="preserve"> </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ahun</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2015</w:t>
      </w:r>
      <w:r>
        <w:rPr>
          <w:rFonts w:ascii="Bookman Old Style" w:eastAsia="Bookman Old Style" w:hAnsi="Bookman Old Style" w:cs="Arial"/>
          <w:spacing w:val="5"/>
          <w:sz w:val="24"/>
          <w:szCs w:val="24"/>
        </w:rPr>
        <w:t xml:space="preserve"> </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ndu</w:t>
      </w:r>
      <w:r>
        <w:rPr>
          <w:rFonts w:ascii="Bookman Old Style" w:eastAsia="Bookman Old Style" w:hAnsi="Bookman Old Style" w:cs="Arial"/>
          <w:spacing w:val="-2"/>
          <w:sz w:val="24"/>
          <w:szCs w:val="24"/>
        </w:rPr>
        <w:t>s</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ri pen</w:t>
      </w:r>
      <w:r>
        <w:rPr>
          <w:rFonts w:ascii="Bookman Old Style" w:eastAsia="Bookman Old Style" w:hAnsi="Bookman Old Style" w:cs="Arial"/>
          <w:spacing w:val="1"/>
          <w:sz w:val="24"/>
          <w:szCs w:val="24"/>
        </w:rPr>
        <w:t>g</w:t>
      </w:r>
      <w:r>
        <w:rPr>
          <w:rFonts w:ascii="Bookman Old Style" w:eastAsia="Bookman Old Style" w:hAnsi="Bookman Old Style" w:cs="Arial"/>
          <w:sz w:val="24"/>
          <w:szCs w:val="24"/>
        </w:rPr>
        <w:t>ol</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han</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lainnya</w:t>
      </w:r>
      <w:r>
        <w:rPr>
          <w:rFonts w:ascii="Bookman Old Style" w:eastAsia="Bookman Old Style" w:hAnsi="Bookman Old Style" w:cs="Arial"/>
          <w:spacing w:val="3"/>
          <w:sz w:val="24"/>
          <w:szCs w:val="24"/>
        </w:rPr>
        <w:t xml:space="preserve"> </w:t>
      </w:r>
      <w:r>
        <w:rPr>
          <w:rFonts w:ascii="Bookman Old Style" w:eastAsia="Bookman Old Style" w:hAnsi="Bookman Old Style" w:cs="Arial"/>
          <w:spacing w:val="1"/>
          <w:sz w:val="24"/>
          <w:szCs w:val="24"/>
        </w:rPr>
        <w:t>m</w:t>
      </w:r>
      <w:r>
        <w:rPr>
          <w:rFonts w:ascii="Bookman Old Style" w:eastAsia="Bookman Old Style" w:hAnsi="Bookman Old Style" w:cs="Arial"/>
          <w:sz w:val="24"/>
          <w:szCs w:val="24"/>
        </w:rPr>
        <w:t>encapai</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 xml:space="preserve">331 </w:t>
      </w:r>
      <w:r>
        <w:rPr>
          <w:rFonts w:ascii="Bookman Old Style" w:eastAsia="Bookman Old Style" w:hAnsi="Bookman Old Style" w:cs="Arial"/>
          <w:spacing w:val="2"/>
          <w:sz w:val="24"/>
          <w:szCs w:val="24"/>
        </w:rPr>
        <w:t>p</w:t>
      </w:r>
      <w:r>
        <w:rPr>
          <w:rFonts w:ascii="Bookman Old Style" w:eastAsia="Bookman Old Style" w:hAnsi="Bookman Old Style" w:cs="Arial"/>
          <w:sz w:val="24"/>
          <w:szCs w:val="24"/>
        </w:rPr>
        <w:t>erusahaan den</w:t>
      </w:r>
      <w:r>
        <w:rPr>
          <w:rFonts w:ascii="Bookman Old Style" w:eastAsia="Bookman Old Style" w:hAnsi="Bookman Old Style" w:cs="Arial"/>
          <w:spacing w:val="1"/>
          <w:sz w:val="24"/>
          <w:szCs w:val="24"/>
        </w:rPr>
        <w:t>g</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n</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760 pekerja. Sed</w:t>
      </w:r>
      <w:r>
        <w:rPr>
          <w:rFonts w:ascii="Bookman Old Style" w:eastAsia="Bookman Old Style" w:hAnsi="Bookman Old Style" w:cs="Arial"/>
          <w:spacing w:val="3"/>
          <w:sz w:val="24"/>
          <w:szCs w:val="24"/>
        </w:rPr>
        <w:t>a</w:t>
      </w:r>
      <w:r>
        <w:rPr>
          <w:rFonts w:ascii="Bookman Old Style" w:eastAsia="Bookman Old Style" w:hAnsi="Bookman Old Style" w:cs="Arial"/>
          <w:sz w:val="24"/>
          <w:szCs w:val="24"/>
        </w:rPr>
        <w:t xml:space="preserve">ngkan jumlah </w:t>
      </w:r>
      <w:r>
        <w:rPr>
          <w:rFonts w:ascii="Bookman Old Style" w:eastAsia="Bookman Old Style" w:hAnsi="Bookman Old Style" w:cs="Arial"/>
          <w:spacing w:val="2"/>
          <w:sz w:val="24"/>
          <w:szCs w:val="24"/>
        </w:rPr>
        <w:t>ind</w:t>
      </w:r>
      <w:r>
        <w:rPr>
          <w:rFonts w:ascii="Bookman Old Style" w:eastAsia="Bookman Old Style" w:hAnsi="Bookman Old Style" w:cs="Arial"/>
          <w:sz w:val="24"/>
          <w:szCs w:val="24"/>
        </w:rPr>
        <w:t>u</w:t>
      </w:r>
      <w:r>
        <w:rPr>
          <w:rFonts w:ascii="Bookman Old Style" w:eastAsia="Bookman Old Style" w:hAnsi="Bookman Old Style" w:cs="Arial"/>
          <w:spacing w:val="2"/>
          <w:sz w:val="24"/>
          <w:szCs w:val="24"/>
        </w:rPr>
        <w:t>str</w:t>
      </w:r>
      <w:r>
        <w:rPr>
          <w:rFonts w:ascii="Bookman Old Style" w:eastAsia="Bookman Old Style" w:hAnsi="Bookman Old Style" w:cs="Arial"/>
          <w:sz w:val="24"/>
          <w:szCs w:val="24"/>
        </w:rPr>
        <w:t>i</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mak</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nan, m</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numan dan</w:t>
      </w:r>
      <w:r>
        <w:rPr>
          <w:rFonts w:ascii="Bookman Old Style" w:eastAsia="Bookman Old Style" w:hAnsi="Bookman Old Style" w:cs="Arial"/>
          <w:spacing w:val="-2"/>
          <w:sz w:val="24"/>
          <w:szCs w:val="24"/>
        </w:rPr>
        <w:t xml:space="preserve"> </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embakau sebanyak 178</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peru</w:t>
      </w:r>
      <w:r>
        <w:rPr>
          <w:rFonts w:ascii="Bookman Old Style" w:eastAsia="Bookman Old Style" w:hAnsi="Bookman Old Style" w:cs="Arial"/>
          <w:spacing w:val="-2"/>
          <w:sz w:val="24"/>
          <w:szCs w:val="24"/>
        </w:rPr>
        <w:t>s</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haan dengan</w:t>
      </w:r>
      <w:r>
        <w:rPr>
          <w:rFonts w:ascii="Bookman Old Style" w:eastAsia="Bookman Old Style" w:hAnsi="Bookman Old Style" w:cs="Arial"/>
          <w:spacing w:val="-2"/>
          <w:sz w:val="24"/>
          <w:szCs w:val="24"/>
        </w:rPr>
        <w:t xml:space="preserve"> </w:t>
      </w:r>
      <w:r>
        <w:rPr>
          <w:rFonts w:ascii="Bookman Old Style" w:eastAsia="Bookman Old Style" w:hAnsi="Bookman Old Style" w:cs="Arial"/>
          <w:spacing w:val="2"/>
          <w:sz w:val="24"/>
          <w:szCs w:val="24"/>
        </w:rPr>
        <w:t>45</w:t>
      </w:r>
      <w:r>
        <w:rPr>
          <w:rFonts w:ascii="Bookman Old Style" w:eastAsia="Bookman Old Style" w:hAnsi="Bookman Old Style" w:cs="Arial"/>
          <w:sz w:val="24"/>
          <w:szCs w:val="24"/>
        </w:rPr>
        <w:t>6</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pekerja.</w:t>
      </w:r>
      <w:r>
        <w:rPr>
          <w:rFonts w:ascii="Bookman Old Style" w:eastAsia="Bookman Old Style" w:hAnsi="Bookman Old Style" w:cs="Arial"/>
          <w:sz w:val="24"/>
          <w:szCs w:val="24"/>
          <w:lang w:val="en-US"/>
        </w:rPr>
        <w:t xml:space="preserve"> </w:t>
      </w:r>
      <w:r>
        <w:rPr>
          <w:rFonts w:ascii="Bookman Old Style" w:eastAsia="Bookman Old Style" w:hAnsi="Bookman Old Style" w:cs="Arial"/>
          <w:sz w:val="24"/>
          <w:szCs w:val="24"/>
        </w:rPr>
        <w:t>Berdasarkan</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j</w:t>
      </w:r>
      <w:r>
        <w:rPr>
          <w:rFonts w:ascii="Bookman Old Style" w:eastAsia="Bookman Old Style" w:hAnsi="Bookman Old Style" w:cs="Arial"/>
          <w:spacing w:val="2"/>
          <w:sz w:val="24"/>
          <w:szCs w:val="24"/>
        </w:rPr>
        <w:t>u</w:t>
      </w:r>
      <w:r>
        <w:rPr>
          <w:rFonts w:ascii="Bookman Old Style" w:eastAsia="Bookman Old Style" w:hAnsi="Bookman Old Style" w:cs="Arial"/>
          <w:spacing w:val="1"/>
          <w:sz w:val="24"/>
          <w:szCs w:val="24"/>
        </w:rPr>
        <w:t>m</w:t>
      </w:r>
      <w:r>
        <w:rPr>
          <w:rFonts w:ascii="Bookman Old Style" w:eastAsia="Bookman Old Style" w:hAnsi="Bookman Old Style" w:cs="Arial"/>
          <w:sz w:val="24"/>
          <w:szCs w:val="24"/>
        </w:rPr>
        <w:t>lah investasi</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dan</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pr</w:t>
      </w:r>
      <w:r>
        <w:rPr>
          <w:rFonts w:ascii="Bookman Old Style" w:eastAsia="Bookman Old Style" w:hAnsi="Bookman Old Style" w:cs="Arial"/>
          <w:spacing w:val="2"/>
          <w:sz w:val="24"/>
          <w:szCs w:val="24"/>
        </w:rPr>
        <w:t>o</w:t>
      </w:r>
      <w:r>
        <w:rPr>
          <w:rFonts w:ascii="Bookman Old Style" w:eastAsia="Bookman Old Style" w:hAnsi="Bookman Old Style" w:cs="Arial"/>
          <w:sz w:val="24"/>
          <w:szCs w:val="24"/>
        </w:rPr>
        <w:t>d</w:t>
      </w:r>
      <w:r>
        <w:rPr>
          <w:rFonts w:ascii="Bookman Old Style" w:eastAsia="Bookman Old Style" w:hAnsi="Bookman Old Style" w:cs="Arial"/>
          <w:spacing w:val="-2"/>
          <w:sz w:val="24"/>
          <w:szCs w:val="24"/>
        </w:rPr>
        <w:t>u</w:t>
      </w:r>
      <w:r>
        <w:rPr>
          <w:rFonts w:ascii="Bookman Old Style" w:eastAsia="Bookman Old Style" w:hAnsi="Bookman Old Style" w:cs="Arial"/>
          <w:spacing w:val="2"/>
          <w:sz w:val="24"/>
          <w:szCs w:val="24"/>
        </w:rPr>
        <w:t>k</w:t>
      </w:r>
      <w:r>
        <w:rPr>
          <w:rFonts w:ascii="Bookman Old Style" w:eastAsia="Bookman Old Style" w:hAnsi="Bookman Old Style" w:cs="Arial"/>
          <w:sz w:val="24"/>
          <w:szCs w:val="24"/>
        </w:rPr>
        <w:t>si</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ind</w:t>
      </w:r>
      <w:r>
        <w:rPr>
          <w:rFonts w:ascii="Bookman Old Style" w:eastAsia="Bookman Old Style" w:hAnsi="Bookman Old Style" w:cs="Arial"/>
          <w:spacing w:val="2"/>
          <w:sz w:val="24"/>
          <w:szCs w:val="24"/>
        </w:rPr>
        <w:t>u</w:t>
      </w:r>
      <w:r>
        <w:rPr>
          <w:rFonts w:ascii="Bookman Old Style" w:eastAsia="Bookman Old Style" w:hAnsi="Bookman Old Style" w:cs="Arial"/>
          <w:sz w:val="24"/>
          <w:szCs w:val="24"/>
        </w:rPr>
        <w:t>s</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ri</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pengol</w:t>
      </w:r>
      <w:r>
        <w:rPr>
          <w:rFonts w:ascii="Bookman Old Style" w:eastAsia="Bookman Old Style" w:hAnsi="Bookman Old Style" w:cs="Arial"/>
          <w:spacing w:val="-2"/>
          <w:sz w:val="24"/>
          <w:szCs w:val="24"/>
        </w:rPr>
        <w:t>a</w:t>
      </w:r>
      <w:r>
        <w:rPr>
          <w:rFonts w:ascii="Bookman Old Style" w:eastAsia="Bookman Old Style" w:hAnsi="Bookman Old Style" w:cs="Arial"/>
          <w:spacing w:val="1"/>
          <w:sz w:val="24"/>
          <w:szCs w:val="24"/>
        </w:rPr>
        <w:t>h</w:t>
      </w:r>
      <w:r>
        <w:rPr>
          <w:rFonts w:ascii="Bookman Old Style" w:eastAsia="Bookman Old Style" w:hAnsi="Bookman Old Style" w:cs="Arial"/>
          <w:sz w:val="24"/>
          <w:szCs w:val="24"/>
        </w:rPr>
        <w:t>an</w:t>
      </w:r>
      <w:r>
        <w:rPr>
          <w:rFonts w:ascii="Bookman Old Style" w:eastAsia="Bookman Old Style" w:hAnsi="Bookman Old Style" w:cs="Arial"/>
          <w:spacing w:val="22"/>
          <w:sz w:val="24"/>
          <w:szCs w:val="24"/>
        </w:rPr>
        <w:t xml:space="preserve"> </w:t>
      </w:r>
      <w:r>
        <w:rPr>
          <w:rFonts w:ascii="Bookman Old Style" w:eastAsia="Bookman Old Style" w:hAnsi="Bookman Old Style" w:cs="Arial"/>
          <w:sz w:val="24"/>
          <w:szCs w:val="24"/>
        </w:rPr>
        <w:t>menurut klasifikasi</w:t>
      </w:r>
      <w:r>
        <w:rPr>
          <w:rFonts w:ascii="Bookman Old Style" w:eastAsia="Bookman Old Style" w:hAnsi="Bookman Old Style" w:cs="Arial"/>
          <w:spacing w:val="-14"/>
          <w:sz w:val="24"/>
          <w:szCs w:val="24"/>
        </w:rPr>
        <w:t xml:space="preserve"> </w:t>
      </w:r>
      <w:r>
        <w:rPr>
          <w:rFonts w:ascii="Bookman Old Style" w:eastAsia="Bookman Old Style" w:hAnsi="Bookman Old Style" w:cs="Arial"/>
          <w:sz w:val="24"/>
          <w:szCs w:val="24"/>
        </w:rPr>
        <w:t>indu</w:t>
      </w:r>
      <w:r>
        <w:rPr>
          <w:rFonts w:ascii="Bookman Old Style" w:eastAsia="Bookman Old Style" w:hAnsi="Bookman Old Style" w:cs="Arial"/>
          <w:spacing w:val="-2"/>
          <w:sz w:val="24"/>
          <w:szCs w:val="24"/>
        </w:rPr>
        <w:t>s</w:t>
      </w:r>
      <w:r>
        <w:rPr>
          <w:rFonts w:ascii="Bookman Old Style" w:eastAsia="Bookman Old Style" w:hAnsi="Bookman Old Style" w:cs="Arial"/>
          <w:spacing w:val="3"/>
          <w:sz w:val="24"/>
          <w:szCs w:val="24"/>
        </w:rPr>
        <w:t>t</w:t>
      </w:r>
      <w:r>
        <w:rPr>
          <w:rFonts w:ascii="Bookman Old Style" w:eastAsia="Bookman Old Style" w:hAnsi="Bookman Old Style" w:cs="Arial"/>
          <w:sz w:val="24"/>
          <w:szCs w:val="24"/>
        </w:rPr>
        <w:t>ri</w:t>
      </w:r>
      <w:r>
        <w:rPr>
          <w:rFonts w:ascii="Bookman Old Style" w:eastAsia="Bookman Old Style" w:hAnsi="Bookman Old Style" w:cs="Arial"/>
          <w:spacing w:val="-14"/>
          <w:sz w:val="24"/>
          <w:szCs w:val="24"/>
        </w:rPr>
        <w:t xml:space="preserve"> </w:t>
      </w:r>
      <w:r>
        <w:rPr>
          <w:rFonts w:ascii="Bookman Old Style" w:eastAsia="Bookman Old Style" w:hAnsi="Bookman Old Style" w:cs="Arial"/>
          <w:sz w:val="24"/>
          <w:szCs w:val="24"/>
        </w:rPr>
        <w:t>terl</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hat</w:t>
      </w:r>
      <w:r>
        <w:rPr>
          <w:rFonts w:ascii="Bookman Old Style" w:eastAsia="Bookman Old Style" w:hAnsi="Bookman Old Style" w:cs="Arial"/>
          <w:spacing w:val="-14"/>
          <w:sz w:val="24"/>
          <w:szCs w:val="24"/>
        </w:rPr>
        <w:t xml:space="preserve"> </w:t>
      </w:r>
      <w:r>
        <w:rPr>
          <w:rFonts w:ascii="Bookman Old Style" w:eastAsia="Bookman Old Style" w:hAnsi="Bookman Old Style" w:cs="Arial"/>
          <w:sz w:val="24"/>
          <w:szCs w:val="24"/>
        </w:rPr>
        <w:t>bahwa,</w:t>
      </w:r>
      <w:r>
        <w:rPr>
          <w:rFonts w:ascii="Bookman Old Style" w:eastAsia="Bookman Old Style" w:hAnsi="Bookman Old Style" w:cs="Arial"/>
          <w:spacing w:val="-14"/>
          <w:sz w:val="24"/>
          <w:szCs w:val="24"/>
        </w:rPr>
        <w:t xml:space="preserve"> </w:t>
      </w:r>
      <w:r>
        <w:rPr>
          <w:rFonts w:ascii="Bookman Old Style" w:eastAsia="Bookman Old Style" w:hAnsi="Bookman Old Style" w:cs="Arial"/>
          <w:sz w:val="24"/>
          <w:szCs w:val="24"/>
        </w:rPr>
        <w:t>tahun</w:t>
      </w:r>
      <w:r>
        <w:rPr>
          <w:rFonts w:ascii="Bookman Old Style" w:eastAsia="Bookman Old Style" w:hAnsi="Bookman Old Style" w:cs="Arial"/>
          <w:spacing w:val="-14"/>
          <w:sz w:val="24"/>
          <w:szCs w:val="24"/>
        </w:rPr>
        <w:t xml:space="preserve"> </w:t>
      </w:r>
      <w:r>
        <w:rPr>
          <w:rFonts w:ascii="Bookman Old Style" w:eastAsia="Bookman Old Style" w:hAnsi="Bookman Old Style" w:cs="Arial"/>
          <w:sz w:val="24"/>
          <w:szCs w:val="24"/>
        </w:rPr>
        <w:t>2015</w:t>
      </w:r>
      <w:r>
        <w:rPr>
          <w:rFonts w:ascii="Bookman Old Style" w:eastAsia="Bookman Old Style" w:hAnsi="Bookman Old Style" w:cs="Arial"/>
          <w:spacing w:val="29"/>
          <w:sz w:val="24"/>
          <w:szCs w:val="24"/>
        </w:rPr>
        <w:t xml:space="preserve"> </w:t>
      </w:r>
      <w:r>
        <w:rPr>
          <w:rFonts w:ascii="Bookman Old Style" w:eastAsia="Bookman Old Style" w:hAnsi="Bookman Old Style" w:cs="Arial"/>
          <w:sz w:val="24"/>
          <w:szCs w:val="24"/>
        </w:rPr>
        <w:t>investasi</w:t>
      </w:r>
      <w:r>
        <w:rPr>
          <w:rFonts w:ascii="Bookman Old Style" w:eastAsia="Bookman Old Style" w:hAnsi="Bookman Old Style" w:cs="Arial"/>
          <w:spacing w:val="27"/>
          <w:sz w:val="24"/>
          <w:szCs w:val="24"/>
        </w:rPr>
        <w:t xml:space="preserve"> </w:t>
      </w:r>
      <w:r>
        <w:rPr>
          <w:rFonts w:ascii="Bookman Old Style" w:eastAsia="Bookman Old Style" w:hAnsi="Bookman Old Style" w:cs="Arial"/>
          <w:sz w:val="24"/>
          <w:szCs w:val="24"/>
        </w:rPr>
        <w:t>ter</w:t>
      </w:r>
      <w:r>
        <w:rPr>
          <w:rFonts w:ascii="Bookman Old Style" w:eastAsia="Bookman Old Style" w:hAnsi="Bookman Old Style" w:cs="Arial"/>
          <w:spacing w:val="-2"/>
          <w:sz w:val="24"/>
          <w:szCs w:val="24"/>
        </w:rPr>
        <w:t>b</w:t>
      </w:r>
      <w:r>
        <w:rPr>
          <w:rFonts w:ascii="Bookman Old Style" w:eastAsia="Bookman Old Style" w:hAnsi="Bookman Old Style" w:cs="Arial"/>
          <w:spacing w:val="2"/>
          <w:sz w:val="24"/>
          <w:szCs w:val="24"/>
        </w:rPr>
        <w:t>e</w:t>
      </w:r>
      <w:r>
        <w:rPr>
          <w:rFonts w:ascii="Bookman Old Style" w:eastAsia="Bookman Old Style" w:hAnsi="Bookman Old Style" w:cs="Arial"/>
          <w:spacing w:val="1"/>
          <w:sz w:val="24"/>
          <w:szCs w:val="24"/>
        </w:rPr>
        <w:t>s</w:t>
      </w:r>
      <w:r>
        <w:rPr>
          <w:rFonts w:ascii="Bookman Old Style" w:eastAsia="Bookman Old Style" w:hAnsi="Bookman Old Style" w:cs="Arial"/>
          <w:sz w:val="24"/>
          <w:szCs w:val="24"/>
        </w:rPr>
        <w:t>ar</w:t>
      </w:r>
      <w:r>
        <w:rPr>
          <w:rFonts w:ascii="Bookman Old Style" w:eastAsia="Bookman Old Style" w:hAnsi="Bookman Old Style" w:cs="Arial"/>
          <w:spacing w:val="29"/>
          <w:sz w:val="24"/>
          <w:szCs w:val="24"/>
        </w:rPr>
        <w:t xml:space="preserve"> </w:t>
      </w:r>
      <w:r>
        <w:rPr>
          <w:rFonts w:ascii="Bookman Old Style" w:eastAsia="Bookman Old Style" w:hAnsi="Bookman Old Style" w:cs="Arial"/>
          <w:sz w:val="24"/>
          <w:szCs w:val="24"/>
        </w:rPr>
        <w:t>dipuny</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i oleh  industri</w:t>
      </w:r>
      <w:r>
        <w:rPr>
          <w:rFonts w:ascii="Bookman Old Style" w:eastAsia="Bookman Old Style" w:hAnsi="Bookman Old Style" w:cs="Arial"/>
          <w:spacing w:val="4"/>
          <w:sz w:val="24"/>
          <w:szCs w:val="24"/>
        </w:rPr>
        <w:t xml:space="preserve"> </w:t>
      </w:r>
      <w:r>
        <w:rPr>
          <w:rFonts w:ascii="Bookman Old Style" w:eastAsia="Bookman Old Style" w:hAnsi="Bookman Old Style" w:cs="Arial"/>
          <w:sz w:val="24"/>
          <w:szCs w:val="24"/>
        </w:rPr>
        <w:t>peng</w:t>
      </w:r>
      <w:r>
        <w:rPr>
          <w:rFonts w:ascii="Bookman Old Style" w:eastAsia="Bookman Old Style" w:hAnsi="Bookman Old Style" w:cs="Arial"/>
          <w:spacing w:val="2"/>
          <w:sz w:val="24"/>
          <w:szCs w:val="24"/>
        </w:rPr>
        <w:t>o</w:t>
      </w:r>
      <w:r>
        <w:rPr>
          <w:rFonts w:ascii="Bookman Old Style" w:eastAsia="Bookman Old Style" w:hAnsi="Bookman Old Style" w:cs="Arial"/>
          <w:sz w:val="24"/>
          <w:szCs w:val="24"/>
        </w:rPr>
        <w:t>lahan</w:t>
      </w:r>
      <w:r>
        <w:rPr>
          <w:rFonts w:ascii="Bookman Old Style" w:eastAsia="Bookman Old Style" w:hAnsi="Bookman Old Style" w:cs="Arial"/>
          <w:spacing w:val="4"/>
          <w:sz w:val="24"/>
          <w:szCs w:val="24"/>
        </w:rPr>
        <w:t xml:space="preserve"> </w:t>
      </w:r>
      <w:r>
        <w:rPr>
          <w:rFonts w:ascii="Bookman Old Style" w:eastAsia="Bookman Old Style" w:hAnsi="Bookman Old Style" w:cs="Arial"/>
          <w:sz w:val="24"/>
          <w:szCs w:val="24"/>
        </w:rPr>
        <w:t>lainnya</w:t>
      </w:r>
      <w:r>
        <w:rPr>
          <w:rFonts w:ascii="Bookman Old Style" w:eastAsia="Bookman Old Style" w:hAnsi="Bookman Old Style" w:cs="Arial"/>
          <w:spacing w:val="6"/>
          <w:sz w:val="24"/>
          <w:szCs w:val="24"/>
        </w:rPr>
        <w:t xml:space="preserve"> </w:t>
      </w:r>
      <w:r>
        <w:rPr>
          <w:rFonts w:ascii="Bookman Old Style" w:eastAsia="Bookman Old Style" w:hAnsi="Bookman Old Style" w:cs="Arial"/>
          <w:sz w:val="24"/>
          <w:szCs w:val="24"/>
        </w:rPr>
        <w:t>dengan</w:t>
      </w:r>
      <w:r>
        <w:rPr>
          <w:rFonts w:ascii="Bookman Old Style" w:eastAsia="Bookman Old Style" w:hAnsi="Bookman Old Style" w:cs="Arial"/>
          <w:spacing w:val="4"/>
          <w:sz w:val="24"/>
          <w:szCs w:val="24"/>
        </w:rPr>
        <w:t xml:space="preserve"> </w:t>
      </w:r>
      <w:r>
        <w:rPr>
          <w:rFonts w:ascii="Bookman Old Style" w:eastAsia="Bookman Old Style" w:hAnsi="Bookman Old Style" w:cs="Arial"/>
          <w:sz w:val="24"/>
          <w:szCs w:val="24"/>
        </w:rPr>
        <w:t>n</w:t>
      </w:r>
      <w:r>
        <w:rPr>
          <w:rFonts w:ascii="Bookman Old Style" w:eastAsia="Bookman Old Style" w:hAnsi="Bookman Old Style" w:cs="Arial"/>
          <w:spacing w:val="1"/>
          <w:sz w:val="24"/>
          <w:szCs w:val="24"/>
        </w:rPr>
        <w:t>i</w:t>
      </w:r>
      <w:r>
        <w:rPr>
          <w:rFonts w:ascii="Bookman Old Style" w:eastAsia="Bookman Old Style" w:hAnsi="Bookman Old Style" w:cs="Arial"/>
          <w:sz w:val="24"/>
          <w:szCs w:val="24"/>
        </w:rPr>
        <w:t>lai</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mencapai</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Rp</w:t>
      </w:r>
      <w:r>
        <w:rPr>
          <w:rFonts w:ascii="Bookman Old Style" w:eastAsia="Bookman Old Style" w:hAnsi="Bookman Old Style" w:cs="Arial"/>
          <w:spacing w:val="1"/>
          <w:sz w:val="24"/>
          <w:szCs w:val="24"/>
        </w:rPr>
        <w:t>.</w:t>
      </w:r>
      <w:r>
        <w:rPr>
          <w:rFonts w:ascii="Bookman Old Style" w:eastAsia="Bookman Old Style" w:hAnsi="Bookman Old Style" w:cs="Arial"/>
          <w:sz w:val="24"/>
          <w:szCs w:val="24"/>
        </w:rPr>
        <w:t>6,3</w:t>
      </w:r>
      <w:r>
        <w:rPr>
          <w:rFonts w:ascii="Bookman Old Style" w:eastAsia="Bookman Old Style" w:hAnsi="Bookman Old Style" w:cs="Arial"/>
          <w:spacing w:val="4"/>
          <w:sz w:val="24"/>
          <w:szCs w:val="24"/>
        </w:rPr>
        <w:t xml:space="preserve"> </w:t>
      </w:r>
      <w:r>
        <w:rPr>
          <w:rFonts w:ascii="Bookman Old Style" w:eastAsia="Bookman Old Style" w:hAnsi="Bookman Old Style" w:cs="Arial"/>
          <w:sz w:val="24"/>
          <w:szCs w:val="24"/>
        </w:rPr>
        <w:t>milyar dengan nil</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i pro</w:t>
      </w:r>
      <w:r>
        <w:rPr>
          <w:rFonts w:ascii="Bookman Old Style" w:eastAsia="Bookman Old Style" w:hAnsi="Bookman Old Style" w:cs="Arial"/>
          <w:spacing w:val="1"/>
          <w:sz w:val="24"/>
          <w:szCs w:val="24"/>
        </w:rPr>
        <w:t>d</w:t>
      </w:r>
      <w:r>
        <w:rPr>
          <w:rFonts w:ascii="Bookman Old Style" w:eastAsia="Bookman Old Style" w:hAnsi="Bookman Old Style" w:cs="Arial"/>
          <w:sz w:val="24"/>
          <w:szCs w:val="24"/>
        </w:rPr>
        <w:t>uk</w:t>
      </w:r>
      <w:r>
        <w:rPr>
          <w:rFonts w:ascii="Bookman Old Style" w:eastAsia="Bookman Old Style" w:hAnsi="Bookman Old Style" w:cs="Arial"/>
          <w:spacing w:val="-2"/>
          <w:sz w:val="24"/>
          <w:szCs w:val="24"/>
        </w:rPr>
        <w:t>s</w:t>
      </w:r>
      <w:r>
        <w:rPr>
          <w:rFonts w:ascii="Bookman Old Style" w:eastAsia="Bookman Old Style" w:hAnsi="Bookman Old Style" w:cs="Arial"/>
          <w:sz w:val="24"/>
          <w:szCs w:val="24"/>
        </w:rPr>
        <w:t>i sebes</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r Rp.6,2 milyar.</w:t>
      </w:r>
    </w:p>
    <w:p w:rsidR="00A34762" w:rsidRDefault="00A5345F">
      <w:pPr>
        <w:spacing w:after="0" w:line="360" w:lineRule="auto"/>
        <w:ind w:right="106" w:firstLine="567"/>
        <w:jc w:val="both"/>
        <w:rPr>
          <w:rFonts w:ascii="Bookman Old Style" w:eastAsia="Bookman Old Style" w:hAnsi="Bookman Old Style" w:cs="Arial"/>
          <w:sz w:val="24"/>
          <w:szCs w:val="24"/>
          <w:lang w:val="en-GB"/>
        </w:rPr>
      </w:pP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ndu</w:t>
      </w:r>
      <w:r>
        <w:rPr>
          <w:rFonts w:ascii="Bookman Old Style" w:eastAsia="Bookman Old Style" w:hAnsi="Bookman Old Style" w:cs="Arial"/>
          <w:spacing w:val="-2"/>
          <w:sz w:val="24"/>
          <w:szCs w:val="24"/>
        </w:rPr>
        <w:t>s</w:t>
      </w:r>
      <w:r>
        <w:rPr>
          <w:rFonts w:ascii="Bookman Old Style" w:eastAsia="Bookman Old Style" w:hAnsi="Bookman Old Style" w:cs="Arial"/>
          <w:sz w:val="24"/>
          <w:szCs w:val="24"/>
        </w:rPr>
        <w:t>tri</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pengol</w:t>
      </w:r>
      <w:r>
        <w:rPr>
          <w:rFonts w:ascii="Bookman Old Style" w:eastAsia="Bookman Old Style" w:hAnsi="Bookman Old Style" w:cs="Arial"/>
          <w:spacing w:val="1"/>
          <w:sz w:val="24"/>
          <w:szCs w:val="24"/>
        </w:rPr>
        <w:t>a</w:t>
      </w:r>
      <w:r>
        <w:rPr>
          <w:rFonts w:ascii="Bookman Old Style" w:eastAsia="Bookman Old Style" w:hAnsi="Bookman Old Style" w:cs="Arial"/>
          <w:spacing w:val="2"/>
          <w:sz w:val="24"/>
          <w:szCs w:val="24"/>
        </w:rPr>
        <w:t>h</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n</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di Kabupaten</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Sumbawa</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Barat di</w:t>
      </w:r>
      <w:r>
        <w:rPr>
          <w:rFonts w:ascii="Bookman Old Style" w:eastAsia="Bookman Old Style" w:hAnsi="Bookman Old Style" w:cs="Arial"/>
          <w:spacing w:val="-2"/>
          <w:sz w:val="24"/>
          <w:szCs w:val="24"/>
        </w:rPr>
        <w:t>d</w:t>
      </w:r>
      <w:r>
        <w:rPr>
          <w:rFonts w:ascii="Bookman Old Style" w:eastAsia="Bookman Old Style" w:hAnsi="Bookman Old Style" w:cs="Arial"/>
          <w:spacing w:val="1"/>
          <w:sz w:val="24"/>
          <w:szCs w:val="24"/>
        </w:rPr>
        <w:t>o</w:t>
      </w:r>
      <w:r>
        <w:rPr>
          <w:rFonts w:ascii="Bookman Old Style" w:eastAsia="Bookman Old Style" w:hAnsi="Bookman Old Style" w:cs="Arial"/>
          <w:sz w:val="24"/>
          <w:szCs w:val="24"/>
        </w:rPr>
        <w:t>minasi</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oleh ind</w:t>
      </w:r>
      <w:r>
        <w:rPr>
          <w:rFonts w:ascii="Bookman Old Style" w:eastAsia="Bookman Old Style" w:hAnsi="Bookman Old Style" w:cs="Arial"/>
          <w:spacing w:val="2"/>
          <w:sz w:val="24"/>
          <w:szCs w:val="24"/>
        </w:rPr>
        <w:t>u</w:t>
      </w:r>
      <w:r>
        <w:rPr>
          <w:rFonts w:ascii="Bookman Old Style" w:eastAsia="Bookman Old Style" w:hAnsi="Bookman Old Style" w:cs="Arial"/>
          <w:sz w:val="24"/>
          <w:szCs w:val="24"/>
        </w:rPr>
        <w:t>stri</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kecil</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dan</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r</w:t>
      </w:r>
      <w:r>
        <w:rPr>
          <w:rFonts w:ascii="Bookman Old Style" w:eastAsia="Bookman Old Style" w:hAnsi="Bookman Old Style" w:cs="Arial"/>
          <w:spacing w:val="2"/>
          <w:sz w:val="24"/>
          <w:szCs w:val="24"/>
        </w:rPr>
        <w:t>u</w:t>
      </w:r>
      <w:r>
        <w:rPr>
          <w:rFonts w:ascii="Bookman Old Style" w:eastAsia="Bookman Old Style" w:hAnsi="Bookman Old Style" w:cs="Arial"/>
          <w:sz w:val="24"/>
          <w:szCs w:val="24"/>
        </w:rPr>
        <w:t>mah</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tangga.</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Sehi</w:t>
      </w:r>
      <w:r>
        <w:rPr>
          <w:rFonts w:ascii="Bookman Old Style" w:eastAsia="Bookman Old Style" w:hAnsi="Bookman Old Style" w:cs="Arial"/>
          <w:spacing w:val="-2"/>
          <w:sz w:val="24"/>
          <w:szCs w:val="24"/>
        </w:rPr>
        <w:t>n</w:t>
      </w:r>
      <w:r>
        <w:rPr>
          <w:rFonts w:ascii="Bookman Old Style" w:eastAsia="Bookman Old Style" w:hAnsi="Bookman Old Style" w:cs="Arial"/>
          <w:sz w:val="24"/>
          <w:szCs w:val="24"/>
        </w:rPr>
        <w:t>gga ke</w:t>
      </w:r>
      <w:r>
        <w:rPr>
          <w:rFonts w:ascii="Bookman Old Style" w:eastAsia="Bookman Old Style" w:hAnsi="Bookman Old Style" w:cs="Arial"/>
          <w:spacing w:val="1"/>
          <w:sz w:val="24"/>
          <w:szCs w:val="24"/>
        </w:rPr>
        <w:t>b</w:t>
      </w:r>
      <w:r>
        <w:rPr>
          <w:rFonts w:ascii="Bookman Old Style" w:eastAsia="Bookman Old Style" w:hAnsi="Bookman Old Style" w:cs="Arial"/>
          <w:sz w:val="24"/>
          <w:szCs w:val="24"/>
        </w:rPr>
        <w:t>eradaan indu</w:t>
      </w:r>
      <w:r>
        <w:rPr>
          <w:rFonts w:ascii="Bookman Old Style" w:eastAsia="Bookman Old Style" w:hAnsi="Bookman Old Style" w:cs="Arial"/>
          <w:spacing w:val="-2"/>
          <w:sz w:val="24"/>
          <w:szCs w:val="24"/>
        </w:rPr>
        <w:t>s</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ri</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kecil</w:t>
      </w:r>
      <w:r>
        <w:rPr>
          <w:rFonts w:ascii="Bookman Old Style" w:eastAsia="Bookman Old Style" w:hAnsi="Bookman Old Style" w:cs="Arial"/>
          <w:spacing w:val="1"/>
          <w:sz w:val="24"/>
          <w:szCs w:val="24"/>
        </w:rPr>
        <w:t xml:space="preserve"> </w:t>
      </w:r>
      <w:r>
        <w:rPr>
          <w:rFonts w:ascii="Bookman Old Style" w:eastAsia="Bookman Old Style" w:hAnsi="Bookman Old Style" w:cs="Arial"/>
          <w:spacing w:val="2"/>
          <w:sz w:val="24"/>
          <w:szCs w:val="24"/>
        </w:rPr>
        <w:t>d</w:t>
      </w:r>
      <w:r>
        <w:rPr>
          <w:rFonts w:ascii="Bookman Old Style" w:eastAsia="Bookman Old Style" w:hAnsi="Bookman Old Style" w:cs="Arial"/>
          <w:sz w:val="24"/>
          <w:szCs w:val="24"/>
        </w:rPr>
        <w:t>an rumah</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t</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ngga</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tid</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k</w:t>
      </w:r>
      <w:r>
        <w:rPr>
          <w:rFonts w:ascii="Bookman Old Style" w:eastAsia="Bookman Old Style" w:hAnsi="Bookman Old Style" w:cs="Arial"/>
          <w:spacing w:val="10"/>
          <w:sz w:val="24"/>
          <w:szCs w:val="24"/>
        </w:rPr>
        <w:t xml:space="preserve"> </w:t>
      </w:r>
      <w:r>
        <w:rPr>
          <w:rFonts w:ascii="Bookman Old Style" w:eastAsia="Bookman Old Style" w:hAnsi="Bookman Old Style" w:cs="Arial"/>
          <w:sz w:val="24"/>
          <w:szCs w:val="24"/>
        </w:rPr>
        <w:t>dapat</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dikesa</w:t>
      </w:r>
      <w:r>
        <w:rPr>
          <w:rFonts w:ascii="Bookman Old Style" w:eastAsia="Bookman Old Style" w:hAnsi="Bookman Old Style" w:cs="Arial"/>
          <w:spacing w:val="-2"/>
          <w:sz w:val="24"/>
          <w:szCs w:val="24"/>
        </w:rPr>
        <w:t>m</w:t>
      </w:r>
      <w:r>
        <w:rPr>
          <w:rFonts w:ascii="Bookman Old Style" w:eastAsia="Bookman Old Style" w:hAnsi="Bookman Old Style" w:cs="Arial"/>
          <w:sz w:val="24"/>
          <w:szCs w:val="24"/>
        </w:rPr>
        <w:t>p</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ngk</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n</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dan</w:t>
      </w:r>
      <w:r>
        <w:rPr>
          <w:rFonts w:ascii="Bookman Old Style" w:eastAsia="Bookman Old Style" w:hAnsi="Bookman Old Style" w:cs="Arial"/>
          <w:spacing w:val="2"/>
          <w:sz w:val="24"/>
          <w:szCs w:val="24"/>
        </w:rPr>
        <w:t xml:space="preserve"> p</w:t>
      </w:r>
      <w:r>
        <w:rPr>
          <w:rFonts w:ascii="Bookman Old Style" w:eastAsia="Bookman Old Style" w:hAnsi="Bookman Old Style" w:cs="Arial"/>
          <w:sz w:val="24"/>
          <w:szCs w:val="24"/>
        </w:rPr>
        <w:t xml:space="preserve">erlu </w:t>
      </w:r>
      <w:r>
        <w:rPr>
          <w:rFonts w:ascii="Bookman Old Style" w:eastAsia="Bookman Old Style" w:hAnsi="Bookman Old Style" w:cs="Arial"/>
          <w:spacing w:val="1"/>
          <w:sz w:val="24"/>
          <w:szCs w:val="24"/>
        </w:rPr>
        <w:t>m</w:t>
      </w:r>
      <w:r>
        <w:rPr>
          <w:rFonts w:ascii="Bookman Old Style" w:eastAsia="Bookman Old Style" w:hAnsi="Bookman Old Style" w:cs="Arial"/>
          <w:sz w:val="24"/>
          <w:szCs w:val="24"/>
        </w:rPr>
        <w:t>endapat</w:t>
      </w:r>
      <w:r>
        <w:rPr>
          <w:rFonts w:ascii="Bookman Old Style" w:eastAsia="Bookman Old Style" w:hAnsi="Bookman Old Style" w:cs="Arial"/>
          <w:spacing w:val="2"/>
          <w:sz w:val="24"/>
          <w:szCs w:val="24"/>
        </w:rPr>
        <w:t>k</w:t>
      </w:r>
      <w:r>
        <w:rPr>
          <w:rFonts w:ascii="Bookman Old Style" w:eastAsia="Bookman Old Style" w:hAnsi="Bookman Old Style" w:cs="Arial"/>
          <w:sz w:val="24"/>
          <w:szCs w:val="24"/>
        </w:rPr>
        <w:t xml:space="preserve">an perhatian penuh </w:t>
      </w:r>
      <w:r>
        <w:rPr>
          <w:rFonts w:ascii="Bookman Old Style" w:eastAsia="Bookman Old Style" w:hAnsi="Bookman Old Style" w:cs="Arial"/>
          <w:spacing w:val="1"/>
          <w:sz w:val="24"/>
          <w:szCs w:val="24"/>
        </w:rPr>
        <w:t>d</w:t>
      </w:r>
      <w:r>
        <w:rPr>
          <w:rFonts w:ascii="Bookman Old Style" w:eastAsia="Bookman Old Style" w:hAnsi="Bookman Old Style" w:cs="Arial"/>
          <w:spacing w:val="2"/>
          <w:sz w:val="24"/>
          <w:szCs w:val="24"/>
        </w:rPr>
        <w:t>a</w:t>
      </w:r>
      <w:r>
        <w:rPr>
          <w:rFonts w:ascii="Bookman Old Style" w:eastAsia="Bookman Old Style" w:hAnsi="Bookman Old Style" w:cs="Arial"/>
          <w:spacing w:val="-2"/>
          <w:sz w:val="24"/>
          <w:szCs w:val="24"/>
        </w:rPr>
        <w:t>r</w:t>
      </w:r>
      <w:r>
        <w:rPr>
          <w:rFonts w:ascii="Bookman Old Style" w:eastAsia="Bookman Old Style" w:hAnsi="Bookman Old Style" w:cs="Arial"/>
          <w:sz w:val="24"/>
          <w:szCs w:val="24"/>
        </w:rPr>
        <w:t>i pemerinta</w:t>
      </w:r>
      <w:r>
        <w:rPr>
          <w:rFonts w:ascii="Bookman Old Style" w:eastAsia="Bookman Old Style" w:hAnsi="Bookman Old Style" w:cs="Arial"/>
          <w:spacing w:val="-2"/>
          <w:sz w:val="24"/>
          <w:szCs w:val="24"/>
        </w:rPr>
        <w:t>h</w:t>
      </w:r>
      <w:r>
        <w:rPr>
          <w:rFonts w:ascii="Bookman Old Style" w:eastAsia="Bookman Old Style" w:hAnsi="Bookman Old Style" w:cs="Arial"/>
          <w:sz w:val="24"/>
          <w:szCs w:val="24"/>
        </w:rPr>
        <w:t xml:space="preserve">. </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ndu</w:t>
      </w:r>
      <w:r>
        <w:rPr>
          <w:rFonts w:ascii="Bookman Old Style" w:eastAsia="Bookman Old Style" w:hAnsi="Bookman Old Style" w:cs="Arial"/>
          <w:spacing w:val="-2"/>
          <w:sz w:val="24"/>
          <w:szCs w:val="24"/>
        </w:rPr>
        <w:t>s</w:t>
      </w:r>
      <w:r>
        <w:rPr>
          <w:rFonts w:ascii="Bookman Old Style" w:eastAsia="Bookman Old Style" w:hAnsi="Bookman Old Style" w:cs="Arial"/>
          <w:sz w:val="24"/>
          <w:szCs w:val="24"/>
        </w:rPr>
        <w:t>tri</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kecil</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dan</w:t>
      </w:r>
      <w:r>
        <w:rPr>
          <w:rFonts w:ascii="Bookman Old Style" w:eastAsia="Bookman Old Style" w:hAnsi="Bookman Old Style" w:cs="Arial"/>
          <w:spacing w:val="-9"/>
          <w:sz w:val="24"/>
          <w:szCs w:val="24"/>
        </w:rPr>
        <w:t xml:space="preserve"> </w:t>
      </w:r>
      <w:r>
        <w:rPr>
          <w:rFonts w:ascii="Bookman Old Style" w:eastAsia="Bookman Old Style" w:hAnsi="Bookman Old Style" w:cs="Arial"/>
          <w:sz w:val="24"/>
          <w:szCs w:val="24"/>
        </w:rPr>
        <w:t>rumah</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tangga</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terban</w:t>
      </w:r>
      <w:r>
        <w:rPr>
          <w:rFonts w:ascii="Bookman Old Style" w:eastAsia="Bookman Old Style" w:hAnsi="Bookman Old Style" w:cs="Arial"/>
          <w:spacing w:val="-2"/>
          <w:sz w:val="24"/>
          <w:szCs w:val="24"/>
        </w:rPr>
        <w:t>y</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k</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berada</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di</w:t>
      </w:r>
      <w:r>
        <w:rPr>
          <w:rFonts w:ascii="Bookman Old Style" w:eastAsia="Bookman Old Style" w:hAnsi="Bookman Old Style" w:cs="Arial"/>
          <w:spacing w:val="-7"/>
          <w:sz w:val="24"/>
          <w:szCs w:val="24"/>
        </w:rPr>
        <w:t xml:space="preserve"> </w:t>
      </w:r>
      <w:r>
        <w:rPr>
          <w:rFonts w:ascii="Bookman Old Style" w:eastAsia="Bookman Old Style" w:hAnsi="Bookman Old Style" w:cs="Arial"/>
          <w:sz w:val="24"/>
          <w:szCs w:val="24"/>
        </w:rPr>
        <w:t>Kecam</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tan</w:t>
      </w:r>
      <w:r>
        <w:rPr>
          <w:rFonts w:ascii="Bookman Old Style" w:eastAsia="Bookman Old Style" w:hAnsi="Bookman Old Style" w:cs="Arial"/>
          <w:spacing w:val="-6"/>
          <w:sz w:val="24"/>
          <w:szCs w:val="24"/>
        </w:rPr>
        <w:t xml:space="preserve"> </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aliwang, yakni</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sebesar</w:t>
      </w:r>
      <w:r>
        <w:rPr>
          <w:rFonts w:ascii="Bookman Old Style" w:eastAsia="Bookman Old Style" w:hAnsi="Bookman Old Style" w:cs="Arial"/>
          <w:spacing w:val="5"/>
          <w:sz w:val="24"/>
          <w:szCs w:val="24"/>
        </w:rPr>
        <w:t xml:space="preserve"> </w:t>
      </w:r>
      <w:r>
        <w:rPr>
          <w:rFonts w:ascii="Bookman Old Style" w:eastAsia="Bookman Old Style" w:hAnsi="Bookman Old Style" w:cs="Arial"/>
          <w:spacing w:val="1"/>
          <w:sz w:val="24"/>
          <w:szCs w:val="24"/>
        </w:rPr>
        <w:t>5</w:t>
      </w:r>
      <w:r>
        <w:rPr>
          <w:rFonts w:ascii="Bookman Old Style" w:eastAsia="Bookman Old Style" w:hAnsi="Bookman Old Style" w:cs="Arial"/>
          <w:spacing w:val="2"/>
          <w:sz w:val="24"/>
          <w:szCs w:val="24"/>
        </w:rPr>
        <w:t>7</w:t>
      </w:r>
      <w:r>
        <w:rPr>
          <w:rFonts w:ascii="Bookman Old Style" w:eastAsia="Bookman Old Style" w:hAnsi="Bookman Old Style" w:cs="Arial"/>
          <w:sz w:val="24"/>
          <w:szCs w:val="24"/>
        </w:rPr>
        <w:t>,</w:t>
      </w:r>
      <w:r>
        <w:rPr>
          <w:rFonts w:ascii="Bookman Old Style" w:eastAsia="Bookman Old Style" w:hAnsi="Bookman Old Style" w:cs="Arial"/>
          <w:spacing w:val="-2"/>
          <w:sz w:val="24"/>
          <w:szCs w:val="24"/>
        </w:rPr>
        <w:t>2</w:t>
      </w:r>
      <w:r>
        <w:rPr>
          <w:rFonts w:ascii="Bookman Old Style" w:eastAsia="Bookman Old Style" w:hAnsi="Bookman Old Style" w:cs="Arial"/>
          <w:sz w:val="24"/>
          <w:szCs w:val="24"/>
        </w:rPr>
        <w:t>6% d</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ri j</w:t>
      </w:r>
      <w:r>
        <w:rPr>
          <w:rFonts w:ascii="Bookman Old Style" w:eastAsia="Bookman Old Style" w:hAnsi="Bookman Old Style" w:cs="Arial"/>
          <w:spacing w:val="2"/>
          <w:sz w:val="24"/>
          <w:szCs w:val="24"/>
        </w:rPr>
        <w:t>u</w:t>
      </w:r>
      <w:r>
        <w:rPr>
          <w:rFonts w:ascii="Bookman Old Style" w:eastAsia="Bookman Old Style" w:hAnsi="Bookman Old Style" w:cs="Arial"/>
          <w:sz w:val="24"/>
          <w:szCs w:val="24"/>
        </w:rPr>
        <w:t>mlah i</w:t>
      </w:r>
      <w:r>
        <w:rPr>
          <w:rFonts w:ascii="Bookman Old Style" w:eastAsia="Bookman Old Style" w:hAnsi="Bookman Old Style" w:cs="Arial"/>
          <w:spacing w:val="1"/>
          <w:sz w:val="24"/>
          <w:szCs w:val="24"/>
        </w:rPr>
        <w:t>n</w:t>
      </w:r>
      <w:r>
        <w:rPr>
          <w:rFonts w:ascii="Bookman Old Style" w:eastAsia="Bookman Old Style" w:hAnsi="Bookman Old Style" w:cs="Arial"/>
          <w:spacing w:val="-2"/>
          <w:sz w:val="24"/>
          <w:szCs w:val="24"/>
        </w:rPr>
        <w:t>d</w:t>
      </w:r>
      <w:r>
        <w:rPr>
          <w:rFonts w:ascii="Bookman Old Style" w:eastAsia="Bookman Old Style" w:hAnsi="Bookman Old Style" w:cs="Arial"/>
          <w:sz w:val="24"/>
          <w:szCs w:val="24"/>
        </w:rPr>
        <w:t>u</w:t>
      </w:r>
      <w:r>
        <w:rPr>
          <w:rFonts w:ascii="Bookman Old Style" w:eastAsia="Bookman Old Style" w:hAnsi="Bookman Old Style" w:cs="Arial"/>
          <w:spacing w:val="-2"/>
          <w:sz w:val="24"/>
          <w:szCs w:val="24"/>
        </w:rPr>
        <w:t>s</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ri kecil d</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n rumah t</w:t>
      </w:r>
      <w:r>
        <w:rPr>
          <w:rFonts w:ascii="Bookman Old Style" w:eastAsia="Bookman Old Style" w:hAnsi="Bookman Old Style" w:cs="Arial"/>
          <w:spacing w:val="1"/>
          <w:sz w:val="24"/>
          <w:szCs w:val="24"/>
        </w:rPr>
        <w:t>a</w:t>
      </w:r>
      <w:r>
        <w:rPr>
          <w:rFonts w:ascii="Bookman Old Style" w:eastAsia="Bookman Old Style" w:hAnsi="Bookman Old Style" w:cs="Arial"/>
          <w:sz w:val="24"/>
          <w:szCs w:val="24"/>
        </w:rPr>
        <w:t>ngga</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di Kabupat</w:t>
      </w:r>
      <w:r>
        <w:rPr>
          <w:rFonts w:ascii="Bookman Old Style" w:eastAsia="Bookman Old Style" w:hAnsi="Bookman Old Style" w:cs="Arial"/>
          <w:spacing w:val="2"/>
          <w:sz w:val="24"/>
          <w:szCs w:val="24"/>
        </w:rPr>
        <w:t>e</w:t>
      </w:r>
      <w:r>
        <w:rPr>
          <w:rFonts w:ascii="Bookman Old Style" w:eastAsia="Bookman Old Style" w:hAnsi="Bookman Old Style" w:cs="Arial"/>
          <w:sz w:val="24"/>
          <w:szCs w:val="24"/>
        </w:rPr>
        <w:t>n S</w:t>
      </w:r>
      <w:r>
        <w:rPr>
          <w:rFonts w:ascii="Bookman Old Style" w:eastAsia="Bookman Old Style" w:hAnsi="Bookman Old Style" w:cs="Arial"/>
          <w:spacing w:val="2"/>
          <w:sz w:val="24"/>
          <w:szCs w:val="24"/>
        </w:rPr>
        <w:t>u</w:t>
      </w:r>
      <w:r>
        <w:rPr>
          <w:rFonts w:ascii="Bookman Old Style" w:eastAsia="Bookman Old Style" w:hAnsi="Bookman Old Style" w:cs="Arial"/>
          <w:spacing w:val="1"/>
          <w:sz w:val="24"/>
          <w:szCs w:val="24"/>
        </w:rPr>
        <w:t>m</w:t>
      </w:r>
      <w:r>
        <w:rPr>
          <w:rFonts w:ascii="Bookman Old Style" w:eastAsia="Bookman Old Style" w:hAnsi="Bookman Old Style" w:cs="Arial"/>
          <w:spacing w:val="-2"/>
          <w:sz w:val="24"/>
          <w:szCs w:val="24"/>
        </w:rPr>
        <w:t>b</w:t>
      </w:r>
      <w:r>
        <w:rPr>
          <w:rFonts w:ascii="Bookman Old Style" w:eastAsia="Bookman Old Style" w:hAnsi="Bookman Old Style" w:cs="Arial"/>
          <w:sz w:val="24"/>
          <w:szCs w:val="24"/>
        </w:rPr>
        <w:t>awa</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Barat. Kec</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matan Maluk</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s</w:t>
      </w:r>
      <w:r>
        <w:rPr>
          <w:rFonts w:ascii="Bookman Old Style" w:eastAsia="Bookman Old Style" w:hAnsi="Bookman Old Style" w:cs="Arial"/>
          <w:spacing w:val="-2"/>
          <w:sz w:val="24"/>
          <w:szCs w:val="24"/>
        </w:rPr>
        <w:t>e</w:t>
      </w:r>
      <w:r>
        <w:rPr>
          <w:rFonts w:ascii="Bookman Old Style" w:eastAsia="Bookman Old Style" w:hAnsi="Bookman Old Style" w:cs="Arial"/>
          <w:spacing w:val="3"/>
          <w:sz w:val="24"/>
          <w:szCs w:val="24"/>
        </w:rPr>
        <w:t>b</w:t>
      </w:r>
      <w:r>
        <w:rPr>
          <w:rFonts w:ascii="Bookman Old Style" w:eastAsia="Bookman Old Style" w:hAnsi="Bookman Old Style" w:cs="Arial"/>
          <w:sz w:val="24"/>
          <w:szCs w:val="24"/>
        </w:rPr>
        <w:t>agai</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pu</w:t>
      </w:r>
      <w:r>
        <w:rPr>
          <w:rFonts w:ascii="Bookman Old Style" w:eastAsia="Bookman Old Style" w:hAnsi="Bookman Old Style" w:cs="Arial"/>
          <w:spacing w:val="-2"/>
          <w:sz w:val="24"/>
          <w:szCs w:val="24"/>
        </w:rPr>
        <w:t>s</w:t>
      </w:r>
      <w:r>
        <w:rPr>
          <w:rFonts w:ascii="Bookman Old Style" w:eastAsia="Bookman Old Style" w:hAnsi="Bookman Old Style" w:cs="Arial"/>
          <w:sz w:val="24"/>
          <w:szCs w:val="24"/>
        </w:rPr>
        <w:t>at pertam</w:t>
      </w:r>
      <w:r>
        <w:rPr>
          <w:rFonts w:ascii="Bookman Old Style" w:eastAsia="Bookman Old Style" w:hAnsi="Bookman Old Style" w:cs="Arial"/>
          <w:spacing w:val="2"/>
          <w:sz w:val="24"/>
          <w:szCs w:val="24"/>
        </w:rPr>
        <w:t>b</w:t>
      </w:r>
      <w:r>
        <w:rPr>
          <w:rFonts w:ascii="Bookman Old Style" w:eastAsia="Bookman Old Style" w:hAnsi="Bookman Old Style" w:cs="Arial"/>
          <w:sz w:val="24"/>
          <w:szCs w:val="24"/>
        </w:rPr>
        <w:t>an</w:t>
      </w:r>
      <w:r>
        <w:rPr>
          <w:rFonts w:ascii="Bookman Old Style" w:eastAsia="Bookman Old Style" w:hAnsi="Bookman Old Style" w:cs="Arial"/>
          <w:spacing w:val="2"/>
          <w:sz w:val="24"/>
          <w:szCs w:val="24"/>
        </w:rPr>
        <w:t>g</w:t>
      </w:r>
      <w:r>
        <w:rPr>
          <w:rFonts w:ascii="Bookman Old Style" w:eastAsia="Bookman Old Style" w:hAnsi="Bookman Old Style" w:cs="Arial"/>
          <w:sz w:val="24"/>
          <w:szCs w:val="24"/>
        </w:rPr>
        <w:t>an</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P</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Newmont Nu</w:t>
      </w:r>
      <w:r>
        <w:rPr>
          <w:rFonts w:ascii="Bookman Old Style" w:eastAsia="Bookman Old Style" w:hAnsi="Bookman Old Style" w:cs="Arial"/>
          <w:spacing w:val="-2"/>
          <w:sz w:val="24"/>
          <w:szCs w:val="24"/>
        </w:rPr>
        <w:t>s</w:t>
      </w:r>
      <w:r>
        <w:rPr>
          <w:rFonts w:ascii="Bookman Old Style" w:eastAsia="Bookman Old Style" w:hAnsi="Bookman Old Style" w:cs="Arial"/>
          <w:sz w:val="24"/>
          <w:szCs w:val="24"/>
        </w:rPr>
        <w:t>a</w:t>
      </w:r>
      <w:r>
        <w:rPr>
          <w:rFonts w:ascii="Bookman Old Style" w:eastAsia="Bookman Old Style" w:hAnsi="Bookman Old Style" w:cs="Arial"/>
          <w:spacing w:val="3"/>
          <w:sz w:val="24"/>
          <w:szCs w:val="24"/>
        </w:rPr>
        <w:t xml:space="preserve"> </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e</w:t>
      </w:r>
      <w:r>
        <w:rPr>
          <w:rFonts w:ascii="Bookman Old Style" w:eastAsia="Bookman Old Style" w:hAnsi="Bookman Old Style" w:cs="Arial"/>
          <w:spacing w:val="2"/>
          <w:sz w:val="24"/>
          <w:szCs w:val="24"/>
        </w:rPr>
        <w:t>n</w:t>
      </w:r>
      <w:r>
        <w:rPr>
          <w:rFonts w:ascii="Bookman Old Style" w:eastAsia="Bookman Old Style" w:hAnsi="Bookman Old Style" w:cs="Arial"/>
          <w:sz w:val="24"/>
          <w:szCs w:val="24"/>
        </w:rPr>
        <w:t>gg</w:t>
      </w:r>
      <w:r>
        <w:rPr>
          <w:rFonts w:ascii="Bookman Old Style" w:eastAsia="Bookman Old Style" w:hAnsi="Bookman Old Style" w:cs="Arial"/>
          <w:spacing w:val="1"/>
          <w:sz w:val="24"/>
          <w:szCs w:val="24"/>
        </w:rPr>
        <w:t>a</w:t>
      </w:r>
      <w:r>
        <w:rPr>
          <w:rFonts w:ascii="Bookman Old Style" w:eastAsia="Bookman Old Style" w:hAnsi="Bookman Old Style" w:cs="Arial"/>
          <w:sz w:val="24"/>
          <w:szCs w:val="24"/>
        </w:rPr>
        <w:t>ra</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hanya</w:t>
      </w:r>
      <w:r>
        <w:rPr>
          <w:rFonts w:ascii="Bookman Old Style" w:eastAsia="Bookman Old Style" w:hAnsi="Bookman Old Style" w:cs="Arial"/>
          <w:spacing w:val="3"/>
          <w:sz w:val="24"/>
          <w:szCs w:val="24"/>
        </w:rPr>
        <w:t xml:space="preserve"> </w:t>
      </w:r>
      <w:r>
        <w:rPr>
          <w:rFonts w:ascii="Bookman Old Style" w:eastAsia="Bookman Old Style" w:hAnsi="Bookman Old Style" w:cs="Arial"/>
          <w:spacing w:val="2"/>
          <w:sz w:val="24"/>
          <w:szCs w:val="24"/>
        </w:rPr>
        <w:t>b</w:t>
      </w:r>
      <w:r>
        <w:rPr>
          <w:rFonts w:ascii="Bookman Old Style" w:eastAsia="Bookman Old Style" w:hAnsi="Bookman Old Style" w:cs="Arial"/>
          <w:sz w:val="24"/>
          <w:szCs w:val="24"/>
        </w:rPr>
        <w:t>erpe</w:t>
      </w:r>
      <w:r>
        <w:rPr>
          <w:rFonts w:ascii="Bookman Old Style" w:eastAsia="Bookman Old Style" w:hAnsi="Bookman Old Style" w:cs="Arial"/>
          <w:spacing w:val="-2"/>
          <w:sz w:val="24"/>
          <w:szCs w:val="24"/>
        </w:rPr>
        <w:t>r</w:t>
      </w:r>
      <w:r>
        <w:rPr>
          <w:rFonts w:ascii="Bookman Old Style" w:eastAsia="Bookman Old Style" w:hAnsi="Bookman Old Style" w:cs="Arial"/>
          <w:sz w:val="24"/>
          <w:szCs w:val="24"/>
        </w:rPr>
        <w:t>an</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0,8</w:t>
      </w:r>
      <w:r>
        <w:rPr>
          <w:rFonts w:ascii="Bookman Old Style" w:eastAsia="Bookman Old Style" w:hAnsi="Bookman Old Style" w:cs="Arial"/>
          <w:spacing w:val="1"/>
          <w:sz w:val="24"/>
          <w:szCs w:val="24"/>
        </w:rPr>
        <w:t>5</w:t>
      </w:r>
      <w:r>
        <w:rPr>
          <w:rFonts w:ascii="Bookman Old Style" w:eastAsia="Bookman Old Style" w:hAnsi="Bookman Old Style" w:cs="Arial"/>
          <w:sz w:val="24"/>
          <w:szCs w:val="24"/>
        </w:rPr>
        <w:t>%</w:t>
      </w:r>
      <w:r>
        <w:rPr>
          <w:rFonts w:ascii="Bookman Old Style" w:eastAsia="Bookman Old Style" w:hAnsi="Bookman Old Style" w:cs="Arial"/>
          <w:spacing w:val="5"/>
          <w:sz w:val="24"/>
          <w:szCs w:val="24"/>
        </w:rPr>
        <w:t xml:space="preserve"> </w:t>
      </w:r>
      <w:r>
        <w:rPr>
          <w:rFonts w:ascii="Bookman Old Style" w:eastAsia="Bookman Old Style" w:hAnsi="Bookman Old Style" w:cs="Arial"/>
          <w:sz w:val="24"/>
          <w:szCs w:val="24"/>
        </w:rPr>
        <w:t>pada indu</w:t>
      </w:r>
      <w:r>
        <w:rPr>
          <w:rFonts w:ascii="Bookman Old Style" w:eastAsia="Bookman Old Style" w:hAnsi="Bookman Old Style" w:cs="Arial"/>
          <w:spacing w:val="-2"/>
          <w:sz w:val="24"/>
          <w:szCs w:val="24"/>
        </w:rPr>
        <w:t>s</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ri kecil dan r</w:t>
      </w:r>
      <w:r>
        <w:rPr>
          <w:rFonts w:ascii="Bookman Old Style" w:eastAsia="Bookman Old Style" w:hAnsi="Bookman Old Style" w:cs="Arial"/>
          <w:spacing w:val="-2"/>
          <w:sz w:val="24"/>
          <w:szCs w:val="24"/>
        </w:rPr>
        <w:t>u</w:t>
      </w:r>
      <w:r>
        <w:rPr>
          <w:rFonts w:ascii="Bookman Old Style" w:eastAsia="Bookman Old Style" w:hAnsi="Bookman Old Style" w:cs="Arial"/>
          <w:sz w:val="24"/>
          <w:szCs w:val="24"/>
        </w:rPr>
        <w:t>mah tangga di Wila</w:t>
      </w:r>
      <w:r>
        <w:rPr>
          <w:rFonts w:ascii="Bookman Old Style" w:eastAsia="Bookman Old Style" w:hAnsi="Bookman Old Style" w:cs="Arial"/>
          <w:spacing w:val="2"/>
          <w:sz w:val="24"/>
          <w:szCs w:val="24"/>
        </w:rPr>
        <w:t>y</w:t>
      </w:r>
      <w:r>
        <w:rPr>
          <w:rFonts w:ascii="Bookman Old Style" w:eastAsia="Bookman Old Style" w:hAnsi="Bookman Old Style" w:cs="Arial"/>
          <w:sz w:val="24"/>
          <w:szCs w:val="24"/>
        </w:rPr>
        <w:t>ah Kabupaten Sum</w:t>
      </w:r>
      <w:r>
        <w:rPr>
          <w:rFonts w:ascii="Bookman Old Style" w:eastAsia="Bookman Old Style" w:hAnsi="Bookman Old Style" w:cs="Arial"/>
          <w:spacing w:val="-2"/>
          <w:sz w:val="24"/>
          <w:szCs w:val="24"/>
        </w:rPr>
        <w:t>b</w:t>
      </w:r>
      <w:r>
        <w:rPr>
          <w:rFonts w:ascii="Bookman Old Style" w:eastAsia="Bookman Old Style" w:hAnsi="Bookman Old Style" w:cs="Arial"/>
          <w:spacing w:val="1"/>
          <w:sz w:val="24"/>
          <w:szCs w:val="24"/>
        </w:rPr>
        <w:t>a</w:t>
      </w:r>
      <w:r>
        <w:rPr>
          <w:rFonts w:ascii="Bookman Old Style" w:eastAsia="Bookman Old Style" w:hAnsi="Bookman Old Style" w:cs="Arial"/>
          <w:spacing w:val="2"/>
          <w:sz w:val="24"/>
          <w:szCs w:val="24"/>
        </w:rPr>
        <w:t>w</w:t>
      </w:r>
      <w:r>
        <w:rPr>
          <w:rFonts w:ascii="Bookman Old Style" w:eastAsia="Bookman Old Style" w:hAnsi="Bookman Old Style" w:cs="Arial"/>
          <w:sz w:val="24"/>
          <w:szCs w:val="24"/>
        </w:rPr>
        <w:t>a Bara</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w:t>
      </w:r>
    </w:p>
    <w:p w:rsidR="00497C1E" w:rsidRDefault="00497C1E">
      <w:pPr>
        <w:autoSpaceDE w:val="0"/>
        <w:autoSpaceDN w:val="0"/>
        <w:adjustRightInd w:val="0"/>
        <w:spacing w:after="0" w:line="360" w:lineRule="auto"/>
        <w:ind w:firstLine="567"/>
        <w:jc w:val="both"/>
        <w:rPr>
          <w:rFonts w:ascii="Bookman Old Style" w:hAnsi="Bookman Old Style" w:cs="Arial"/>
          <w:sz w:val="24"/>
          <w:szCs w:val="24"/>
          <w:lang w:val="en-ID"/>
        </w:rPr>
      </w:pPr>
    </w:p>
    <w:p w:rsidR="00D11FF1" w:rsidRDefault="00D11FF1">
      <w:pPr>
        <w:autoSpaceDE w:val="0"/>
        <w:autoSpaceDN w:val="0"/>
        <w:adjustRightInd w:val="0"/>
        <w:spacing w:after="0" w:line="360" w:lineRule="auto"/>
        <w:ind w:firstLine="567"/>
        <w:jc w:val="both"/>
        <w:rPr>
          <w:rFonts w:ascii="Bookman Old Style" w:hAnsi="Bookman Old Style" w:cs="Arial"/>
          <w:sz w:val="24"/>
          <w:szCs w:val="24"/>
          <w:lang w:val="en-ID"/>
        </w:rPr>
      </w:pPr>
    </w:p>
    <w:p w:rsidR="00497C1E" w:rsidRDefault="00497C1E" w:rsidP="00497C1E">
      <w:pPr>
        <w:autoSpaceDE w:val="0"/>
        <w:autoSpaceDN w:val="0"/>
        <w:adjustRightInd w:val="0"/>
        <w:spacing w:after="0" w:line="360" w:lineRule="auto"/>
        <w:jc w:val="both"/>
        <w:rPr>
          <w:rFonts w:ascii="Bookman Old Style" w:hAnsi="Bookman Old Style" w:cs="Arial"/>
          <w:b/>
          <w:i/>
          <w:sz w:val="24"/>
          <w:szCs w:val="24"/>
          <w:lang w:val="en-ID"/>
        </w:rPr>
      </w:pPr>
      <w:r w:rsidRPr="00497C1E">
        <w:rPr>
          <w:rFonts w:ascii="Bookman Old Style" w:hAnsi="Bookman Old Style" w:cs="Arial"/>
          <w:b/>
          <w:i/>
          <w:sz w:val="24"/>
          <w:szCs w:val="24"/>
          <w:lang w:val="en-ID"/>
        </w:rPr>
        <w:lastRenderedPageBreak/>
        <w:t>SEKTOR PERDAGANGAN</w:t>
      </w:r>
    </w:p>
    <w:p w:rsidR="00497C1E" w:rsidRDefault="00497C1E" w:rsidP="00497C1E">
      <w:pPr>
        <w:autoSpaceDE w:val="0"/>
        <w:autoSpaceDN w:val="0"/>
        <w:adjustRightInd w:val="0"/>
        <w:spacing w:after="0" w:line="360" w:lineRule="auto"/>
        <w:ind w:firstLine="567"/>
        <w:jc w:val="both"/>
        <w:rPr>
          <w:rFonts w:ascii="Bookman Old Style" w:hAnsi="Bookman Old Style" w:cs="Arial"/>
          <w:sz w:val="24"/>
          <w:szCs w:val="24"/>
          <w:lang w:val="en-ID"/>
        </w:rPr>
      </w:pPr>
      <w:r>
        <w:rPr>
          <w:rFonts w:ascii="Bookman Old Style" w:hAnsi="Bookman Old Style" w:cs="Arial"/>
          <w:sz w:val="24"/>
          <w:szCs w:val="24"/>
          <w:lang w:val="en-ID"/>
        </w:rPr>
        <w:t xml:space="preserve">Kondisi sektor perdagangan Kabupaten Sumbawa Barat </w:t>
      </w:r>
      <w:r w:rsidR="000A4D51">
        <w:rPr>
          <w:rFonts w:ascii="Bookman Old Style" w:hAnsi="Bookman Old Style" w:cs="Arial"/>
          <w:sz w:val="24"/>
          <w:szCs w:val="24"/>
          <w:lang w:val="en-ID"/>
        </w:rPr>
        <w:t xml:space="preserve">dapat disajikan pada tabel </w:t>
      </w:r>
      <w:r>
        <w:rPr>
          <w:rFonts w:ascii="Bookman Old Style" w:hAnsi="Bookman Old Style" w:cs="Arial"/>
          <w:sz w:val="24"/>
          <w:szCs w:val="24"/>
          <w:lang w:val="en-ID"/>
        </w:rPr>
        <w:t>antara lain :</w:t>
      </w:r>
    </w:p>
    <w:p w:rsidR="00497C1E" w:rsidRDefault="00497C1E" w:rsidP="00497C1E">
      <w:pPr>
        <w:autoSpaceDE w:val="0"/>
        <w:autoSpaceDN w:val="0"/>
        <w:adjustRightInd w:val="0"/>
        <w:spacing w:after="0" w:line="360" w:lineRule="auto"/>
        <w:ind w:firstLine="567"/>
        <w:jc w:val="both"/>
        <w:rPr>
          <w:rFonts w:ascii="Bookman Old Style" w:hAnsi="Bookman Old Style" w:cs="Arial"/>
          <w:sz w:val="24"/>
          <w:szCs w:val="24"/>
          <w:lang w:val="en-ID"/>
        </w:rPr>
      </w:pPr>
    </w:p>
    <w:p w:rsidR="00497C1E" w:rsidRPr="00497C1E" w:rsidRDefault="00497C1E" w:rsidP="00497C1E">
      <w:pPr>
        <w:autoSpaceDE w:val="0"/>
        <w:autoSpaceDN w:val="0"/>
        <w:adjustRightInd w:val="0"/>
        <w:spacing w:after="0" w:line="360" w:lineRule="auto"/>
        <w:ind w:firstLine="567"/>
        <w:jc w:val="center"/>
        <w:rPr>
          <w:rFonts w:ascii="Bookman Old Style" w:hAnsi="Bookman Old Style" w:cs="Arial"/>
          <w:sz w:val="24"/>
          <w:szCs w:val="24"/>
          <w:lang w:val="en-ID"/>
        </w:rPr>
      </w:pPr>
      <w:r>
        <w:rPr>
          <w:rFonts w:ascii="Bookman Old Style" w:hAnsi="Bookman Old Style" w:cs="Arial"/>
          <w:sz w:val="24"/>
          <w:szCs w:val="24"/>
          <w:lang w:val="en-ID"/>
        </w:rPr>
        <w:t>Tabel. Jumlah sarana dan prasarana Pasar yang dibangun sampai periode Tahun 2017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92"/>
        <w:gridCol w:w="1701"/>
        <w:gridCol w:w="1417"/>
        <w:gridCol w:w="1134"/>
        <w:gridCol w:w="1985"/>
      </w:tblGrid>
      <w:tr w:rsidR="0018210E" w:rsidRPr="0069562E" w:rsidTr="0061391A">
        <w:tc>
          <w:tcPr>
            <w:tcW w:w="534" w:type="dxa"/>
            <w:vMerge w:val="restart"/>
            <w:shd w:val="clear" w:color="auto" w:fill="B8CCE4" w:themeFill="accent1" w:themeFillTint="66"/>
            <w:vAlign w:val="center"/>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sidRPr="0069562E">
              <w:rPr>
                <w:rFonts w:ascii="Bookman Old Style" w:hAnsi="Bookman Old Style" w:cs="ArialNarrow"/>
                <w:sz w:val="20"/>
                <w:szCs w:val="20"/>
                <w:lang w:val="en-ID"/>
              </w:rPr>
              <w:t>No</w:t>
            </w:r>
          </w:p>
        </w:tc>
        <w:tc>
          <w:tcPr>
            <w:tcW w:w="1701" w:type="dxa"/>
            <w:vMerge w:val="restart"/>
            <w:shd w:val="clear" w:color="auto" w:fill="B8CCE4" w:themeFill="accent1" w:themeFillTint="66"/>
            <w:vAlign w:val="center"/>
          </w:tcPr>
          <w:p w:rsidR="0018210E" w:rsidRPr="0069562E" w:rsidRDefault="0018210E" w:rsidP="00F82694">
            <w:pPr>
              <w:autoSpaceDE w:val="0"/>
              <w:autoSpaceDN w:val="0"/>
              <w:adjustRightInd w:val="0"/>
              <w:jc w:val="center"/>
              <w:rPr>
                <w:rFonts w:ascii="Bookman Old Style" w:hAnsi="Bookman Old Style" w:cs="ArialNarrow"/>
                <w:sz w:val="20"/>
                <w:szCs w:val="20"/>
                <w:lang w:val="en-ID"/>
              </w:rPr>
            </w:pPr>
            <w:r w:rsidRPr="0069562E">
              <w:rPr>
                <w:rFonts w:ascii="Bookman Old Style" w:hAnsi="Bookman Old Style" w:cs="ArialNarrow"/>
                <w:sz w:val="20"/>
                <w:szCs w:val="20"/>
                <w:lang w:val="en-ID"/>
              </w:rPr>
              <w:t>Nama Pasar</w:t>
            </w:r>
          </w:p>
        </w:tc>
        <w:tc>
          <w:tcPr>
            <w:tcW w:w="992" w:type="dxa"/>
            <w:vMerge w:val="restart"/>
            <w:shd w:val="clear" w:color="auto" w:fill="B8CCE4" w:themeFill="accent1" w:themeFillTint="66"/>
            <w:vAlign w:val="center"/>
          </w:tcPr>
          <w:p w:rsidR="0018210E" w:rsidRPr="00BF7B72" w:rsidRDefault="0018210E" w:rsidP="00F82694">
            <w:pPr>
              <w:autoSpaceDE w:val="0"/>
              <w:autoSpaceDN w:val="0"/>
              <w:adjustRightInd w:val="0"/>
              <w:jc w:val="center"/>
              <w:rPr>
                <w:rFonts w:ascii="Bookman Old Style" w:hAnsi="Bookman Old Style" w:cs="ArialNarrow"/>
                <w:sz w:val="20"/>
                <w:szCs w:val="20"/>
                <w:lang w:val="en-ID"/>
              </w:rPr>
            </w:pPr>
            <w:r w:rsidRPr="00BF7B72">
              <w:rPr>
                <w:rFonts w:ascii="Bookman Old Style" w:hAnsi="Bookman Old Style" w:cs="ArialNarrow"/>
                <w:sz w:val="20"/>
                <w:szCs w:val="20"/>
                <w:lang w:val="en-ID"/>
              </w:rPr>
              <w:t>Tahun Bangun</w:t>
            </w:r>
          </w:p>
        </w:tc>
        <w:tc>
          <w:tcPr>
            <w:tcW w:w="3118" w:type="dxa"/>
            <w:gridSpan w:val="2"/>
            <w:shd w:val="clear" w:color="auto" w:fill="B8CCE4" w:themeFill="accent1" w:themeFillTint="66"/>
            <w:vAlign w:val="center"/>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sidRPr="0069562E">
              <w:rPr>
                <w:rFonts w:ascii="Bookman Old Style" w:hAnsi="Bookman Old Style" w:cs="ArialNarrow"/>
                <w:sz w:val="20"/>
                <w:szCs w:val="20"/>
                <w:lang w:val="en-ID"/>
              </w:rPr>
              <w:t>Lokasi</w:t>
            </w:r>
          </w:p>
        </w:tc>
        <w:tc>
          <w:tcPr>
            <w:tcW w:w="1134" w:type="dxa"/>
            <w:vMerge w:val="restart"/>
            <w:shd w:val="clear" w:color="auto" w:fill="B8CCE4" w:themeFill="accent1" w:themeFillTint="66"/>
            <w:vAlign w:val="center"/>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sidRPr="0069562E">
              <w:rPr>
                <w:rFonts w:ascii="Bookman Old Style" w:hAnsi="Bookman Old Style" w:cs="ArialNarrow"/>
                <w:sz w:val="20"/>
                <w:szCs w:val="20"/>
                <w:lang w:val="en-ID"/>
              </w:rPr>
              <w:t>Aktifitas</w:t>
            </w:r>
          </w:p>
        </w:tc>
        <w:tc>
          <w:tcPr>
            <w:tcW w:w="1985" w:type="dxa"/>
            <w:vMerge w:val="restart"/>
            <w:shd w:val="clear" w:color="auto" w:fill="B8CCE4" w:themeFill="accent1" w:themeFillTint="66"/>
            <w:vAlign w:val="center"/>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sidRPr="0069562E">
              <w:rPr>
                <w:rFonts w:ascii="Bookman Old Style" w:hAnsi="Bookman Old Style" w:cs="ArialNarrow"/>
                <w:sz w:val="20"/>
                <w:szCs w:val="20"/>
                <w:lang w:val="en-ID"/>
              </w:rPr>
              <w:t>Kondisi</w:t>
            </w:r>
          </w:p>
        </w:tc>
      </w:tr>
      <w:tr w:rsidR="0018210E" w:rsidRPr="0069562E" w:rsidTr="0061391A">
        <w:tc>
          <w:tcPr>
            <w:tcW w:w="534" w:type="dxa"/>
            <w:vMerge/>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rPr>
            </w:pPr>
          </w:p>
        </w:tc>
        <w:tc>
          <w:tcPr>
            <w:tcW w:w="1701" w:type="dxa"/>
            <w:vMerge/>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rPr>
            </w:pPr>
          </w:p>
        </w:tc>
        <w:tc>
          <w:tcPr>
            <w:tcW w:w="992" w:type="dxa"/>
            <w:vMerge/>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lang w:val="en-ID"/>
              </w:rPr>
            </w:pPr>
          </w:p>
        </w:tc>
        <w:tc>
          <w:tcPr>
            <w:tcW w:w="1701" w:type="dxa"/>
            <w:shd w:val="clear" w:color="auto" w:fill="B8CCE4" w:themeFill="accent1" w:themeFillTint="66"/>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sidRPr="0069562E">
              <w:rPr>
                <w:rFonts w:ascii="Bookman Old Style" w:hAnsi="Bookman Old Style" w:cs="ArialNarrow"/>
                <w:sz w:val="20"/>
                <w:szCs w:val="20"/>
                <w:lang w:val="en-ID"/>
              </w:rPr>
              <w:t>Desa/Kel</w:t>
            </w:r>
            <w:r>
              <w:rPr>
                <w:rFonts w:ascii="Bookman Old Style" w:hAnsi="Bookman Old Style" w:cs="ArialNarrow"/>
                <w:sz w:val="20"/>
                <w:szCs w:val="20"/>
                <w:lang w:val="en-ID"/>
              </w:rPr>
              <w:t>.</w:t>
            </w:r>
          </w:p>
        </w:tc>
        <w:tc>
          <w:tcPr>
            <w:tcW w:w="1417" w:type="dxa"/>
            <w:shd w:val="clear" w:color="auto" w:fill="B8CCE4" w:themeFill="accent1" w:themeFillTint="66"/>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sidRPr="0069562E">
              <w:rPr>
                <w:rFonts w:ascii="Bookman Old Style" w:hAnsi="Bookman Old Style" w:cs="ArialNarrow"/>
                <w:sz w:val="20"/>
                <w:szCs w:val="20"/>
                <w:lang w:val="en-ID"/>
              </w:rPr>
              <w:t>Kecamatan</w:t>
            </w:r>
          </w:p>
        </w:tc>
        <w:tc>
          <w:tcPr>
            <w:tcW w:w="1134" w:type="dxa"/>
            <w:vMerge/>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rPr>
            </w:pPr>
          </w:p>
        </w:tc>
        <w:tc>
          <w:tcPr>
            <w:tcW w:w="1985" w:type="dxa"/>
            <w:vMerge/>
          </w:tcPr>
          <w:p w:rsidR="0018210E" w:rsidRPr="0069562E" w:rsidRDefault="0018210E" w:rsidP="00F82694">
            <w:pPr>
              <w:autoSpaceDE w:val="0"/>
              <w:autoSpaceDN w:val="0"/>
              <w:adjustRightInd w:val="0"/>
              <w:spacing w:line="360" w:lineRule="auto"/>
              <w:jc w:val="center"/>
              <w:rPr>
                <w:rFonts w:ascii="Bookman Old Style" w:hAnsi="Bookman Old Style" w:cs="ArialNarrow"/>
                <w:sz w:val="20"/>
                <w:szCs w:val="20"/>
              </w:rPr>
            </w:pPr>
          </w:p>
        </w:tc>
      </w:tr>
      <w:tr w:rsidR="0018210E" w:rsidRPr="0069562E" w:rsidTr="0061391A">
        <w:tc>
          <w:tcPr>
            <w:tcW w:w="534" w:type="dxa"/>
          </w:tcPr>
          <w:p w:rsidR="0018210E" w:rsidRPr="003E7C9C"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1.</w:t>
            </w:r>
          </w:p>
        </w:tc>
        <w:tc>
          <w:tcPr>
            <w:tcW w:w="1701" w:type="dxa"/>
          </w:tcPr>
          <w:p w:rsidR="0018210E" w:rsidRPr="0049444D"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Pasar Jereweh</w:t>
            </w:r>
          </w:p>
        </w:tc>
        <w:tc>
          <w:tcPr>
            <w:tcW w:w="992" w:type="dxa"/>
          </w:tcPr>
          <w:p w:rsidR="0018210E" w:rsidRPr="0049444D"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1992</w:t>
            </w:r>
          </w:p>
        </w:tc>
        <w:tc>
          <w:tcPr>
            <w:tcW w:w="1701"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Beru</w:t>
            </w:r>
          </w:p>
        </w:tc>
        <w:tc>
          <w:tcPr>
            <w:tcW w:w="1417"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Jereweh</w:t>
            </w:r>
          </w:p>
        </w:tc>
        <w:tc>
          <w:tcPr>
            <w:tcW w:w="1134"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Harian</w:t>
            </w:r>
          </w:p>
        </w:tc>
        <w:tc>
          <w:tcPr>
            <w:tcW w:w="1985"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Baik</w:t>
            </w:r>
          </w:p>
        </w:tc>
      </w:tr>
      <w:tr w:rsidR="0018210E" w:rsidRPr="0069562E" w:rsidTr="0061391A">
        <w:tc>
          <w:tcPr>
            <w:tcW w:w="534" w:type="dxa"/>
          </w:tcPr>
          <w:p w:rsidR="0018210E" w:rsidRPr="003E7C9C"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2.</w:t>
            </w:r>
          </w:p>
        </w:tc>
        <w:tc>
          <w:tcPr>
            <w:tcW w:w="1701" w:type="dxa"/>
          </w:tcPr>
          <w:p w:rsidR="0018210E" w:rsidRPr="0049444D"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Pasar Kemuning</w:t>
            </w:r>
          </w:p>
        </w:tc>
        <w:tc>
          <w:tcPr>
            <w:tcW w:w="992" w:type="dxa"/>
          </w:tcPr>
          <w:p w:rsidR="0018210E" w:rsidRPr="0049444D"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2004</w:t>
            </w:r>
          </w:p>
        </w:tc>
        <w:tc>
          <w:tcPr>
            <w:tcW w:w="1701"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Kemuning</w:t>
            </w:r>
          </w:p>
        </w:tc>
        <w:tc>
          <w:tcPr>
            <w:tcW w:w="1417"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Sekongkang</w:t>
            </w:r>
          </w:p>
        </w:tc>
        <w:tc>
          <w:tcPr>
            <w:tcW w:w="1134"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w:t>
            </w:r>
          </w:p>
        </w:tc>
        <w:tc>
          <w:tcPr>
            <w:tcW w:w="1985" w:type="dxa"/>
          </w:tcPr>
          <w:p w:rsidR="0018210E" w:rsidRPr="00BF7B72"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Tdk beroperasi lagi</w:t>
            </w:r>
          </w:p>
        </w:tc>
      </w:tr>
      <w:tr w:rsidR="0018210E" w:rsidRPr="0069562E" w:rsidTr="0061391A">
        <w:tc>
          <w:tcPr>
            <w:tcW w:w="534" w:type="dxa"/>
          </w:tcPr>
          <w:p w:rsidR="0018210E" w:rsidRPr="003E7C9C"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3.</w:t>
            </w:r>
          </w:p>
        </w:tc>
        <w:tc>
          <w:tcPr>
            <w:tcW w:w="1701" w:type="dxa"/>
          </w:tcPr>
          <w:p w:rsidR="0018210E" w:rsidRPr="0049444D"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Pasar Maluk</w:t>
            </w:r>
          </w:p>
        </w:tc>
        <w:tc>
          <w:tcPr>
            <w:tcW w:w="992" w:type="dxa"/>
          </w:tcPr>
          <w:p w:rsidR="0018210E" w:rsidRPr="0049444D"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2005</w:t>
            </w:r>
          </w:p>
        </w:tc>
        <w:tc>
          <w:tcPr>
            <w:tcW w:w="1701"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Maluk</w:t>
            </w:r>
          </w:p>
        </w:tc>
        <w:tc>
          <w:tcPr>
            <w:tcW w:w="1417"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Maluk</w:t>
            </w:r>
          </w:p>
        </w:tc>
        <w:tc>
          <w:tcPr>
            <w:tcW w:w="1134"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Harian</w:t>
            </w:r>
          </w:p>
        </w:tc>
        <w:tc>
          <w:tcPr>
            <w:tcW w:w="1985"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Baik</w:t>
            </w:r>
          </w:p>
        </w:tc>
      </w:tr>
      <w:tr w:rsidR="0018210E" w:rsidRPr="0069562E" w:rsidTr="0061391A">
        <w:tc>
          <w:tcPr>
            <w:tcW w:w="534" w:type="dxa"/>
          </w:tcPr>
          <w:p w:rsidR="0018210E" w:rsidRPr="003E7C9C"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4.</w:t>
            </w:r>
          </w:p>
        </w:tc>
        <w:tc>
          <w:tcPr>
            <w:tcW w:w="1701" w:type="dxa"/>
          </w:tcPr>
          <w:p w:rsidR="0018210E" w:rsidRPr="0049444D"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Pasar Tana Mira</w:t>
            </w:r>
          </w:p>
        </w:tc>
        <w:tc>
          <w:tcPr>
            <w:tcW w:w="992" w:type="dxa"/>
          </w:tcPr>
          <w:p w:rsidR="0018210E" w:rsidRPr="0049444D"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2008</w:t>
            </w:r>
          </w:p>
        </w:tc>
        <w:tc>
          <w:tcPr>
            <w:tcW w:w="1701"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Kel. Dalam</w:t>
            </w:r>
          </w:p>
        </w:tc>
        <w:tc>
          <w:tcPr>
            <w:tcW w:w="1417"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Taliwang</w:t>
            </w:r>
          </w:p>
        </w:tc>
        <w:tc>
          <w:tcPr>
            <w:tcW w:w="1134"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Harian</w:t>
            </w:r>
          </w:p>
        </w:tc>
        <w:tc>
          <w:tcPr>
            <w:tcW w:w="1985"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Baik</w:t>
            </w:r>
          </w:p>
        </w:tc>
      </w:tr>
      <w:tr w:rsidR="0018210E" w:rsidRPr="0069562E" w:rsidTr="0061391A">
        <w:tc>
          <w:tcPr>
            <w:tcW w:w="534" w:type="dxa"/>
          </w:tcPr>
          <w:p w:rsidR="0018210E" w:rsidRPr="003E7C9C"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5.</w:t>
            </w:r>
          </w:p>
        </w:tc>
        <w:tc>
          <w:tcPr>
            <w:tcW w:w="1701" w:type="dxa"/>
          </w:tcPr>
          <w:p w:rsidR="0018210E" w:rsidRPr="0049444D"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Pasar Seteluk</w:t>
            </w:r>
          </w:p>
        </w:tc>
        <w:tc>
          <w:tcPr>
            <w:tcW w:w="992" w:type="dxa"/>
          </w:tcPr>
          <w:p w:rsidR="0018210E" w:rsidRPr="0049444D"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2008</w:t>
            </w:r>
          </w:p>
        </w:tc>
        <w:tc>
          <w:tcPr>
            <w:tcW w:w="1701" w:type="dxa"/>
          </w:tcPr>
          <w:p w:rsidR="0018210E" w:rsidRPr="0049444D"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Seteluk Tengah</w:t>
            </w:r>
          </w:p>
        </w:tc>
        <w:tc>
          <w:tcPr>
            <w:tcW w:w="1417"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Seteluk</w:t>
            </w:r>
          </w:p>
        </w:tc>
        <w:tc>
          <w:tcPr>
            <w:tcW w:w="1134"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Harian</w:t>
            </w:r>
          </w:p>
        </w:tc>
        <w:tc>
          <w:tcPr>
            <w:tcW w:w="1985"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Baik</w:t>
            </w:r>
          </w:p>
        </w:tc>
      </w:tr>
      <w:tr w:rsidR="0018210E" w:rsidRPr="0069562E" w:rsidTr="0061391A">
        <w:tc>
          <w:tcPr>
            <w:tcW w:w="534" w:type="dxa"/>
          </w:tcPr>
          <w:p w:rsidR="0018210E" w:rsidRPr="003E7C9C"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6.</w:t>
            </w:r>
          </w:p>
        </w:tc>
        <w:tc>
          <w:tcPr>
            <w:tcW w:w="1701" w:type="dxa"/>
          </w:tcPr>
          <w:p w:rsidR="0018210E" w:rsidRPr="0049444D"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Pasar Labuan Lalar</w:t>
            </w:r>
          </w:p>
        </w:tc>
        <w:tc>
          <w:tcPr>
            <w:tcW w:w="992" w:type="dxa"/>
          </w:tcPr>
          <w:p w:rsidR="0018210E" w:rsidRPr="0049444D"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2011</w:t>
            </w:r>
          </w:p>
        </w:tc>
        <w:tc>
          <w:tcPr>
            <w:tcW w:w="1701"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Labuan Lalar</w:t>
            </w:r>
          </w:p>
        </w:tc>
        <w:tc>
          <w:tcPr>
            <w:tcW w:w="1417"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Taliwang</w:t>
            </w:r>
          </w:p>
        </w:tc>
        <w:tc>
          <w:tcPr>
            <w:tcW w:w="1134"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Harian</w:t>
            </w:r>
          </w:p>
        </w:tc>
        <w:tc>
          <w:tcPr>
            <w:tcW w:w="1985"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Baik</w:t>
            </w:r>
          </w:p>
        </w:tc>
      </w:tr>
      <w:tr w:rsidR="0018210E" w:rsidRPr="0069562E" w:rsidTr="0061391A">
        <w:tc>
          <w:tcPr>
            <w:tcW w:w="534" w:type="dxa"/>
          </w:tcPr>
          <w:p w:rsidR="0018210E"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7.</w:t>
            </w:r>
          </w:p>
        </w:tc>
        <w:tc>
          <w:tcPr>
            <w:tcW w:w="1701" w:type="dxa"/>
          </w:tcPr>
          <w:p w:rsidR="0018210E" w:rsidRPr="003E7C9C"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Pasar Jereweh</w:t>
            </w:r>
          </w:p>
        </w:tc>
        <w:tc>
          <w:tcPr>
            <w:tcW w:w="992" w:type="dxa"/>
          </w:tcPr>
          <w:p w:rsidR="0018210E" w:rsidRPr="003E7C9C"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2016</w:t>
            </w:r>
          </w:p>
        </w:tc>
        <w:tc>
          <w:tcPr>
            <w:tcW w:w="1701" w:type="dxa"/>
          </w:tcPr>
          <w:p w:rsidR="0018210E" w:rsidRPr="003E7C9C"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Beru</w:t>
            </w:r>
          </w:p>
        </w:tc>
        <w:tc>
          <w:tcPr>
            <w:tcW w:w="1417" w:type="dxa"/>
          </w:tcPr>
          <w:p w:rsidR="0018210E" w:rsidRPr="003E7C9C"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Jereweh</w:t>
            </w:r>
          </w:p>
        </w:tc>
        <w:tc>
          <w:tcPr>
            <w:tcW w:w="1134"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w:t>
            </w:r>
          </w:p>
        </w:tc>
        <w:tc>
          <w:tcPr>
            <w:tcW w:w="1985" w:type="dxa"/>
          </w:tcPr>
          <w:p w:rsidR="0018210E" w:rsidRPr="00BF7B72"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Baru dibangun, belum beroperasi</w:t>
            </w:r>
          </w:p>
        </w:tc>
      </w:tr>
      <w:tr w:rsidR="0018210E" w:rsidRPr="0069562E" w:rsidTr="0061391A">
        <w:tc>
          <w:tcPr>
            <w:tcW w:w="534" w:type="dxa"/>
          </w:tcPr>
          <w:p w:rsidR="0018210E"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8.</w:t>
            </w:r>
          </w:p>
        </w:tc>
        <w:tc>
          <w:tcPr>
            <w:tcW w:w="1701" w:type="dxa"/>
          </w:tcPr>
          <w:p w:rsidR="0018210E" w:rsidRPr="0049444D"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Pasar Poto Tano</w:t>
            </w:r>
          </w:p>
        </w:tc>
        <w:tc>
          <w:tcPr>
            <w:tcW w:w="992" w:type="dxa"/>
          </w:tcPr>
          <w:p w:rsidR="0018210E" w:rsidRPr="0049444D"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2016</w:t>
            </w:r>
          </w:p>
        </w:tc>
        <w:tc>
          <w:tcPr>
            <w:tcW w:w="1701"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Tambak Sari</w:t>
            </w:r>
          </w:p>
        </w:tc>
        <w:tc>
          <w:tcPr>
            <w:tcW w:w="1417"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Poto Tano</w:t>
            </w:r>
          </w:p>
        </w:tc>
        <w:tc>
          <w:tcPr>
            <w:tcW w:w="1134"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w:t>
            </w:r>
          </w:p>
        </w:tc>
        <w:tc>
          <w:tcPr>
            <w:tcW w:w="1985" w:type="dxa"/>
          </w:tcPr>
          <w:p w:rsidR="0018210E" w:rsidRPr="00BF7B72"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Baru dibangun, belum beroperasi</w:t>
            </w:r>
          </w:p>
        </w:tc>
      </w:tr>
      <w:tr w:rsidR="0018210E" w:rsidRPr="0069562E" w:rsidTr="0061391A">
        <w:tc>
          <w:tcPr>
            <w:tcW w:w="534" w:type="dxa"/>
          </w:tcPr>
          <w:p w:rsidR="0018210E"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9.</w:t>
            </w:r>
          </w:p>
        </w:tc>
        <w:tc>
          <w:tcPr>
            <w:tcW w:w="1701" w:type="dxa"/>
          </w:tcPr>
          <w:p w:rsidR="0018210E" w:rsidRPr="0049444D"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Pasar Ai Kangkung</w:t>
            </w:r>
          </w:p>
        </w:tc>
        <w:tc>
          <w:tcPr>
            <w:tcW w:w="992" w:type="dxa"/>
          </w:tcPr>
          <w:p w:rsidR="0018210E" w:rsidRPr="0049444D"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2017</w:t>
            </w:r>
          </w:p>
        </w:tc>
        <w:tc>
          <w:tcPr>
            <w:tcW w:w="1701"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Ai Kangkung</w:t>
            </w:r>
          </w:p>
        </w:tc>
        <w:tc>
          <w:tcPr>
            <w:tcW w:w="1417"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Sekongkang</w:t>
            </w:r>
          </w:p>
        </w:tc>
        <w:tc>
          <w:tcPr>
            <w:tcW w:w="1134"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w:t>
            </w:r>
          </w:p>
        </w:tc>
        <w:tc>
          <w:tcPr>
            <w:tcW w:w="1985" w:type="dxa"/>
          </w:tcPr>
          <w:p w:rsidR="0018210E" w:rsidRPr="00BF7B72"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Baru dibangun, belum beroperasi</w:t>
            </w:r>
          </w:p>
        </w:tc>
      </w:tr>
      <w:tr w:rsidR="0018210E" w:rsidRPr="0069562E" w:rsidTr="0061391A">
        <w:tc>
          <w:tcPr>
            <w:tcW w:w="534" w:type="dxa"/>
          </w:tcPr>
          <w:p w:rsidR="0018210E"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10.</w:t>
            </w:r>
          </w:p>
        </w:tc>
        <w:tc>
          <w:tcPr>
            <w:tcW w:w="1701" w:type="dxa"/>
          </w:tcPr>
          <w:p w:rsidR="0018210E" w:rsidRPr="0049444D"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Pasar Brang Rea</w:t>
            </w:r>
          </w:p>
        </w:tc>
        <w:tc>
          <w:tcPr>
            <w:tcW w:w="992" w:type="dxa"/>
          </w:tcPr>
          <w:p w:rsidR="0018210E" w:rsidRPr="0049444D" w:rsidRDefault="0018210E" w:rsidP="00F82694">
            <w:pPr>
              <w:autoSpaceDE w:val="0"/>
              <w:autoSpaceDN w:val="0"/>
              <w:adjustRightInd w:val="0"/>
              <w:spacing w:line="360" w:lineRule="auto"/>
              <w:jc w:val="center"/>
              <w:rPr>
                <w:rFonts w:ascii="Bookman Old Style" w:hAnsi="Bookman Old Style" w:cs="ArialNarrow"/>
                <w:sz w:val="20"/>
                <w:szCs w:val="20"/>
                <w:lang w:val="en-ID"/>
              </w:rPr>
            </w:pPr>
            <w:r>
              <w:rPr>
                <w:rFonts w:ascii="Bookman Old Style" w:hAnsi="Bookman Old Style" w:cs="ArialNarrow"/>
                <w:sz w:val="20"/>
                <w:szCs w:val="20"/>
                <w:lang w:val="en-ID"/>
              </w:rPr>
              <w:t>2017</w:t>
            </w:r>
          </w:p>
        </w:tc>
        <w:tc>
          <w:tcPr>
            <w:tcW w:w="1701"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Beru</w:t>
            </w:r>
          </w:p>
        </w:tc>
        <w:tc>
          <w:tcPr>
            <w:tcW w:w="1417" w:type="dxa"/>
          </w:tcPr>
          <w:p w:rsidR="0018210E" w:rsidRPr="0049444D"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Brang Rea</w:t>
            </w:r>
          </w:p>
        </w:tc>
        <w:tc>
          <w:tcPr>
            <w:tcW w:w="1134" w:type="dxa"/>
          </w:tcPr>
          <w:p w:rsidR="0018210E" w:rsidRPr="00BF7B72" w:rsidRDefault="0018210E" w:rsidP="00F82694">
            <w:pPr>
              <w:autoSpaceDE w:val="0"/>
              <w:autoSpaceDN w:val="0"/>
              <w:adjustRightInd w:val="0"/>
              <w:spacing w:line="360" w:lineRule="auto"/>
              <w:jc w:val="both"/>
              <w:rPr>
                <w:rFonts w:ascii="Bookman Old Style" w:hAnsi="Bookman Old Style" w:cs="ArialNarrow"/>
                <w:sz w:val="20"/>
                <w:szCs w:val="20"/>
                <w:lang w:val="en-ID"/>
              </w:rPr>
            </w:pPr>
            <w:r>
              <w:rPr>
                <w:rFonts w:ascii="Bookman Old Style" w:hAnsi="Bookman Old Style" w:cs="ArialNarrow"/>
                <w:sz w:val="20"/>
                <w:szCs w:val="20"/>
                <w:lang w:val="en-ID"/>
              </w:rPr>
              <w:t>-</w:t>
            </w:r>
          </w:p>
        </w:tc>
        <w:tc>
          <w:tcPr>
            <w:tcW w:w="1985" w:type="dxa"/>
          </w:tcPr>
          <w:p w:rsidR="0018210E" w:rsidRPr="00BF7B72" w:rsidRDefault="0018210E" w:rsidP="00F82694">
            <w:pPr>
              <w:autoSpaceDE w:val="0"/>
              <w:autoSpaceDN w:val="0"/>
              <w:adjustRightInd w:val="0"/>
              <w:jc w:val="both"/>
              <w:rPr>
                <w:rFonts w:ascii="Bookman Old Style" w:hAnsi="Bookman Old Style" w:cs="ArialNarrow"/>
                <w:sz w:val="20"/>
                <w:szCs w:val="20"/>
                <w:lang w:val="en-ID"/>
              </w:rPr>
            </w:pPr>
            <w:r>
              <w:rPr>
                <w:rFonts w:ascii="Bookman Old Style" w:hAnsi="Bookman Old Style" w:cs="ArialNarrow"/>
                <w:sz w:val="20"/>
                <w:szCs w:val="20"/>
                <w:lang w:val="en-ID"/>
              </w:rPr>
              <w:t>Baru dibangun, belum beroperasi</w:t>
            </w:r>
          </w:p>
        </w:tc>
      </w:tr>
    </w:tbl>
    <w:p w:rsidR="00A34762" w:rsidRDefault="00A34762">
      <w:pPr>
        <w:autoSpaceDE w:val="0"/>
        <w:autoSpaceDN w:val="0"/>
        <w:adjustRightInd w:val="0"/>
        <w:spacing w:after="0" w:line="360" w:lineRule="auto"/>
        <w:ind w:firstLine="567"/>
        <w:jc w:val="both"/>
        <w:rPr>
          <w:rFonts w:ascii="Bookman Old Style" w:hAnsi="Bookman Old Style" w:cs="Arial"/>
          <w:sz w:val="24"/>
          <w:szCs w:val="24"/>
          <w:lang w:val="en-ID"/>
        </w:rPr>
      </w:pPr>
    </w:p>
    <w:p w:rsidR="000A4D51" w:rsidRDefault="00195341" w:rsidP="000A4D51">
      <w:pPr>
        <w:autoSpaceDE w:val="0"/>
        <w:autoSpaceDN w:val="0"/>
        <w:adjustRightInd w:val="0"/>
        <w:spacing w:after="0" w:line="360" w:lineRule="auto"/>
        <w:ind w:firstLine="567"/>
        <w:jc w:val="center"/>
        <w:rPr>
          <w:rFonts w:ascii="Bookman Old Style" w:hAnsi="Bookman Old Style" w:cs="Arial"/>
          <w:sz w:val="24"/>
          <w:szCs w:val="24"/>
          <w:lang w:val="en-ID"/>
        </w:rPr>
      </w:pPr>
      <w:r>
        <w:rPr>
          <w:rFonts w:ascii="Bookman Old Style" w:hAnsi="Bookman Old Style" w:cs="Arial"/>
          <w:sz w:val="24"/>
          <w:szCs w:val="24"/>
          <w:lang w:val="en-ID"/>
        </w:rPr>
        <w:t>Tabel. Jumlah Pengawasan Perdagangan P</w:t>
      </w:r>
      <w:r w:rsidR="000A4D51">
        <w:rPr>
          <w:rFonts w:ascii="Bookman Old Style" w:hAnsi="Bookman Old Style" w:cs="Arial"/>
          <w:sz w:val="24"/>
          <w:szCs w:val="24"/>
          <w:lang w:val="en-ID"/>
        </w:rPr>
        <w:t>eriode Tahun 2017</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1606"/>
        <w:gridCol w:w="653"/>
        <w:gridCol w:w="880"/>
        <w:gridCol w:w="1002"/>
        <w:gridCol w:w="750"/>
        <w:gridCol w:w="750"/>
        <w:gridCol w:w="945"/>
        <w:gridCol w:w="777"/>
        <w:gridCol w:w="1289"/>
        <w:gridCol w:w="963"/>
      </w:tblGrid>
      <w:tr w:rsidR="0018210E" w:rsidTr="0061391A">
        <w:trPr>
          <w:trHeight w:val="421"/>
        </w:trPr>
        <w:tc>
          <w:tcPr>
            <w:tcW w:w="450" w:type="dxa"/>
            <w:vMerge w:val="restart"/>
            <w:shd w:val="clear" w:color="auto" w:fill="B8CCE4" w:themeFill="accent1" w:themeFillTint="66"/>
            <w:vAlign w:val="center"/>
          </w:tcPr>
          <w:p w:rsidR="0018210E" w:rsidRPr="00C25E4A" w:rsidRDefault="0018210E" w:rsidP="00F82694">
            <w:pPr>
              <w:jc w:val="center"/>
              <w:rPr>
                <w:rFonts w:ascii="Bookman Old Style" w:hAnsi="Bookman Old Style" w:cs="Tahoma"/>
                <w:sz w:val="18"/>
                <w:szCs w:val="18"/>
                <w:lang w:val="en-ID"/>
              </w:rPr>
            </w:pPr>
            <w:r w:rsidRPr="00C25E4A">
              <w:rPr>
                <w:rFonts w:ascii="Bookman Old Style" w:hAnsi="Bookman Old Style" w:cs="Tahoma"/>
                <w:sz w:val="18"/>
                <w:szCs w:val="18"/>
                <w:lang w:val="en-ID"/>
              </w:rPr>
              <w:t>No</w:t>
            </w:r>
          </w:p>
        </w:tc>
        <w:tc>
          <w:tcPr>
            <w:tcW w:w="1606" w:type="dxa"/>
            <w:vMerge w:val="restart"/>
            <w:shd w:val="clear" w:color="auto" w:fill="B8CCE4" w:themeFill="accent1" w:themeFillTint="66"/>
            <w:vAlign w:val="center"/>
          </w:tcPr>
          <w:p w:rsidR="0018210E" w:rsidRPr="00C25E4A" w:rsidRDefault="0018210E" w:rsidP="00F82694">
            <w:pPr>
              <w:jc w:val="center"/>
              <w:rPr>
                <w:rFonts w:ascii="Bookman Old Style" w:hAnsi="Bookman Old Style" w:cs="Tahoma"/>
                <w:sz w:val="18"/>
                <w:szCs w:val="18"/>
                <w:lang w:val="en-ID"/>
              </w:rPr>
            </w:pPr>
            <w:r w:rsidRPr="00C25E4A">
              <w:rPr>
                <w:rFonts w:ascii="Bookman Old Style" w:hAnsi="Bookman Old Style" w:cs="Tahoma"/>
                <w:sz w:val="18"/>
                <w:szCs w:val="18"/>
                <w:lang w:val="en-ID"/>
              </w:rPr>
              <w:t>Kegiatan</w:t>
            </w:r>
            <w:r>
              <w:rPr>
                <w:rFonts w:ascii="Bookman Old Style" w:hAnsi="Bookman Old Style" w:cs="Tahoma"/>
                <w:sz w:val="18"/>
                <w:szCs w:val="18"/>
                <w:lang w:val="en-ID"/>
              </w:rPr>
              <w:t xml:space="preserve"> Pengawasan</w:t>
            </w:r>
          </w:p>
        </w:tc>
        <w:tc>
          <w:tcPr>
            <w:tcW w:w="7046" w:type="dxa"/>
            <w:gridSpan w:val="8"/>
            <w:shd w:val="clear" w:color="auto" w:fill="B8CCE4" w:themeFill="accent1" w:themeFillTint="66"/>
            <w:vAlign w:val="center"/>
          </w:tcPr>
          <w:p w:rsidR="0018210E" w:rsidRPr="00E7105F" w:rsidRDefault="0018210E" w:rsidP="00F82694">
            <w:pPr>
              <w:jc w:val="center"/>
              <w:rPr>
                <w:rFonts w:ascii="Bookman Old Style" w:hAnsi="Bookman Old Style" w:cs="Tahoma"/>
                <w:sz w:val="20"/>
                <w:szCs w:val="20"/>
              </w:rPr>
            </w:pPr>
            <w:r w:rsidRPr="00E7105F">
              <w:rPr>
                <w:rFonts w:ascii="Bookman Old Style" w:hAnsi="Bookman Old Style" w:cs="Tahoma"/>
                <w:sz w:val="20"/>
                <w:szCs w:val="20"/>
                <w:lang w:val="en-ID"/>
              </w:rPr>
              <w:t>Kecamatan (</w:t>
            </w:r>
            <w:r>
              <w:rPr>
                <w:rFonts w:ascii="Bookman Old Style" w:hAnsi="Bookman Old Style" w:cs="Tahoma"/>
                <w:sz w:val="20"/>
                <w:szCs w:val="20"/>
                <w:lang w:val="en-ID"/>
              </w:rPr>
              <w:t>kali</w:t>
            </w:r>
            <w:r w:rsidRPr="00E7105F">
              <w:rPr>
                <w:rFonts w:ascii="Bookman Old Style" w:hAnsi="Bookman Old Style" w:cs="Tahoma"/>
                <w:sz w:val="20"/>
                <w:szCs w:val="20"/>
                <w:lang w:val="en-ID"/>
              </w:rPr>
              <w:t>)</w:t>
            </w:r>
          </w:p>
        </w:tc>
        <w:tc>
          <w:tcPr>
            <w:tcW w:w="963" w:type="dxa"/>
            <w:vMerge w:val="restart"/>
            <w:shd w:val="clear" w:color="auto" w:fill="B8CCE4" w:themeFill="accent1" w:themeFillTint="66"/>
            <w:vAlign w:val="center"/>
          </w:tcPr>
          <w:p w:rsidR="0018210E" w:rsidRPr="00E7105F" w:rsidRDefault="0018210E" w:rsidP="00F82694">
            <w:pPr>
              <w:jc w:val="center"/>
              <w:rPr>
                <w:rFonts w:ascii="Bookman Old Style" w:hAnsi="Bookman Old Style" w:cs="Tahoma"/>
                <w:sz w:val="20"/>
                <w:szCs w:val="20"/>
                <w:lang w:val="en-ID"/>
              </w:rPr>
            </w:pPr>
            <w:r>
              <w:rPr>
                <w:rFonts w:ascii="Bookman Old Style" w:hAnsi="Bookman Old Style" w:cs="Tahoma"/>
                <w:sz w:val="20"/>
                <w:szCs w:val="20"/>
                <w:lang w:val="en-ID"/>
              </w:rPr>
              <w:t>Total (kali)</w:t>
            </w:r>
          </w:p>
        </w:tc>
      </w:tr>
      <w:tr w:rsidR="0018210E" w:rsidTr="0061391A">
        <w:tc>
          <w:tcPr>
            <w:tcW w:w="450" w:type="dxa"/>
            <w:vMerge/>
            <w:vAlign w:val="center"/>
          </w:tcPr>
          <w:p w:rsidR="0018210E" w:rsidRPr="00C25E4A" w:rsidRDefault="0018210E" w:rsidP="00F82694">
            <w:pPr>
              <w:jc w:val="center"/>
              <w:rPr>
                <w:rFonts w:ascii="Bookman Old Style" w:hAnsi="Bookman Old Style" w:cs="Tahoma"/>
                <w:sz w:val="18"/>
                <w:szCs w:val="18"/>
              </w:rPr>
            </w:pPr>
          </w:p>
        </w:tc>
        <w:tc>
          <w:tcPr>
            <w:tcW w:w="1606" w:type="dxa"/>
            <w:vMerge/>
            <w:vAlign w:val="center"/>
          </w:tcPr>
          <w:p w:rsidR="0018210E" w:rsidRPr="00C25E4A" w:rsidRDefault="0018210E" w:rsidP="00F82694">
            <w:pPr>
              <w:jc w:val="center"/>
              <w:rPr>
                <w:rFonts w:ascii="Bookman Old Style" w:hAnsi="Bookman Old Style" w:cs="Tahoma"/>
                <w:sz w:val="18"/>
                <w:szCs w:val="18"/>
              </w:rPr>
            </w:pPr>
          </w:p>
        </w:tc>
        <w:tc>
          <w:tcPr>
            <w:tcW w:w="653" w:type="dxa"/>
            <w:shd w:val="clear" w:color="auto" w:fill="B8CCE4" w:themeFill="accent1" w:themeFillTint="66"/>
            <w:vAlign w:val="center"/>
          </w:tcPr>
          <w:p w:rsidR="0018210E" w:rsidRPr="00C25E4A" w:rsidRDefault="0018210E" w:rsidP="00F82694">
            <w:pPr>
              <w:jc w:val="center"/>
              <w:rPr>
                <w:rFonts w:ascii="Bookman Old Style" w:hAnsi="Bookman Old Style" w:cs="Tahoma"/>
                <w:sz w:val="18"/>
                <w:szCs w:val="18"/>
                <w:lang w:val="en-ID"/>
              </w:rPr>
            </w:pPr>
            <w:r w:rsidRPr="00C25E4A">
              <w:rPr>
                <w:rFonts w:ascii="Bookman Old Style" w:hAnsi="Bookman Old Style" w:cs="Tahoma"/>
                <w:sz w:val="18"/>
                <w:szCs w:val="18"/>
                <w:lang w:val="en-ID"/>
              </w:rPr>
              <w:t>Poto Tano</w:t>
            </w:r>
          </w:p>
        </w:tc>
        <w:tc>
          <w:tcPr>
            <w:tcW w:w="880" w:type="dxa"/>
            <w:shd w:val="clear" w:color="auto" w:fill="B8CCE4" w:themeFill="accent1" w:themeFillTint="66"/>
            <w:vAlign w:val="center"/>
          </w:tcPr>
          <w:p w:rsidR="0018210E" w:rsidRPr="00C25E4A" w:rsidRDefault="0018210E" w:rsidP="00F82694">
            <w:pPr>
              <w:jc w:val="center"/>
              <w:rPr>
                <w:rFonts w:ascii="Bookman Old Style" w:hAnsi="Bookman Old Style" w:cs="Tahoma"/>
                <w:sz w:val="18"/>
                <w:szCs w:val="18"/>
                <w:lang w:val="en-ID"/>
              </w:rPr>
            </w:pPr>
            <w:r w:rsidRPr="00C25E4A">
              <w:rPr>
                <w:rFonts w:ascii="Bookman Old Style" w:hAnsi="Bookman Old Style" w:cs="Tahoma"/>
                <w:sz w:val="18"/>
                <w:szCs w:val="18"/>
                <w:lang w:val="en-ID"/>
              </w:rPr>
              <w:t>Seteluk</w:t>
            </w:r>
          </w:p>
        </w:tc>
        <w:tc>
          <w:tcPr>
            <w:tcW w:w="1002" w:type="dxa"/>
            <w:shd w:val="clear" w:color="auto" w:fill="B8CCE4" w:themeFill="accent1" w:themeFillTint="66"/>
            <w:vAlign w:val="center"/>
          </w:tcPr>
          <w:p w:rsidR="0018210E" w:rsidRPr="00C25E4A" w:rsidRDefault="0018210E" w:rsidP="00F82694">
            <w:pPr>
              <w:jc w:val="center"/>
              <w:rPr>
                <w:rFonts w:ascii="Bookman Old Style" w:hAnsi="Bookman Old Style" w:cs="Tahoma"/>
                <w:sz w:val="18"/>
                <w:szCs w:val="18"/>
                <w:lang w:val="en-ID"/>
              </w:rPr>
            </w:pPr>
            <w:r w:rsidRPr="00C25E4A">
              <w:rPr>
                <w:rFonts w:ascii="Bookman Old Style" w:hAnsi="Bookman Old Style" w:cs="Tahoma"/>
                <w:sz w:val="18"/>
                <w:szCs w:val="18"/>
                <w:lang w:val="en-ID"/>
              </w:rPr>
              <w:t>Taliwang</w:t>
            </w:r>
          </w:p>
        </w:tc>
        <w:tc>
          <w:tcPr>
            <w:tcW w:w="750" w:type="dxa"/>
            <w:shd w:val="clear" w:color="auto" w:fill="B8CCE4" w:themeFill="accent1" w:themeFillTint="66"/>
            <w:vAlign w:val="center"/>
          </w:tcPr>
          <w:p w:rsidR="0018210E" w:rsidRPr="00C25E4A" w:rsidRDefault="0018210E" w:rsidP="00F82694">
            <w:pPr>
              <w:jc w:val="center"/>
              <w:rPr>
                <w:rFonts w:ascii="Bookman Old Style" w:hAnsi="Bookman Old Style" w:cs="Tahoma"/>
                <w:sz w:val="18"/>
                <w:szCs w:val="18"/>
                <w:lang w:val="en-ID"/>
              </w:rPr>
            </w:pPr>
            <w:r w:rsidRPr="00C25E4A">
              <w:rPr>
                <w:rFonts w:ascii="Bookman Old Style" w:hAnsi="Bookman Old Style" w:cs="Tahoma"/>
                <w:sz w:val="18"/>
                <w:szCs w:val="18"/>
                <w:lang w:val="en-ID"/>
              </w:rPr>
              <w:t>Brang Rea</w:t>
            </w:r>
          </w:p>
        </w:tc>
        <w:tc>
          <w:tcPr>
            <w:tcW w:w="750" w:type="dxa"/>
            <w:shd w:val="clear" w:color="auto" w:fill="B8CCE4" w:themeFill="accent1" w:themeFillTint="66"/>
            <w:vAlign w:val="center"/>
          </w:tcPr>
          <w:p w:rsidR="0018210E" w:rsidRPr="00C25E4A" w:rsidRDefault="0018210E" w:rsidP="00F82694">
            <w:pPr>
              <w:jc w:val="center"/>
              <w:rPr>
                <w:rFonts w:ascii="Bookman Old Style" w:hAnsi="Bookman Old Style" w:cs="Tahoma"/>
                <w:sz w:val="18"/>
                <w:szCs w:val="18"/>
                <w:lang w:val="en-ID"/>
              </w:rPr>
            </w:pPr>
            <w:r w:rsidRPr="00C25E4A">
              <w:rPr>
                <w:rFonts w:ascii="Bookman Old Style" w:hAnsi="Bookman Old Style" w:cs="Tahoma"/>
                <w:sz w:val="18"/>
                <w:szCs w:val="18"/>
                <w:lang w:val="en-ID"/>
              </w:rPr>
              <w:t>Brang Ene</w:t>
            </w:r>
          </w:p>
        </w:tc>
        <w:tc>
          <w:tcPr>
            <w:tcW w:w="945" w:type="dxa"/>
            <w:shd w:val="clear" w:color="auto" w:fill="B8CCE4" w:themeFill="accent1" w:themeFillTint="66"/>
            <w:vAlign w:val="center"/>
          </w:tcPr>
          <w:p w:rsidR="0018210E" w:rsidRPr="00C25E4A" w:rsidRDefault="0018210E" w:rsidP="00F82694">
            <w:pPr>
              <w:jc w:val="center"/>
              <w:rPr>
                <w:rFonts w:ascii="Bookman Old Style" w:hAnsi="Bookman Old Style" w:cs="Tahoma"/>
                <w:sz w:val="18"/>
                <w:szCs w:val="18"/>
                <w:lang w:val="en-ID"/>
              </w:rPr>
            </w:pPr>
            <w:r w:rsidRPr="00C25E4A">
              <w:rPr>
                <w:rFonts w:ascii="Bookman Old Style" w:hAnsi="Bookman Old Style" w:cs="Tahoma"/>
                <w:sz w:val="18"/>
                <w:szCs w:val="18"/>
                <w:lang w:val="en-ID"/>
              </w:rPr>
              <w:t>Jereweh</w:t>
            </w:r>
          </w:p>
        </w:tc>
        <w:tc>
          <w:tcPr>
            <w:tcW w:w="777" w:type="dxa"/>
            <w:shd w:val="clear" w:color="auto" w:fill="B8CCE4" w:themeFill="accent1" w:themeFillTint="66"/>
            <w:vAlign w:val="center"/>
          </w:tcPr>
          <w:p w:rsidR="0018210E" w:rsidRPr="00C25E4A" w:rsidRDefault="0018210E" w:rsidP="00F82694">
            <w:pPr>
              <w:jc w:val="center"/>
              <w:rPr>
                <w:rFonts w:ascii="Bookman Old Style" w:hAnsi="Bookman Old Style" w:cs="Tahoma"/>
                <w:sz w:val="18"/>
                <w:szCs w:val="18"/>
                <w:lang w:val="en-ID"/>
              </w:rPr>
            </w:pPr>
            <w:r w:rsidRPr="00C25E4A">
              <w:rPr>
                <w:rFonts w:ascii="Bookman Old Style" w:hAnsi="Bookman Old Style" w:cs="Tahoma"/>
                <w:sz w:val="18"/>
                <w:szCs w:val="18"/>
                <w:lang w:val="en-ID"/>
              </w:rPr>
              <w:t>Maluk</w:t>
            </w:r>
          </w:p>
        </w:tc>
        <w:tc>
          <w:tcPr>
            <w:tcW w:w="1289" w:type="dxa"/>
            <w:shd w:val="clear" w:color="auto" w:fill="B8CCE4" w:themeFill="accent1" w:themeFillTint="66"/>
            <w:vAlign w:val="center"/>
          </w:tcPr>
          <w:p w:rsidR="0018210E" w:rsidRPr="00C25E4A" w:rsidRDefault="0018210E" w:rsidP="00F82694">
            <w:pPr>
              <w:jc w:val="center"/>
              <w:rPr>
                <w:rFonts w:ascii="Bookman Old Style" w:hAnsi="Bookman Old Style" w:cs="Tahoma"/>
                <w:sz w:val="18"/>
                <w:szCs w:val="18"/>
                <w:lang w:val="en-ID"/>
              </w:rPr>
            </w:pPr>
            <w:r w:rsidRPr="00C25E4A">
              <w:rPr>
                <w:rFonts w:ascii="Bookman Old Style" w:hAnsi="Bookman Old Style" w:cs="Tahoma"/>
                <w:sz w:val="18"/>
                <w:szCs w:val="18"/>
                <w:lang w:val="en-ID"/>
              </w:rPr>
              <w:t>Sekongkang</w:t>
            </w:r>
          </w:p>
        </w:tc>
        <w:tc>
          <w:tcPr>
            <w:tcW w:w="963" w:type="dxa"/>
            <w:vMerge/>
          </w:tcPr>
          <w:p w:rsidR="0018210E" w:rsidRPr="00C25E4A" w:rsidRDefault="0018210E" w:rsidP="00F82694">
            <w:pPr>
              <w:jc w:val="center"/>
              <w:rPr>
                <w:rFonts w:ascii="Bookman Old Style" w:hAnsi="Bookman Old Style" w:cs="Tahoma"/>
                <w:sz w:val="18"/>
                <w:szCs w:val="18"/>
                <w:lang w:val="en-ID"/>
              </w:rPr>
            </w:pPr>
          </w:p>
        </w:tc>
      </w:tr>
      <w:tr w:rsidR="0018210E" w:rsidTr="0061391A">
        <w:tc>
          <w:tcPr>
            <w:tcW w:w="450" w:type="dxa"/>
          </w:tcPr>
          <w:p w:rsidR="0018210E" w:rsidRPr="00C25E4A" w:rsidRDefault="0018210E" w:rsidP="00F82694">
            <w:pPr>
              <w:jc w:val="both"/>
              <w:rPr>
                <w:rFonts w:ascii="Bookman Old Style" w:hAnsi="Bookman Old Style" w:cs="Tahoma"/>
                <w:sz w:val="18"/>
                <w:szCs w:val="18"/>
                <w:lang w:val="en-ID"/>
              </w:rPr>
            </w:pPr>
            <w:r>
              <w:rPr>
                <w:rFonts w:ascii="Bookman Old Style" w:hAnsi="Bookman Old Style" w:cs="Tahoma"/>
                <w:sz w:val="18"/>
                <w:szCs w:val="18"/>
                <w:lang w:val="en-ID"/>
              </w:rPr>
              <w:t>1.</w:t>
            </w:r>
          </w:p>
        </w:tc>
        <w:tc>
          <w:tcPr>
            <w:tcW w:w="1606" w:type="dxa"/>
          </w:tcPr>
          <w:p w:rsidR="0018210E" w:rsidRPr="00C25E4A" w:rsidRDefault="0018210E" w:rsidP="00F82694">
            <w:pPr>
              <w:jc w:val="both"/>
              <w:rPr>
                <w:rFonts w:ascii="Bookman Old Style" w:hAnsi="Bookman Old Style" w:cs="Tahoma"/>
                <w:sz w:val="18"/>
                <w:szCs w:val="18"/>
                <w:lang w:val="en-ID"/>
              </w:rPr>
            </w:pPr>
            <w:r>
              <w:rPr>
                <w:rFonts w:ascii="Bookman Old Style" w:hAnsi="Bookman Old Style" w:cs="Tahoma"/>
                <w:sz w:val="18"/>
                <w:szCs w:val="18"/>
                <w:lang w:val="en-ID"/>
              </w:rPr>
              <w:t>Pengawasan Pendistribusian Pupuk Bersubsidi</w:t>
            </w:r>
          </w:p>
        </w:tc>
        <w:tc>
          <w:tcPr>
            <w:tcW w:w="653"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8</w:t>
            </w:r>
          </w:p>
        </w:tc>
        <w:tc>
          <w:tcPr>
            <w:tcW w:w="88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10</w:t>
            </w:r>
          </w:p>
        </w:tc>
        <w:tc>
          <w:tcPr>
            <w:tcW w:w="1002"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20</w:t>
            </w:r>
          </w:p>
        </w:tc>
        <w:tc>
          <w:tcPr>
            <w:tcW w:w="75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10</w:t>
            </w:r>
          </w:p>
        </w:tc>
        <w:tc>
          <w:tcPr>
            <w:tcW w:w="75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9</w:t>
            </w:r>
          </w:p>
        </w:tc>
        <w:tc>
          <w:tcPr>
            <w:tcW w:w="945"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11</w:t>
            </w:r>
          </w:p>
        </w:tc>
        <w:tc>
          <w:tcPr>
            <w:tcW w:w="777"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5</w:t>
            </w:r>
          </w:p>
        </w:tc>
        <w:tc>
          <w:tcPr>
            <w:tcW w:w="1289"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7</w:t>
            </w:r>
          </w:p>
        </w:tc>
        <w:tc>
          <w:tcPr>
            <w:tcW w:w="963" w:type="dxa"/>
            <w:vAlign w:val="center"/>
          </w:tcPr>
          <w:p w:rsidR="0018210E"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72</w:t>
            </w:r>
          </w:p>
        </w:tc>
      </w:tr>
      <w:tr w:rsidR="0018210E" w:rsidTr="0061391A">
        <w:tc>
          <w:tcPr>
            <w:tcW w:w="450" w:type="dxa"/>
          </w:tcPr>
          <w:p w:rsidR="0018210E" w:rsidRPr="00C25E4A" w:rsidRDefault="0018210E" w:rsidP="00F82694">
            <w:pPr>
              <w:jc w:val="both"/>
              <w:rPr>
                <w:rFonts w:ascii="Bookman Old Style" w:hAnsi="Bookman Old Style" w:cs="Tahoma"/>
                <w:sz w:val="18"/>
                <w:szCs w:val="18"/>
                <w:lang w:val="en-ID"/>
              </w:rPr>
            </w:pPr>
            <w:r>
              <w:rPr>
                <w:rFonts w:ascii="Bookman Old Style" w:hAnsi="Bookman Old Style" w:cs="Tahoma"/>
                <w:sz w:val="18"/>
                <w:szCs w:val="18"/>
                <w:lang w:val="en-ID"/>
              </w:rPr>
              <w:t>2.</w:t>
            </w:r>
          </w:p>
        </w:tc>
        <w:tc>
          <w:tcPr>
            <w:tcW w:w="1606" w:type="dxa"/>
          </w:tcPr>
          <w:p w:rsidR="0018210E" w:rsidRPr="00C25E4A" w:rsidRDefault="0018210E" w:rsidP="00F82694">
            <w:pPr>
              <w:jc w:val="both"/>
              <w:rPr>
                <w:rFonts w:ascii="Bookman Old Style" w:hAnsi="Bookman Old Style" w:cs="Tahoma"/>
                <w:sz w:val="18"/>
                <w:szCs w:val="18"/>
                <w:lang w:val="en-ID"/>
              </w:rPr>
            </w:pPr>
            <w:r>
              <w:rPr>
                <w:rFonts w:ascii="Bookman Old Style" w:hAnsi="Bookman Old Style" w:cs="Tahoma"/>
                <w:sz w:val="18"/>
                <w:szCs w:val="18"/>
                <w:lang w:val="en-ID"/>
              </w:rPr>
              <w:t>Pengawasan Pendistribusi Minyak Tanah Bersubsidi</w:t>
            </w:r>
          </w:p>
        </w:tc>
        <w:tc>
          <w:tcPr>
            <w:tcW w:w="653"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20</w:t>
            </w:r>
          </w:p>
        </w:tc>
        <w:tc>
          <w:tcPr>
            <w:tcW w:w="88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42</w:t>
            </w:r>
          </w:p>
        </w:tc>
        <w:tc>
          <w:tcPr>
            <w:tcW w:w="1002"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100</w:t>
            </w:r>
          </w:p>
        </w:tc>
        <w:tc>
          <w:tcPr>
            <w:tcW w:w="75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26</w:t>
            </w:r>
          </w:p>
        </w:tc>
        <w:tc>
          <w:tcPr>
            <w:tcW w:w="75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25</w:t>
            </w:r>
          </w:p>
        </w:tc>
        <w:tc>
          <w:tcPr>
            <w:tcW w:w="945"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19</w:t>
            </w:r>
          </w:p>
        </w:tc>
        <w:tc>
          <w:tcPr>
            <w:tcW w:w="777"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17</w:t>
            </w:r>
          </w:p>
        </w:tc>
        <w:tc>
          <w:tcPr>
            <w:tcW w:w="1289"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15</w:t>
            </w:r>
          </w:p>
        </w:tc>
        <w:tc>
          <w:tcPr>
            <w:tcW w:w="963" w:type="dxa"/>
            <w:vAlign w:val="center"/>
          </w:tcPr>
          <w:p w:rsidR="0018210E"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244</w:t>
            </w:r>
          </w:p>
        </w:tc>
      </w:tr>
      <w:tr w:rsidR="0018210E" w:rsidTr="0061391A">
        <w:tc>
          <w:tcPr>
            <w:tcW w:w="450" w:type="dxa"/>
          </w:tcPr>
          <w:p w:rsidR="0018210E" w:rsidRPr="00C25E4A" w:rsidRDefault="0018210E" w:rsidP="00F82694">
            <w:pPr>
              <w:jc w:val="both"/>
              <w:rPr>
                <w:rFonts w:ascii="Bookman Old Style" w:hAnsi="Bookman Old Style" w:cs="Tahoma"/>
                <w:sz w:val="18"/>
                <w:szCs w:val="18"/>
                <w:lang w:val="en-ID"/>
              </w:rPr>
            </w:pPr>
            <w:r>
              <w:rPr>
                <w:rFonts w:ascii="Bookman Old Style" w:hAnsi="Bookman Old Style" w:cs="Tahoma"/>
                <w:sz w:val="18"/>
                <w:szCs w:val="18"/>
                <w:lang w:val="en-ID"/>
              </w:rPr>
              <w:lastRenderedPageBreak/>
              <w:t>3.</w:t>
            </w:r>
          </w:p>
        </w:tc>
        <w:tc>
          <w:tcPr>
            <w:tcW w:w="1606" w:type="dxa"/>
          </w:tcPr>
          <w:p w:rsidR="0018210E" w:rsidRPr="00C25E4A" w:rsidRDefault="0018210E" w:rsidP="00F82694">
            <w:pPr>
              <w:jc w:val="both"/>
              <w:rPr>
                <w:rFonts w:ascii="Bookman Old Style" w:hAnsi="Bookman Old Style" w:cs="Tahoma"/>
                <w:sz w:val="18"/>
                <w:szCs w:val="18"/>
                <w:lang w:val="en-ID"/>
              </w:rPr>
            </w:pPr>
            <w:r>
              <w:rPr>
                <w:rFonts w:ascii="Bookman Old Style" w:hAnsi="Bookman Old Style" w:cs="Tahoma"/>
                <w:sz w:val="18"/>
                <w:szCs w:val="18"/>
                <w:lang w:val="en-ID"/>
              </w:rPr>
              <w:t>Pemantauan Harga Kebutuhan Pokok</w:t>
            </w:r>
          </w:p>
        </w:tc>
        <w:tc>
          <w:tcPr>
            <w:tcW w:w="653"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w:t>
            </w:r>
          </w:p>
        </w:tc>
        <w:tc>
          <w:tcPr>
            <w:tcW w:w="88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48</w:t>
            </w:r>
          </w:p>
        </w:tc>
        <w:tc>
          <w:tcPr>
            <w:tcW w:w="1002"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48</w:t>
            </w:r>
          </w:p>
        </w:tc>
        <w:tc>
          <w:tcPr>
            <w:tcW w:w="75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w:t>
            </w:r>
          </w:p>
        </w:tc>
        <w:tc>
          <w:tcPr>
            <w:tcW w:w="75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w:t>
            </w:r>
          </w:p>
        </w:tc>
        <w:tc>
          <w:tcPr>
            <w:tcW w:w="945"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w:t>
            </w:r>
          </w:p>
        </w:tc>
        <w:tc>
          <w:tcPr>
            <w:tcW w:w="777"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48</w:t>
            </w:r>
          </w:p>
        </w:tc>
        <w:tc>
          <w:tcPr>
            <w:tcW w:w="1289"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w:t>
            </w:r>
          </w:p>
        </w:tc>
        <w:tc>
          <w:tcPr>
            <w:tcW w:w="963" w:type="dxa"/>
            <w:vAlign w:val="center"/>
          </w:tcPr>
          <w:p w:rsidR="0018210E"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144</w:t>
            </w:r>
          </w:p>
        </w:tc>
      </w:tr>
      <w:tr w:rsidR="0018210E" w:rsidTr="0061391A">
        <w:tc>
          <w:tcPr>
            <w:tcW w:w="450" w:type="dxa"/>
          </w:tcPr>
          <w:p w:rsidR="0018210E" w:rsidRPr="00C25E4A" w:rsidRDefault="0018210E" w:rsidP="00F82694">
            <w:pPr>
              <w:jc w:val="both"/>
              <w:rPr>
                <w:rFonts w:ascii="Bookman Old Style" w:hAnsi="Bookman Old Style" w:cs="Tahoma"/>
                <w:sz w:val="18"/>
                <w:szCs w:val="18"/>
                <w:lang w:val="en-ID"/>
              </w:rPr>
            </w:pPr>
            <w:r>
              <w:rPr>
                <w:rFonts w:ascii="Bookman Old Style" w:hAnsi="Bookman Old Style" w:cs="Tahoma"/>
                <w:sz w:val="18"/>
                <w:szCs w:val="18"/>
                <w:lang w:val="en-ID"/>
              </w:rPr>
              <w:t>4.</w:t>
            </w:r>
          </w:p>
        </w:tc>
        <w:tc>
          <w:tcPr>
            <w:tcW w:w="1606" w:type="dxa"/>
          </w:tcPr>
          <w:p w:rsidR="0018210E" w:rsidRPr="00C25E4A" w:rsidRDefault="0018210E" w:rsidP="00F82694">
            <w:pPr>
              <w:jc w:val="both"/>
              <w:rPr>
                <w:rFonts w:ascii="Bookman Old Style" w:hAnsi="Bookman Old Style" w:cs="Tahoma"/>
                <w:sz w:val="18"/>
                <w:szCs w:val="18"/>
                <w:lang w:val="en-ID"/>
              </w:rPr>
            </w:pPr>
            <w:r>
              <w:rPr>
                <w:rFonts w:ascii="Bookman Old Style" w:hAnsi="Bookman Old Style" w:cs="Tahoma"/>
                <w:sz w:val="18"/>
                <w:szCs w:val="18"/>
                <w:lang w:val="en-ID"/>
              </w:rPr>
              <w:t>Pengawasan Peredaran Bahan Berbahaya dan Barang Kadaluarsa</w:t>
            </w:r>
          </w:p>
        </w:tc>
        <w:tc>
          <w:tcPr>
            <w:tcW w:w="653"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10</w:t>
            </w:r>
          </w:p>
        </w:tc>
        <w:tc>
          <w:tcPr>
            <w:tcW w:w="88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11</w:t>
            </w:r>
          </w:p>
        </w:tc>
        <w:tc>
          <w:tcPr>
            <w:tcW w:w="1002"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50</w:t>
            </w:r>
          </w:p>
        </w:tc>
        <w:tc>
          <w:tcPr>
            <w:tcW w:w="75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3</w:t>
            </w:r>
          </w:p>
        </w:tc>
        <w:tc>
          <w:tcPr>
            <w:tcW w:w="750"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2</w:t>
            </w:r>
          </w:p>
        </w:tc>
        <w:tc>
          <w:tcPr>
            <w:tcW w:w="945"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3</w:t>
            </w:r>
          </w:p>
        </w:tc>
        <w:tc>
          <w:tcPr>
            <w:tcW w:w="777"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7</w:t>
            </w:r>
          </w:p>
        </w:tc>
        <w:tc>
          <w:tcPr>
            <w:tcW w:w="1289" w:type="dxa"/>
            <w:vAlign w:val="center"/>
          </w:tcPr>
          <w:p w:rsidR="0018210E" w:rsidRPr="003317A6"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4</w:t>
            </w:r>
          </w:p>
        </w:tc>
        <w:tc>
          <w:tcPr>
            <w:tcW w:w="963" w:type="dxa"/>
            <w:vAlign w:val="center"/>
          </w:tcPr>
          <w:p w:rsidR="0018210E" w:rsidRDefault="0018210E" w:rsidP="00F82694">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80</w:t>
            </w:r>
          </w:p>
        </w:tc>
      </w:tr>
      <w:tr w:rsidR="0018210E" w:rsidTr="00BF4F26">
        <w:tc>
          <w:tcPr>
            <w:tcW w:w="450" w:type="dxa"/>
            <w:shd w:val="clear" w:color="auto" w:fill="B8CCE4" w:themeFill="accent1" w:themeFillTint="66"/>
          </w:tcPr>
          <w:p w:rsidR="0018210E" w:rsidRPr="00C25E4A" w:rsidRDefault="0018210E" w:rsidP="00F82694">
            <w:pPr>
              <w:spacing w:line="360" w:lineRule="auto"/>
              <w:jc w:val="both"/>
              <w:rPr>
                <w:rFonts w:ascii="Bookman Old Style" w:hAnsi="Bookman Old Style" w:cs="Tahoma"/>
                <w:sz w:val="18"/>
                <w:szCs w:val="18"/>
              </w:rPr>
            </w:pPr>
          </w:p>
        </w:tc>
        <w:tc>
          <w:tcPr>
            <w:tcW w:w="1606" w:type="dxa"/>
            <w:shd w:val="clear" w:color="auto" w:fill="B8CCE4" w:themeFill="accent1" w:themeFillTint="66"/>
            <w:vAlign w:val="center"/>
          </w:tcPr>
          <w:p w:rsidR="0018210E" w:rsidRPr="00C25E4A" w:rsidRDefault="0018210E" w:rsidP="00BF4F26">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Total</w:t>
            </w:r>
          </w:p>
        </w:tc>
        <w:tc>
          <w:tcPr>
            <w:tcW w:w="653" w:type="dxa"/>
            <w:shd w:val="clear" w:color="auto" w:fill="B8CCE4" w:themeFill="accent1" w:themeFillTint="66"/>
            <w:vAlign w:val="center"/>
          </w:tcPr>
          <w:p w:rsidR="0018210E" w:rsidRPr="00D145D0" w:rsidRDefault="0018210E" w:rsidP="00BF4F26">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38</w:t>
            </w:r>
          </w:p>
        </w:tc>
        <w:tc>
          <w:tcPr>
            <w:tcW w:w="880" w:type="dxa"/>
            <w:shd w:val="clear" w:color="auto" w:fill="B8CCE4" w:themeFill="accent1" w:themeFillTint="66"/>
            <w:vAlign w:val="center"/>
          </w:tcPr>
          <w:p w:rsidR="0018210E" w:rsidRPr="00D145D0" w:rsidRDefault="0018210E" w:rsidP="00BF4F26">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111</w:t>
            </w:r>
          </w:p>
        </w:tc>
        <w:tc>
          <w:tcPr>
            <w:tcW w:w="1002" w:type="dxa"/>
            <w:shd w:val="clear" w:color="auto" w:fill="B8CCE4" w:themeFill="accent1" w:themeFillTint="66"/>
            <w:vAlign w:val="center"/>
          </w:tcPr>
          <w:p w:rsidR="0018210E" w:rsidRPr="00D145D0" w:rsidRDefault="0018210E" w:rsidP="00BF4F26">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218</w:t>
            </w:r>
          </w:p>
        </w:tc>
        <w:tc>
          <w:tcPr>
            <w:tcW w:w="750" w:type="dxa"/>
            <w:shd w:val="clear" w:color="auto" w:fill="B8CCE4" w:themeFill="accent1" w:themeFillTint="66"/>
            <w:vAlign w:val="center"/>
          </w:tcPr>
          <w:p w:rsidR="0018210E" w:rsidRPr="00D145D0" w:rsidRDefault="0018210E" w:rsidP="00BF4F26">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39</w:t>
            </w:r>
          </w:p>
        </w:tc>
        <w:tc>
          <w:tcPr>
            <w:tcW w:w="750" w:type="dxa"/>
            <w:shd w:val="clear" w:color="auto" w:fill="B8CCE4" w:themeFill="accent1" w:themeFillTint="66"/>
            <w:vAlign w:val="center"/>
          </w:tcPr>
          <w:p w:rsidR="0018210E" w:rsidRPr="00D145D0" w:rsidRDefault="0018210E" w:rsidP="00BF4F26">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36</w:t>
            </w:r>
          </w:p>
        </w:tc>
        <w:tc>
          <w:tcPr>
            <w:tcW w:w="945" w:type="dxa"/>
            <w:shd w:val="clear" w:color="auto" w:fill="B8CCE4" w:themeFill="accent1" w:themeFillTint="66"/>
            <w:vAlign w:val="center"/>
          </w:tcPr>
          <w:p w:rsidR="0018210E" w:rsidRPr="00D145D0" w:rsidRDefault="0018210E" w:rsidP="00BF4F26">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33</w:t>
            </w:r>
          </w:p>
        </w:tc>
        <w:tc>
          <w:tcPr>
            <w:tcW w:w="777" w:type="dxa"/>
            <w:shd w:val="clear" w:color="auto" w:fill="B8CCE4" w:themeFill="accent1" w:themeFillTint="66"/>
            <w:vAlign w:val="center"/>
          </w:tcPr>
          <w:p w:rsidR="0018210E" w:rsidRPr="00D145D0" w:rsidRDefault="0018210E" w:rsidP="00BF4F26">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77</w:t>
            </w:r>
          </w:p>
        </w:tc>
        <w:tc>
          <w:tcPr>
            <w:tcW w:w="1289" w:type="dxa"/>
            <w:shd w:val="clear" w:color="auto" w:fill="B8CCE4" w:themeFill="accent1" w:themeFillTint="66"/>
            <w:vAlign w:val="center"/>
          </w:tcPr>
          <w:p w:rsidR="0018210E" w:rsidRPr="00D145D0" w:rsidRDefault="0018210E" w:rsidP="00BF4F26">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26</w:t>
            </w:r>
          </w:p>
        </w:tc>
        <w:tc>
          <w:tcPr>
            <w:tcW w:w="963" w:type="dxa"/>
            <w:shd w:val="clear" w:color="auto" w:fill="B8CCE4" w:themeFill="accent1" w:themeFillTint="66"/>
            <w:vAlign w:val="center"/>
          </w:tcPr>
          <w:p w:rsidR="0018210E" w:rsidRDefault="0018210E" w:rsidP="00BF4F26">
            <w:pPr>
              <w:spacing w:line="360" w:lineRule="auto"/>
              <w:jc w:val="center"/>
              <w:rPr>
                <w:rFonts w:ascii="Bookman Old Style" w:hAnsi="Bookman Old Style" w:cs="Tahoma"/>
                <w:sz w:val="18"/>
                <w:szCs w:val="18"/>
                <w:lang w:val="en-ID"/>
              </w:rPr>
            </w:pPr>
            <w:r>
              <w:rPr>
                <w:rFonts w:ascii="Bookman Old Style" w:hAnsi="Bookman Old Style" w:cs="Tahoma"/>
                <w:sz w:val="18"/>
                <w:szCs w:val="18"/>
                <w:lang w:val="en-ID"/>
              </w:rPr>
              <w:t>540</w:t>
            </w:r>
          </w:p>
        </w:tc>
      </w:tr>
    </w:tbl>
    <w:p w:rsidR="0018210E" w:rsidRDefault="0018210E" w:rsidP="0018210E">
      <w:pPr>
        <w:spacing w:line="360" w:lineRule="auto"/>
        <w:ind w:firstLine="720"/>
        <w:jc w:val="both"/>
        <w:rPr>
          <w:rFonts w:ascii="Bookman Old Style" w:hAnsi="Bookman Old Style" w:cs="Tahoma"/>
        </w:rPr>
      </w:pPr>
    </w:p>
    <w:p w:rsidR="000A4D51" w:rsidRDefault="000A4D51" w:rsidP="000A4D51">
      <w:pPr>
        <w:autoSpaceDE w:val="0"/>
        <w:autoSpaceDN w:val="0"/>
        <w:adjustRightInd w:val="0"/>
        <w:spacing w:after="0" w:line="360" w:lineRule="auto"/>
        <w:jc w:val="both"/>
        <w:rPr>
          <w:rFonts w:ascii="Bookman Old Style" w:hAnsi="Bookman Old Style" w:cs="Arial"/>
          <w:b/>
          <w:i/>
          <w:sz w:val="24"/>
          <w:szCs w:val="24"/>
          <w:lang w:val="en-ID"/>
        </w:rPr>
      </w:pPr>
      <w:r w:rsidRPr="00497C1E">
        <w:rPr>
          <w:rFonts w:ascii="Bookman Old Style" w:hAnsi="Bookman Old Style" w:cs="Arial"/>
          <w:b/>
          <w:i/>
          <w:sz w:val="24"/>
          <w:szCs w:val="24"/>
          <w:lang w:val="en-ID"/>
        </w:rPr>
        <w:t xml:space="preserve">SEKTOR </w:t>
      </w:r>
      <w:r>
        <w:rPr>
          <w:rFonts w:ascii="Bookman Old Style" w:hAnsi="Bookman Old Style" w:cs="Arial"/>
          <w:b/>
          <w:i/>
          <w:sz w:val="24"/>
          <w:szCs w:val="24"/>
          <w:lang w:val="en-ID"/>
        </w:rPr>
        <w:t>KOPERASI</w:t>
      </w:r>
    </w:p>
    <w:p w:rsidR="000A4D51" w:rsidRDefault="000A4D51">
      <w:pPr>
        <w:autoSpaceDE w:val="0"/>
        <w:autoSpaceDN w:val="0"/>
        <w:adjustRightInd w:val="0"/>
        <w:spacing w:after="0" w:line="360" w:lineRule="auto"/>
        <w:ind w:firstLine="567"/>
        <w:jc w:val="both"/>
        <w:rPr>
          <w:rFonts w:ascii="Bookman Old Style" w:hAnsi="Bookman Old Style" w:cs="Arial"/>
          <w:sz w:val="24"/>
          <w:szCs w:val="24"/>
          <w:lang w:val="en-ID"/>
        </w:rPr>
      </w:pPr>
      <w:r>
        <w:rPr>
          <w:rFonts w:ascii="Bookman Old Style" w:hAnsi="Bookman Old Style" w:cs="Arial"/>
          <w:sz w:val="24"/>
          <w:szCs w:val="24"/>
          <w:lang w:val="en-ID"/>
        </w:rPr>
        <w:t>Kondisi sektor koperasi Kabupaten Sumbawa Barat dapat terlihat pada tabel yang disajikan antara lain :</w:t>
      </w:r>
    </w:p>
    <w:p w:rsidR="00C50B78" w:rsidRDefault="00C50B78">
      <w:pPr>
        <w:autoSpaceDE w:val="0"/>
        <w:autoSpaceDN w:val="0"/>
        <w:adjustRightInd w:val="0"/>
        <w:spacing w:after="0" w:line="360" w:lineRule="auto"/>
        <w:ind w:firstLine="567"/>
        <w:jc w:val="both"/>
        <w:rPr>
          <w:rFonts w:ascii="Bookman Old Style" w:hAnsi="Bookman Old Style" w:cs="Arial"/>
          <w:sz w:val="24"/>
          <w:szCs w:val="24"/>
          <w:lang w:val="en-ID"/>
        </w:rPr>
      </w:pPr>
    </w:p>
    <w:p w:rsidR="000A4D51" w:rsidRPr="0018210E" w:rsidRDefault="00195341" w:rsidP="000A4D51">
      <w:pPr>
        <w:autoSpaceDE w:val="0"/>
        <w:autoSpaceDN w:val="0"/>
        <w:adjustRightInd w:val="0"/>
        <w:spacing w:after="0" w:line="360" w:lineRule="auto"/>
        <w:ind w:firstLine="567"/>
        <w:jc w:val="center"/>
        <w:rPr>
          <w:rFonts w:ascii="Bookman Old Style" w:hAnsi="Bookman Old Style" w:cs="Arial"/>
          <w:sz w:val="24"/>
          <w:szCs w:val="24"/>
          <w:lang w:val="en-ID"/>
        </w:rPr>
      </w:pPr>
      <w:r>
        <w:rPr>
          <w:rFonts w:ascii="Bookman Old Style" w:hAnsi="Bookman Old Style" w:cs="Arial"/>
          <w:sz w:val="24"/>
          <w:szCs w:val="24"/>
          <w:lang w:val="en-ID"/>
        </w:rPr>
        <w:t>Tabel. Jumlah Koperasi Aktif dan Tidak A</w:t>
      </w:r>
      <w:r w:rsidR="000A4D51">
        <w:rPr>
          <w:rFonts w:ascii="Bookman Old Style" w:hAnsi="Bookman Old Style" w:cs="Arial"/>
          <w:sz w:val="24"/>
          <w:szCs w:val="24"/>
          <w:lang w:val="en-ID"/>
        </w:rPr>
        <w:t>ktif Tahun 2015-2017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473"/>
        <w:gridCol w:w="796"/>
        <w:gridCol w:w="851"/>
        <w:gridCol w:w="857"/>
        <w:gridCol w:w="844"/>
        <w:gridCol w:w="850"/>
        <w:gridCol w:w="716"/>
        <w:gridCol w:w="844"/>
        <w:gridCol w:w="850"/>
        <w:gridCol w:w="709"/>
      </w:tblGrid>
      <w:tr w:rsidR="0018210E" w:rsidTr="0061391A">
        <w:tc>
          <w:tcPr>
            <w:tcW w:w="566" w:type="dxa"/>
            <w:vMerge w:val="restart"/>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sidRPr="0005672E">
              <w:rPr>
                <w:sz w:val="20"/>
                <w:szCs w:val="20"/>
                <w:lang w:val="en-ID"/>
              </w:rPr>
              <w:t>No</w:t>
            </w:r>
          </w:p>
        </w:tc>
        <w:tc>
          <w:tcPr>
            <w:tcW w:w="1473" w:type="dxa"/>
            <w:vMerge w:val="restart"/>
            <w:shd w:val="clear" w:color="auto" w:fill="B8CCE4" w:themeFill="accent1" w:themeFillTint="66"/>
          </w:tcPr>
          <w:p w:rsidR="0018210E" w:rsidRPr="0005672E" w:rsidRDefault="0018210E" w:rsidP="00F82694">
            <w:pPr>
              <w:pStyle w:val="Default"/>
              <w:jc w:val="center"/>
              <w:rPr>
                <w:sz w:val="20"/>
                <w:szCs w:val="20"/>
                <w:lang w:val="en-ID"/>
              </w:rPr>
            </w:pPr>
            <w:r w:rsidRPr="0005672E">
              <w:rPr>
                <w:sz w:val="20"/>
                <w:szCs w:val="20"/>
                <w:lang w:val="en-ID"/>
              </w:rPr>
              <w:t>Nama Kecamatan</w:t>
            </w:r>
          </w:p>
        </w:tc>
        <w:tc>
          <w:tcPr>
            <w:tcW w:w="2504" w:type="dxa"/>
            <w:gridSpan w:val="3"/>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Tahun 2015</w:t>
            </w:r>
          </w:p>
        </w:tc>
        <w:tc>
          <w:tcPr>
            <w:tcW w:w="2410" w:type="dxa"/>
            <w:gridSpan w:val="3"/>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Tahun 2016</w:t>
            </w:r>
          </w:p>
        </w:tc>
        <w:tc>
          <w:tcPr>
            <w:tcW w:w="2403" w:type="dxa"/>
            <w:gridSpan w:val="3"/>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Tahun 2017</w:t>
            </w:r>
          </w:p>
        </w:tc>
      </w:tr>
      <w:tr w:rsidR="0018210E" w:rsidTr="0061391A">
        <w:tc>
          <w:tcPr>
            <w:tcW w:w="566" w:type="dxa"/>
            <w:vMerge/>
            <w:shd w:val="clear" w:color="auto" w:fill="B8CCE4" w:themeFill="accent1" w:themeFillTint="66"/>
          </w:tcPr>
          <w:p w:rsidR="0018210E" w:rsidRPr="0005672E" w:rsidRDefault="0018210E" w:rsidP="00F82694">
            <w:pPr>
              <w:pStyle w:val="Default"/>
              <w:spacing w:line="360" w:lineRule="auto"/>
              <w:jc w:val="center"/>
              <w:rPr>
                <w:sz w:val="20"/>
                <w:szCs w:val="20"/>
              </w:rPr>
            </w:pPr>
          </w:p>
        </w:tc>
        <w:tc>
          <w:tcPr>
            <w:tcW w:w="1473" w:type="dxa"/>
            <w:vMerge/>
            <w:shd w:val="clear" w:color="auto" w:fill="B8CCE4" w:themeFill="accent1" w:themeFillTint="66"/>
          </w:tcPr>
          <w:p w:rsidR="0018210E" w:rsidRPr="0005672E" w:rsidRDefault="0018210E" w:rsidP="00F82694">
            <w:pPr>
              <w:pStyle w:val="Default"/>
              <w:spacing w:line="360" w:lineRule="auto"/>
              <w:jc w:val="center"/>
              <w:rPr>
                <w:sz w:val="20"/>
                <w:szCs w:val="20"/>
              </w:rPr>
            </w:pPr>
          </w:p>
        </w:tc>
        <w:tc>
          <w:tcPr>
            <w:tcW w:w="796" w:type="dxa"/>
            <w:shd w:val="clear" w:color="auto" w:fill="B8CCE4" w:themeFill="accent1" w:themeFillTint="66"/>
          </w:tcPr>
          <w:p w:rsidR="0018210E" w:rsidRPr="0005672E" w:rsidRDefault="0018210E" w:rsidP="00F82694">
            <w:pPr>
              <w:pStyle w:val="Default"/>
              <w:jc w:val="center"/>
              <w:rPr>
                <w:sz w:val="20"/>
                <w:szCs w:val="20"/>
                <w:lang w:val="en-ID"/>
              </w:rPr>
            </w:pPr>
            <w:r w:rsidRPr="0005672E">
              <w:rPr>
                <w:sz w:val="20"/>
                <w:szCs w:val="20"/>
                <w:lang w:val="en-ID"/>
              </w:rPr>
              <w:t>Aktif</w:t>
            </w:r>
          </w:p>
        </w:tc>
        <w:tc>
          <w:tcPr>
            <w:tcW w:w="851" w:type="dxa"/>
            <w:shd w:val="clear" w:color="auto" w:fill="B8CCE4" w:themeFill="accent1" w:themeFillTint="66"/>
          </w:tcPr>
          <w:p w:rsidR="0018210E" w:rsidRPr="0005672E" w:rsidRDefault="0018210E" w:rsidP="00F82694">
            <w:pPr>
              <w:pStyle w:val="Default"/>
              <w:jc w:val="center"/>
              <w:rPr>
                <w:sz w:val="20"/>
                <w:szCs w:val="20"/>
                <w:lang w:val="en-ID"/>
              </w:rPr>
            </w:pPr>
            <w:r>
              <w:rPr>
                <w:sz w:val="20"/>
                <w:szCs w:val="20"/>
                <w:lang w:val="en-ID"/>
              </w:rPr>
              <w:t xml:space="preserve">Tidak </w:t>
            </w:r>
            <w:r w:rsidRPr="0005672E">
              <w:rPr>
                <w:sz w:val="20"/>
                <w:szCs w:val="20"/>
                <w:lang w:val="en-ID"/>
              </w:rPr>
              <w:t>Aktif</w:t>
            </w:r>
          </w:p>
        </w:tc>
        <w:tc>
          <w:tcPr>
            <w:tcW w:w="857" w:type="dxa"/>
            <w:shd w:val="clear" w:color="auto" w:fill="B8CCE4" w:themeFill="accent1" w:themeFillTint="66"/>
          </w:tcPr>
          <w:p w:rsidR="0018210E" w:rsidRPr="0005672E" w:rsidRDefault="0018210E" w:rsidP="00F82694">
            <w:pPr>
              <w:pStyle w:val="Default"/>
              <w:jc w:val="center"/>
              <w:rPr>
                <w:sz w:val="20"/>
                <w:szCs w:val="20"/>
                <w:lang w:val="en-ID"/>
              </w:rPr>
            </w:pPr>
            <w:r>
              <w:rPr>
                <w:sz w:val="20"/>
                <w:szCs w:val="20"/>
                <w:lang w:val="en-ID"/>
              </w:rPr>
              <w:t>Total</w:t>
            </w:r>
          </w:p>
        </w:tc>
        <w:tc>
          <w:tcPr>
            <w:tcW w:w="844" w:type="dxa"/>
            <w:shd w:val="clear" w:color="auto" w:fill="B8CCE4" w:themeFill="accent1" w:themeFillTint="66"/>
          </w:tcPr>
          <w:p w:rsidR="0018210E" w:rsidRPr="0005672E" w:rsidRDefault="0018210E" w:rsidP="00F82694">
            <w:pPr>
              <w:pStyle w:val="Default"/>
              <w:jc w:val="center"/>
              <w:rPr>
                <w:sz w:val="20"/>
                <w:szCs w:val="20"/>
                <w:lang w:val="en-ID"/>
              </w:rPr>
            </w:pPr>
            <w:r w:rsidRPr="0005672E">
              <w:rPr>
                <w:sz w:val="20"/>
                <w:szCs w:val="20"/>
                <w:lang w:val="en-ID"/>
              </w:rPr>
              <w:t>Aktif</w:t>
            </w:r>
          </w:p>
        </w:tc>
        <w:tc>
          <w:tcPr>
            <w:tcW w:w="850" w:type="dxa"/>
            <w:shd w:val="clear" w:color="auto" w:fill="B8CCE4" w:themeFill="accent1" w:themeFillTint="66"/>
          </w:tcPr>
          <w:p w:rsidR="0018210E" w:rsidRPr="0005672E" w:rsidRDefault="0018210E" w:rsidP="00F82694">
            <w:pPr>
              <w:pStyle w:val="Default"/>
              <w:jc w:val="center"/>
              <w:rPr>
                <w:sz w:val="20"/>
                <w:szCs w:val="20"/>
                <w:lang w:val="en-ID"/>
              </w:rPr>
            </w:pPr>
            <w:r>
              <w:rPr>
                <w:sz w:val="20"/>
                <w:szCs w:val="20"/>
                <w:lang w:val="en-ID"/>
              </w:rPr>
              <w:t xml:space="preserve">Tidak </w:t>
            </w:r>
            <w:r w:rsidRPr="0005672E">
              <w:rPr>
                <w:sz w:val="20"/>
                <w:szCs w:val="20"/>
                <w:lang w:val="en-ID"/>
              </w:rPr>
              <w:t>Aktif</w:t>
            </w:r>
          </w:p>
        </w:tc>
        <w:tc>
          <w:tcPr>
            <w:tcW w:w="716" w:type="dxa"/>
            <w:shd w:val="clear" w:color="auto" w:fill="B8CCE4" w:themeFill="accent1" w:themeFillTint="66"/>
          </w:tcPr>
          <w:p w:rsidR="0018210E" w:rsidRPr="0005672E" w:rsidRDefault="0018210E" w:rsidP="00F82694">
            <w:pPr>
              <w:pStyle w:val="Default"/>
              <w:jc w:val="center"/>
              <w:rPr>
                <w:sz w:val="20"/>
                <w:szCs w:val="20"/>
                <w:lang w:val="en-ID"/>
              </w:rPr>
            </w:pPr>
            <w:r>
              <w:rPr>
                <w:sz w:val="20"/>
                <w:szCs w:val="20"/>
                <w:lang w:val="en-ID"/>
              </w:rPr>
              <w:t>Total</w:t>
            </w:r>
          </w:p>
        </w:tc>
        <w:tc>
          <w:tcPr>
            <w:tcW w:w="844" w:type="dxa"/>
            <w:shd w:val="clear" w:color="auto" w:fill="B8CCE4" w:themeFill="accent1" w:themeFillTint="66"/>
          </w:tcPr>
          <w:p w:rsidR="0018210E" w:rsidRPr="0005672E" w:rsidRDefault="0018210E" w:rsidP="00F82694">
            <w:pPr>
              <w:pStyle w:val="Default"/>
              <w:jc w:val="center"/>
              <w:rPr>
                <w:sz w:val="20"/>
                <w:szCs w:val="20"/>
                <w:lang w:val="en-ID"/>
              </w:rPr>
            </w:pPr>
            <w:r w:rsidRPr="0005672E">
              <w:rPr>
                <w:sz w:val="20"/>
                <w:szCs w:val="20"/>
                <w:lang w:val="en-ID"/>
              </w:rPr>
              <w:t>Aktif</w:t>
            </w:r>
          </w:p>
        </w:tc>
        <w:tc>
          <w:tcPr>
            <w:tcW w:w="850" w:type="dxa"/>
            <w:shd w:val="clear" w:color="auto" w:fill="B8CCE4" w:themeFill="accent1" w:themeFillTint="66"/>
          </w:tcPr>
          <w:p w:rsidR="0018210E" w:rsidRPr="0005672E" w:rsidRDefault="0018210E" w:rsidP="00F82694">
            <w:pPr>
              <w:pStyle w:val="Default"/>
              <w:jc w:val="center"/>
              <w:rPr>
                <w:sz w:val="20"/>
                <w:szCs w:val="20"/>
                <w:lang w:val="en-ID"/>
              </w:rPr>
            </w:pPr>
            <w:r>
              <w:rPr>
                <w:sz w:val="20"/>
                <w:szCs w:val="20"/>
                <w:lang w:val="en-ID"/>
              </w:rPr>
              <w:t xml:space="preserve">Tidak </w:t>
            </w:r>
            <w:r w:rsidRPr="0005672E">
              <w:rPr>
                <w:sz w:val="20"/>
                <w:szCs w:val="20"/>
                <w:lang w:val="en-ID"/>
              </w:rPr>
              <w:t>Aktif</w:t>
            </w:r>
          </w:p>
        </w:tc>
        <w:tc>
          <w:tcPr>
            <w:tcW w:w="709" w:type="dxa"/>
            <w:shd w:val="clear" w:color="auto" w:fill="B8CCE4" w:themeFill="accent1" w:themeFillTint="66"/>
          </w:tcPr>
          <w:p w:rsidR="0018210E" w:rsidRPr="0005672E" w:rsidRDefault="0018210E" w:rsidP="00F82694">
            <w:pPr>
              <w:pStyle w:val="Default"/>
              <w:jc w:val="center"/>
              <w:rPr>
                <w:sz w:val="20"/>
                <w:szCs w:val="20"/>
                <w:lang w:val="en-ID"/>
              </w:rPr>
            </w:pPr>
            <w:r>
              <w:rPr>
                <w:sz w:val="20"/>
                <w:szCs w:val="20"/>
                <w:lang w:val="en-ID"/>
              </w:rPr>
              <w:t>Total</w:t>
            </w:r>
          </w:p>
        </w:tc>
      </w:tr>
      <w:tr w:rsidR="0018210E" w:rsidTr="0061391A">
        <w:tc>
          <w:tcPr>
            <w:tcW w:w="566" w:type="dxa"/>
          </w:tcPr>
          <w:p w:rsidR="0018210E" w:rsidRPr="0005672E" w:rsidRDefault="0018210E" w:rsidP="00F82694">
            <w:pPr>
              <w:pStyle w:val="Default"/>
              <w:spacing w:line="360" w:lineRule="auto"/>
              <w:jc w:val="center"/>
              <w:rPr>
                <w:sz w:val="20"/>
                <w:szCs w:val="20"/>
                <w:lang w:val="en-ID"/>
              </w:rPr>
            </w:pPr>
            <w:r w:rsidRPr="0005672E">
              <w:rPr>
                <w:sz w:val="20"/>
                <w:szCs w:val="20"/>
                <w:lang w:val="en-ID"/>
              </w:rPr>
              <w:t>1</w:t>
            </w:r>
          </w:p>
        </w:tc>
        <w:tc>
          <w:tcPr>
            <w:tcW w:w="1473" w:type="dxa"/>
          </w:tcPr>
          <w:p w:rsidR="0018210E" w:rsidRPr="0005672E" w:rsidRDefault="0018210E" w:rsidP="00F82694">
            <w:pPr>
              <w:pStyle w:val="Default"/>
              <w:spacing w:line="360" w:lineRule="auto"/>
              <w:jc w:val="both"/>
              <w:rPr>
                <w:sz w:val="20"/>
                <w:szCs w:val="20"/>
                <w:lang w:val="en-ID"/>
              </w:rPr>
            </w:pPr>
            <w:r w:rsidRPr="0005672E">
              <w:rPr>
                <w:sz w:val="20"/>
                <w:szCs w:val="20"/>
                <w:lang w:val="en-ID"/>
              </w:rPr>
              <w:t>Taliwang</w:t>
            </w:r>
          </w:p>
        </w:tc>
        <w:tc>
          <w:tcPr>
            <w:tcW w:w="796" w:type="dxa"/>
          </w:tcPr>
          <w:p w:rsidR="0018210E" w:rsidRPr="0005672E" w:rsidRDefault="0018210E" w:rsidP="00F82694">
            <w:pPr>
              <w:pStyle w:val="Default"/>
              <w:spacing w:line="360" w:lineRule="auto"/>
              <w:jc w:val="center"/>
              <w:rPr>
                <w:sz w:val="20"/>
                <w:szCs w:val="20"/>
                <w:lang w:val="en-ID"/>
              </w:rPr>
            </w:pPr>
            <w:r>
              <w:rPr>
                <w:sz w:val="20"/>
                <w:szCs w:val="20"/>
                <w:lang w:val="en-ID"/>
              </w:rPr>
              <w:t>152</w:t>
            </w:r>
          </w:p>
        </w:tc>
        <w:tc>
          <w:tcPr>
            <w:tcW w:w="851" w:type="dxa"/>
          </w:tcPr>
          <w:p w:rsidR="0018210E" w:rsidRPr="0005672E" w:rsidRDefault="0018210E" w:rsidP="00F82694">
            <w:pPr>
              <w:pStyle w:val="Default"/>
              <w:spacing w:line="360" w:lineRule="auto"/>
              <w:jc w:val="center"/>
              <w:rPr>
                <w:sz w:val="20"/>
                <w:szCs w:val="20"/>
                <w:lang w:val="en-ID"/>
              </w:rPr>
            </w:pPr>
            <w:r>
              <w:rPr>
                <w:sz w:val="20"/>
                <w:szCs w:val="20"/>
                <w:lang w:val="en-ID"/>
              </w:rPr>
              <w:t>46</w:t>
            </w:r>
          </w:p>
        </w:tc>
        <w:tc>
          <w:tcPr>
            <w:tcW w:w="857" w:type="dxa"/>
          </w:tcPr>
          <w:p w:rsidR="0018210E" w:rsidRPr="0005672E" w:rsidRDefault="0018210E" w:rsidP="00F82694">
            <w:pPr>
              <w:pStyle w:val="Default"/>
              <w:spacing w:line="360" w:lineRule="auto"/>
              <w:jc w:val="center"/>
              <w:rPr>
                <w:sz w:val="20"/>
                <w:szCs w:val="20"/>
                <w:lang w:val="en-ID"/>
              </w:rPr>
            </w:pPr>
            <w:r>
              <w:rPr>
                <w:sz w:val="20"/>
                <w:szCs w:val="20"/>
                <w:lang w:val="en-ID"/>
              </w:rPr>
              <w:t>198</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155</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47</w:t>
            </w:r>
          </w:p>
        </w:tc>
        <w:tc>
          <w:tcPr>
            <w:tcW w:w="716" w:type="dxa"/>
          </w:tcPr>
          <w:p w:rsidR="0018210E" w:rsidRPr="0005672E" w:rsidRDefault="0018210E" w:rsidP="00F82694">
            <w:pPr>
              <w:pStyle w:val="Default"/>
              <w:spacing w:line="360" w:lineRule="auto"/>
              <w:jc w:val="center"/>
              <w:rPr>
                <w:sz w:val="20"/>
                <w:szCs w:val="20"/>
                <w:lang w:val="en-ID"/>
              </w:rPr>
            </w:pPr>
            <w:r>
              <w:rPr>
                <w:sz w:val="20"/>
                <w:szCs w:val="20"/>
                <w:lang w:val="en-ID"/>
              </w:rPr>
              <w:t>202</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153</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48</w:t>
            </w:r>
          </w:p>
        </w:tc>
        <w:tc>
          <w:tcPr>
            <w:tcW w:w="709" w:type="dxa"/>
          </w:tcPr>
          <w:p w:rsidR="0018210E" w:rsidRPr="0005672E" w:rsidRDefault="0018210E" w:rsidP="00F82694">
            <w:pPr>
              <w:pStyle w:val="Default"/>
              <w:spacing w:line="360" w:lineRule="auto"/>
              <w:jc w:val="center"/>
              <w:rPr>
                <w:sz w:val="20"/>
                <w:szCs w:val="20"/>
                <w:lang w:val="en-ID"/>
              </w:rPr>
            </w:pPr>
            <w:r>
              <w:rPr>
                <w:sz w:val="20"/>
                <w:szCs w:val="20"/>
                <w:lang w:val="en-ID"/>
              </w:rPr>
              <w:t>201</w:t>
            </w:r>
          </w:p>
        </w:tc>
      </w:tr>
      <w:tr w:rsidR="0018210E" w:rsidTr="0061391A">
        <w:tc>
          <w:tcPr>
            <w:tcW w:w="566" w:type="dxa"/>
          </w:tcPr>
          <w:p w:rsidR="0018210E" w:rsidRPr="0005672E" w:rsidRDefault="0018210E" w:rsidP="00F82694">
            <w:pPr>
              <w:pStyle w:val="Default"/>
              <w:spacing w:line="360" w:lineRule="auto"/>
              <w:jc w:val="center"/>
              <w:rPr>
                <w:sz w:val="20"/>
                <w:szCs w:val="20"/>
                <w:lang w:val="en-ID"/>
              </w:rPr>
            </w:pPr>
            <w:r w:rsidRPr="0005672E">
              <w:rPr>
                <w:sz w:val="20"/>
                <w:szCs w:val="20"/>
                <w:lang w:val="en-ID"/>
              </w:rPr>
              <w:t>2</w:t>
            </w:r>
          </w:p>
        </w:tc>
        <w:tc>
          <w:tcPr>
            <w:tcW w:w="1473" w:type="dxa"/>
          </w:tcPr>
          <w:p w:rsidR="0018210E" w:rsidRPr="0005672E" w:rsidRDefault="0018210E" w:rsidP="00F82694">
            <w:pPr>
              <w:pStyle w:val="Default"/>
              <w:spacing w:line="360" w:lineRule="auto"/>
              <w:jc w:val="both"/>
              <w:rPr>
                <w:sz w:val="20"/>
                <w:szCs w:val="20"/>
                <w:lang w:val="en-ID"/>
              </w:rPr>
            </w:pPr>
            <w:r w:rsidRPr="0005672E">
              <w:rPr>
                <w:sz w:val="20"/>
                <w:szCs w:val="20"/>
                <w:lang w:val="en-ID"/>
              </w:rPr>
              <w:t>Poto Tano</w:t>
            </w:r>
          </w:p>
        </w:tc>
        <w:tc>
          <w:tcPr>
            <w:tcW w:w="796" w:type="dxa"/>
          </w:tcPr>
          <w:p w:rsidR="0018210E" w:rsidRPr="0005672E" w:rsidRDefault="0018210E" w:rsidP="00F82694">
            <w:pPr>
              <w:pStyle w:val="Default"/>
              <w:spacing w:line="360" w:lineRule="auto"/>
              <w:jc w:val="center"/>
              <w:rPr>
                <w:sz w:val="20"/>
                <w:szCs w:val="20"/>
                <w:lang w:val="en-ID"/>
              </w:rPr>
            </w:pPr>
            <w:r>
              <w:rPr>
                <w:sz w:val="20"/>
                <w:szCs w:val="20"/>
                <w:lang w:val="en-ID"/>
              </w:rPr>
              <w:t>24</w:t>
            </w:r>
          </w:p>
        </w:tc>
        <w:tc>
          <w:tcPr>
            <w:tcW w:w="851" w:type="dxa"/>
          </w:tcPr>
          <w:p w:rsidR="0018210E" w:rsidRPr="0005672E" w:rsidRDefault="0018210E" w:rsidP="00F82694">
            <w:pPr>
              <w:pStyle w:val="Default"/>
              <w:spacing w:line="360" w:lineRule="auto"/>
              <w:jc w:val="center"/>
              <w:rPr>
                <w:sz w:val="20"/>
                <w:szCs w:val="20"/>
                <w:lang w:val="en-ID"/>
              </w:rPr>
            </w:pPr>
            <w:r>
              <w:rPr>
                <w:sz w:val="20"/>
                <w:szCs w:val="20"/>
                <w:lang w:val="en-ID"/>
              </w:rPr>
              <w:t>11</w:t>
            </w:r>
          </w:p>
        </w:tc>
        <w:tc>
          <w:tcPr>
            <w:tcW w:w="857" w:type="dxa"/>
          </w:tcPr>
          <w:p w:rsidR="0018210E" w:rsidRPr="0005672E" w:rsidRDefault="0018210E" w:rsidP="00F82694">
            <w:pPr>
              <w:pStyle w:val="Default"/>
              <w:spacing w:line="360" w:lineRule="auto"/>
              <w:jc w:val="center"/>
              <w:rPr>
                <w:sz w:val="20"/>
                <w:szCs w:val="20"/>
                <w:lang w:val="en-ID"/>
              </w:rPr>
            </w:pPr>
            <w:r>
              <w:rPr>
                <w:sz w:val="20"/>
                <w:szCs w:val="20"/>
                <w:lang w:val="en-ID"/>
              </w:rPr>
              <w:t>35</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25</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11</w:t>
            </w:r>
          </w:p>
        </w:tc>
        <w:tc>
          <w:tcPr>
            <w:tcW w:w="716" w:type="dxa"/>
          </w:tcPr>
          <w:p w:rsidR="0018210E" w:rsidRPr="0005672E" w:rsidRDefault="0018210E" w:rsidP="00F82694">
            <w:pPr>
              <w:pStyle w:val="Default"/>
              <w:spacing w:line="360" w:lineRule="auto"/>
              <w:jc w:val="center"/>
              <w:rPr>
                <w:sz w:val="20"/>
                <w:szCs w:val="20"/>
                <w:lang w:val="en-ID"/>
              </w:rPr>
            </w:pPr>
            <w:r>
              <w:rPr>
                <w:sz w:val="20"/>
                <w:szCs w:val="20"/>
                <w:lang w:val="en-ID"/>
              </w:rPr>
              <w:t>36</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27</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11</w:t>
            </w:r>
          </w:p>
        </w:tc>
        <w:tc>
          <w:tcPr>
            <w:tcW w:w="709" w:type="dxa"/>
          </w:tcPr>
          <w:p w:rsidR="0018210E" w:rsidRPr="0005672E" w:rsidRDefault="0018210E" w:rsidP="00F82694">
            <w:pPr>
              <w:pStyle w:val="Default"/>
              <w:spacing w:line="360" w:lineRule="auto"/>
              <w:jc w:val="center"/>
              <w:rPr>
                <w:sz w:val="20"/>
                <w:szCs w:val="20"/>
                <w:lang w:val="en-ID"/>
              </w:rPr>
            </w:pPr>
            <w:r>
              <w:rPr>
                <w:sz w:val="20"/>
                <w:szCs w:val="20"/>
                <w:lang w:val="en-ID"/>
              </w:rPr>
              <w:t>38</w:t>
            </w:r>
          </w:p>
        </w:tc>
      </w:tr>
      <w:tr w:rsidR="0018210E" w:rsidTr="0061391A">
        <w:tc>
          <w:tcPr>
            <w:tcW w:w="566" w:type="dxa"/>
          </w:tcPr>
          <w:p w:rsidR="0018210E" w:rsidRPr="0005672E" w:rsidRDefault="0018210E" w:rsidP="00F82694">
            <w:pPr>
              <w:pStyle w:val="Default"/>
              <w:spacing w:line="360" w:lineRule="auto"/>
              <w:jc w:val="center"/>
              <w:rPr>
                <w:sz w:val="20"/>
                <w:szCs w:val="20"/>
                <w:lang w:val="en-ID"/>
              </w:rPr>
            </w:pPr>
            <w:r w:rsidRPr="0005672E">
              <w:rPr>
                <w:sz w:val="20"/>
                <w:szCs w:val="20"/>
                <w:lang w:val="en-ID"/>
              </w:rPr>
              <w:t>3</w:t>
            </w:r>
          </w:p>
        </w:tc>
        <w:tc>
          <w:tcPr>
            <w:tcW w:w="1473" w:type="dxa"/>
          </w:tcPr>
          <w:p w:rsidR="0018210E" w:rsidRPr="0005672E" w:rsidRDefault="0018210E" w:rsidP="00F82694">
            <w:pPr>
              <w:pStyle w:val="Default"/>
              <w:spacing w:line="360" w:lineRule="auto"/>
              <w:jc w:val="both"/>
              <w:rPr>
                <w:sz w:val="20"/>
                <w:szCs w:val="20"/>
                <w:lang w:val="en-ID"/>
              </w:rPr>
            </w:pPr>
            <w:r w:rsidRPr="0005672E">
              <w:rPr>
                <w:sz w:val="20"/>
                <w:szCs w:val="20"/>
                <w:lang w:val="en-ID"/>
              </w:rPr>
              <w:t>Seteluk</w:t>
            </w:r>
          </w:p>
        </w:tc>
        <w:tc>
          <w:tcPr>
            <w:tcW w:w="796" w:type="dxa"/>
          </w:tcPr>
          <w:p w:rsidR="0018210E" w:rsidRPr="0005672E" w:rsidRDefault="0018210E" w:rsidP="00F82694">
            <w:pPr>
              <w:pStyle w:val="Default"/>
              <w:spacing w:line="360" w:lineRule="auto"/>
              <w:jc w:val="center"/>
              <w:rPr>
                <w:sz w:val="20"/>
                <w:szCs w:val="20"/>
                <w:lang w:val="en-ID"/>
              </w:rPr>
            </w:pPr>
            <w:r>
              <w:rPr>
                <w:sz w:val="20"/>
                <w:szCs w:val="20"/>
                <w:lang w:val="en-ID"/>
              </w:rPr>
              <w:t>63</w:t>
            </w:r>
          </w:p>
        </w:tc>
        <w:tc>
          <w:tcPr>
            <w:tcW w:w="851" w:type="dxa"/>
          </w:tcPr>
          <w:p w:rsidR="0018210E" w:rsidRPr="0005672E" w:rsidRDefault="0018210E" w:rsidP="00F82694">
            <w:pPr>
              <w:pStyle w:val="Default"/>
              <w:spacing w:line="360" w:lineRule="auto"/>
              <w:jc w:val="center"/>
              <w:rPr>
                <w:sz w:val="20"/>
                <w:szCs w:val="20"/>
                <w:lang w:val="en-ID"/>
              </w:rPr>
            </w:pPr>
            <w:r>
              <w:rPr>
                <w:sz w:val="20"/>
                <w:szCs w:val="20"/>
                <w:lang w:val="en-ID"/>
              </w:rPr>
              <w:t>20</w:t>
            </w:r>
          </w:p>
        </w:tc>
        <w:tc>
          <w:tcPr>
            <w:tcW w:w="857" w:type="dxa"/>
          </w:tcPr>
          <w:p w:rsidR="0018210E" w:rsidRPr="0005672E" w:rsidRDefault="0018210E" w:rsidP="00F82694">
            <w:pPr>
              <w:pStyle w:val="Default"/>
              <w:spacing w:line="360" w:lineRule="auto"/>
              <w:jc w:val="center"/>
              <w:rPr>
                <w:sz w:val="20"/>
                <w:szCs w:val="20"/>
                <w:lang w:val="en-ID"/>
              </w:rPr>
            </w:pPr>
            <w:r>
              <w:rPr>
                <w:sz w:val="20"/>
                <w:szCs w:val="20"/>
                <w:lang w:val="en-ID"/>
              </w:rPr>
              <w:t>83</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63</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20</w:t>
            </w:r>
          </w:p>
        </w:tc>
        <w:tc>
          <w:tcPr>
            <w:tcW w:w="716" w:type="dxa"/>
          </w:tcPr>
          <w:p w:rsidR="0018210E" w:rsidRPr="0005672E" w:rsidRDefault="0018210E" w:rsidP="00F82694">
            <w:pPr>
              <w:pStyle w:val="Default"/>
              <w:spacing w:line="360" w:lineRule="auto"/>
              <w:jc w:val="center"/>
              <w:rPr>
                <w:sz w:val="20"/>
                <w:szCs w:val="20"/>
                <w:lang w:val="en-ID"/>
              </w:rPr>
            </w:pPr>
            <w:r>
              <w:rPr>
                <w:sz w:val="20"/>
                <w:szCs w:val="20"/>
                <w:lang w:val="en-ID"/>
              </w:rPr>
              <w:t>83</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65</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20</w:t>
            </w:r>
          </w:p>
        </w:tc>
        <w:tc>
          <w:tcPr>
            <w:tcW w:w="709" w:type="dxa"/>
          </w:tcPr>
          <w:p w:rsidR="0018210E" w:rsidRPr="0005672E" w:rsidRDefault="0018210E" w:rsidP="00F82694">
            <w:pPr>
              <w:pStyle w:val="Default"/>
              <w:spacing w:line="360" w:lineRule="auto"/>
              <w:jc w:val="center"/>
              <w:rPr>
                <w:sz w:val="20"/>
                <w:szCs w:val="20"/>
                <w:lang w:val="en-ID"/>
              </w:rPr>
            </w:pPr>
            <w:r>
              <w:rPr>
                <w:sz w:val="20"/>
                <w:szCs w:val="20"/>
                <w:lang w:val="en-ID"/>
              </w:rPr>
              <w:t>85</w:t>
            </w:r>
          </w:p>
        </w:tc>
      </w:tr>
      <w:tr w:rsidR="0018210E" w:rsidTr="0061391A">
        <w:tc>
          <w:tcPr>
            <w:tcW w:w="566" w:type="dxa"/>
          </w:tcPr>
          <w:p w:rsidR="0018210E" w:rsidRPr="0005672E" w:rsidRDefault="0018210E" w:rsidP="00F82694">
            <w:pPr>
              <w:pStyle w:val="Default"/>
              <w:spacing w:line="360" w:lineRule="auto"/>
              <w:jc w:val="center"/>
              <w:rPr>
                <w:sz w:val="20"/>
                <w:szCs w:val="20"/>
                <w:lang w:val="en-ID"/>
              </w:rPr>
            </w:pPr>
            <w:r w:rsidRPr="0005672E">
              <w:rPr>
                <w:sz w:val="20"/>
                <w:szCs w:val="20"/>
                <w:lang w:val="en-ID"/>
              </w:rPr>
              <w:t>4</w:t>
            </w:r>
          </w:p>
        </w:tc>
        <w:tc>
          <w:tcPr>
            <w:tcW w:w="1473" w:type="dxa"/>
          </w:tcPr>
          <w:p w:rsidR="0018210E" w:rsidRPr="0005672E" w:rsidRDefault="0018210E" w:rsidP="00F82694">
            <w:pPr>
              <w:pStyle w:val="Default"/>
              <w:spacing w:line="360" w:lineRule="auto"/>
              <w:jc w:val="both"/>
              <w:rPr>
                <w:sz w:val="20"/>
                <w:szCs w:val="20"/>
                <w:lang w:val="en-ID"/>
              </w:rPr>
            </w:pPr>
            <w:r w:rsidRPr="0005672E">
              <w:rPr>
                <w:sz w:val="20"/>
                <w:szCs w:val="20"/>
                <w:lang w:val="en-ID"/>
              </w:rPr>
              <w:t>Brang Rea</w:t>
            </w:r>
          </w:p>
        </w:tc>
        <w:tc>
          <w:tcPr>
            <w:tcW w:w="796" w:type="dxa"/>
          </w:tcPr>
          <w:p w:rsidR="0018210E" w:rsidRPr="0005672E" w:rsidRDefault="0018210E" w:rsidP="00F82694">
            <w:pPr>
              <w:pStyle w:val="Default"/>
              <w:spacing w:line="360" w:lineRule="auto"/>
              <w:jc w:val="center"/>
              <w:rPr>
                <w:sz w:val="20"/>
                <w:szCs w:val="20"/>
                <w:lang w:val="en-ID"/>
              </w:rPr>
            </w:pPr>
            <w:r>
              <w:rPr>
                <w:sz w:val="20"/>
                <w:szCs w:val="20"/>
                <w:lang w:val="en-ID"/>
              </w:rPr>
              <w:t>39</w:t>
            </w:r>
          </w:p>
        </w:tc>
        <w:tc>
          <w:tcPr>
            <w:tcW w:w="851" w:type="dxa"/>
          </w:tcPr>
          <w:p w:rsidR="0018210E" w:rsidRPr="0005672E" w:rsidRDefault="0018210E" w:rsidP="00F82694">
            <w:pPr>
              <w:pStyle w:val="Default"/>
              <w:spacing w:line="360" w:lineRule="auto"/>
              <w:jc w:val="center"/>
              <w:rPr>
                <w:sz w:val="20"/>
                <w:szCs w:val="20"/>
                <w:lang w:val="en-ID"/>
              </w:rPr>
            </w:pPr>
            <w:r>
              <w:rPr>
                <w:sz w:val="20"/>
                <w:szCs w:val="20"/>
                <w:lang w:val="en-ID"/>
              </w:rPr>
              <w:t>8</w:t>
            </w:r>
          </w:p>
        </w:tc>
        <w:tc>
          <w:tcPr>
            <w:tcW w:w="857" w:type="dxa"/>
          </w:tcPr>
          <w:p w:rsidR="0018210E" w:rsidRPr="0005672E" w:rsidRDefault="0018210E" w:rsidP="00F82694">
            <w:pPr>
              <w:pStyle w:val="Default"/>
              <w:spacing w:line="360" w:lineRule="auto"/>
              <w:jc w:val="center"/>
              <w:rPr>
                <w:sz w:val="20"/>
                <w:szCs w:val="20"/>
                <w:lang w:val="en-ID"/>
              </w:rPr>
            </w:pPr>
            <w:r>
              <w:rPr>
                <w:sz w:val="20"/>
                <w:szCs w:val="20"/>
                <w:lang w:val="en-ID"/>
              </w:rPr>
              <w:t>47</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39</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8</w:t>
            </w:r>
          </w:p>
        </w:tc>
        <w:tc>
          <w:tcPr>
            <w:tcW w:w="716" w:type="dxa"/>
          </w:tcPr>
          <w:p w:rsidR="0018210E" w:rsidRPr="0005672E" w:rsidRDefault="0018210E" w:rsidP="00F82694">
            <w:pPr>
              <w:pStyle w:val="Default"/>
              <w:spacing w:line="360" w:lineRule="auto"/>
              <w:jc w:val="center"/>
              <w:rPr>
                <w:sz w:val="20"/>
                <w:szCs w:val="20"/>
                <w:lang w:val="en-ID"/>
              </w:rPr>
            </w:pPr>
            <w:r>
              <w:rPr>
                <w:sz w:val="20"/>
                <w:szCs w:val="20"/>
                <w:lang w:val="en-ID"/>
              </w:rPr>
              <w:t>47</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40</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7</w:t>
            </w:r>
          </w:p>
        </w:tc>
        <w:tc>
          <w:tcPr>
            <w:tcW w:w="709" w:type="dxa"/>
          </w:tcPr>
          <w:p w:rsidR="0018210E" w:rsidRPr="0005672E" w:rsidRDefault="0018210E" w:rsidP="00F82694">
            <w:pPr>
              <w:pStyle w:val="Default"/>
              <w:spacing w:line="360" w:lineRule="auto"/>
              <w:jc w:val="center"/>
              <w:rPr>
                <w:sz w:val="20"/>
                <w:szCs w:val="20"/>
                <w:lang w:val="en-ID"/>
              </w:rPr>
            </w:pPr>
            <w:r>
              <w:rPr>
                <w:sz w:val="20"/>
                <w:szCs w:val="20"/>
                <w:lang w:val="en-ID"/>
              </w:rPr>
              <w:t>47</w:t>
            </w:r>
          </w:p>
        </w:tc>
      </w:tr>
      <w:tr w:rsidR="0018210E" w:rsidTr="0061391A">
        <w:tc>
          <w:tcPr>
            <w:tcW w:w="566" w:type="dxa"/>
          </w:tcPr>
          <w:p w:rsidR="0018210E" w:rsidRPr="0005672E" w:rsidRDefault="0018210E" w:rsidP="00F82694">
            <w:pPr>
              <w:pStyle w:val="Default"/>
              <w:spacing w:line="360" w:lineRule="auto"/>
              <w:jc w:val="center"/>
              <w:rPr>
                <w:sz w:val="20"/>
                <w:szCs w:val="20"/>
                <w:lang w:val="en-ID"/>
              </w:rPr>
            </w:pPr>
            <w:r w:rsidRPr="0005672E">
              <w:rPr>
                <w:sz w:val="20"/>
                <w:szCs w:val="20"/>
                <w:lang w:val="en-ID"/>
              </w:rPr>
              <w:t>5</w:t>
            </w:r>
          </w:p>
        </w:tc>
        <w:tc>
          <w:tcPr>
            <w:tcW w:w="1473" w:type="dxa"/>
          </w:tcPr>
          <w:p w:rsidR="0018210E" w:rsidRPr="0005672E" w:rsidRDefault="0018210E" w:rsidP="00F82694">
            <w:pPr>
              <w:pStyle w:val="Default"/>
              <w:spacing w:line="360" w:lineRule="auto"/>
              <w:jc w:val="both"/>
              <w:rPr>
                <w:sz w:val="20"/>
                <w:szCs w:val="20"/>
                <w:lang w:val="en-ID"/>
              </w:rPr>
            </w:pPr>
            <w:r w:rsidRPr="0005672E">
              <w:rPr>
                <w:sz w:val="20"/>
                <w:szCs w:val="20"/>
                <w:lang w:val="en-ID"/>
              </w:rPr>
              <w:t xml:space="preserve">Brang Ene </w:t>
            </w:r>
          </w:p>
        </w:tc>
        <w:tc>
          <w:tcPr>
            <w:tcW w:w="796" w:type="dxa"/>
          </w:tcPr>
          <w:p w:rsidR="0018210E" w:rsidRPr="0005672E" w:rsidRDefault="0018210E" w:rsidP="00F82694">
            <w:pPr>
              <w:pStyle w:val="Default"/>
              <w:spacing w:line="360" w:lineRule="auto"/>
              <w:jc w:val="center"/>
              <w:rPr>
                <w:sz w:val="20"/>
                <w:szCs w:val="20"/>
                <w:lang w:val="en-ID"/>
              </w:rPr>
            </w:pPr>
            <w:r>
              <w:rPr>
                <w:sz w:val="20"/>
                <w:szCs w:val="20"/>
                <w:lang w:val="en-ID"/>
              </w:rPr>
              <w:t>5</w:t>
            </w:r>
          </w:p>
        </w:tc>
        <w:tc>
          <w:tcPr>
            <w:tcW w:w="851" w:type="dxa"/>
          </w:tcPr>
          <w:p w:rsidR="0018210E" w:rsidRPr="0005672E" w:rsidRDefault="0018210E" w:rsidP="00F82694">
            <w:pPr>
              <w:pStyle w:val="Default"/>
              <w:spacing w:line="360" w:lineRule="auto"/>
              <w:jc w:val="center"/>
              <w:rPr>
                <w:sz w:val="20"/>
                <w:szCs w:val="20"/>
                <w:lang w:val="en-ID"/>
              </w:rPr>
            </w:pPr>
            <w:r>
              <w:rPr>
                <w:sz w:val="20"/>
                <w:szCs w:val="20"/>
                <w:lang w:val="en-ID"/>
              </w:rPr>
              <w:t>17</w:t>
            </w:r>
          </w:p>
        </w:tc>
        <w:tc>
          <w:tcPr>
            <w:tcW w:w="857" w:type="dxa"/>
          </w:tcPr>
          <w:p w:rsidR="0018210E" w:rsidRPr="0005672E" w:rsidRDefault="0018210E" w:rsidP="00F82694">
            <w:pPr>
              <w:pStyle w:val="Default"/>
              <w:spacing w:line="360" w:lineRule="auto"/>
              <w:jc w:val="center"/>
              <w:rPr>
                <w:sz w:val="20"/>
                <w:szCs w:val="20"/>
                <w:lang w:val="en-ID"/>
              </w:rPr>
            </w:pPr>
            <w:r>
              <w:rPr>
                <w:sz w:val="20"/>
                <w:szCs w:val="20"/>
                <w:lang w:val="en-ID"/>
              </w:rPr>
              <w:t>22</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5</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17</w:t>
            </w:r>
          </w:p>
        </w:tc>
        <w:tc>
          <w:tcPr>
            <w:tcW w:w="716" w:type="dxa"/>
          </w:tcPr>
          <w:p w:rsidR="0018210E" w:rsidRPr="0005672E" w:rsidRDefault="0018210E" w:rsidP="00F82694">
            <w:pPr>
              <w:pStyle w:val="Default"/>
              <w:spacing w:line="360" w:lineRule="auto"/>
              <w:jc w:val="center"/>
              <w:rPr>
                <w:sz w:val="20"/>
                <w:szCs w:val="20"/>
                <w:lang w:val="en-ID"/>
              </w:rPr>
            </w:pPr>
            <w:r>
              <w:rPr>
                <w:sz w:val="20"/>
                <w:szCs w:val="20"/>
                <w:lang w:val="en-ID"/>
              </w:rPr>
              <w:t>22</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5</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17</w:t>
            </w:r>
          </w:p>
        </w:tc>
        <w:tc>
          <w:tcPr>
            <w:tcW w:w="709" w:type="dxa"/>
          </w:tcPr>
          <w:p w:rsidR="0018210E" w:rsidRPr="0005672E" w:rsidRDefault="0018210E" w:rsidP="00F82694">
            <w:pPr>
              <w:pStyle w:val="Default"/>
              <w:spacing w:line="360" w:lineRule="auto"/>
              <w:jc w:val="center"/>
              <w:rPr>
                <w:sz w:val="20"/>
                <w:szCs w:val="20"/>
                <w:lang w:val="en-ID"/>
              </w:rPr>
            </w:pPr>
            <w:r>
              <w:rPr>
                <w:sz w:val="20"/>
                <w:szCs w:val="20"/>
                <w:lang w:val="en-ID"/>
              </w:rPr>
              <w:t>22</w:t>
            </w:r>
          </w:p>
        </w:tc>
      </w:tr>
      <w:tr w:rsidR="0018210E" w:rsidTr="0061391A">
        <w:tc>
          <w:tcPr>
            <w:tcW w:w="566" w:type="dxa"/>
          </w:tcPr>
          <w:p w:rsidR="0018210E" w:rsidRPr="0005672E" w:rsidRDefault="0018210E" w:rsidP="00F82694">
            <w:pPr>
              <w:pStyle w:val="Default"/>
              <w:spacing w:line="360" w:lineRule="auto"/>
              <w:jc w:val="center"/>
              <w:rPr>
                <w:sz w:val="20"/>
                <w:szCs w:val="20"/>
                <w:lang w:val="en-ID"/>
              </w:rPr>
            </w:pPr>
            <w:r w:rsidRPr="0005672E">
              <w:rPr>
                <w:sz w:val="20"/>
                <w:szCs w:val="20"/>
                <w:lang w:val="en-ID"/>
              </w:rPr>
              <w:t>6</w:t>
            </w:r>
          </w:p>
        </w:tc>
        <w:tc>
          <w:tcPr>
            <w:tcW w:w="1473" w:type="dxa"/>
          </w:tcPr>
          <w:p w:rsidR="0018210E" w:rsidRPr="0005672E" w:rsidRDefault="0018210E" w:rsidP="00F82694">
            <w:pPr>
              <w:pStyle w:val="Default"/>
              <w:spacing w:line="360" w:lineRule="auto"/>
              <w:jc w:val="both"/>
              <w:rPr>
                <w:sz w:val="20"/>
                <w:szCs w:val="20"/>
                <w:lang w:val="en-ID"/>
              </w:rPr>
            </w:pPr>
            <w:r w:rsidRPr="0005672E">
              <w:rPr>
                <w:sz w:val="20"/>
                <w:szCs w:val="20"/>
                <w:lang w:val="en-ID"/>
              </w:rPr>
              <w:t>Jereweh</w:t>
            </w:r>
          </w:p>
        </w:tc>
        <w:tc>
          <w:tcPr>
            <w:tcW w:w="796" w:type="dxa"/>
          </w:tcPr>
          <w:p w:rsidR="0018210E" w:rsidRPr="0005672E" w:rsidRDefault="0018210E" w:rsidP="00F82694">
            <w:pPr>
              <w:pStyle w:val="Default"/>
              <w:spacing w:line="360" w:lineRule="auto"/>
              <w:jc w:val="center"/>
              <w:rPr>
                <w:sz w:val="20"/>
                <w:szCs w:val="20"/>
                <w:lang w:val="en-ID"/>
              </w:rPr>
            </w:pPr>
            <w:r>
              <w:rPr>
                <w:sz w:val="20"/>
                <w:szCs w:val="20"/>
                <w:lang w:val="en-ID"/>
              </w:rPr>
              <w:t>23</w:t>
            </w:r>
          </w:p>
        </w:tc>
        <w:tc>
          <w:tcPr>
            <w:tcW w:w="851" w:type="dxa"/>
          </w:tcPr>
          <w:p w:rsidR="0018210E" w:rsidRPr="0005672E" w:rsidRDefault="0018210E" w:rsidP="00F82694">
            <w:pPr>
              <w:pStyle w:val="Default"/>
              <w:spacing w:line="360" w:lineRule="auto"/>
              <w:jc w:val="center"/>
              <w:rPr>
                <w:sz w:val="20"/>
                <w:szCs w:val="20"/>
                <w:lang w:val="en-ID"/>
              </w:rPr>
            </w:pPr>
            <w:r>
              <w:rPr>
                <w:sz w:val="20"/>
                <w:szCs w:val="20"/>
                <w:lang w:val="en-ID"/>
              </w:rPr>
              <w:t>6</w:t>
            </w:r>
          </w:p>
        </w:tc>
        <w:tc>
          <w:tcPr>
            <w:tcW w:w="857" w:type="dxa"/>
          </w:tcPr>
          <w:p w:rsidR="0018210E" w:rsidRPr="0005672E" w:rsidRDefault="0018210E" w:rsidP="00F82694">
            <w:pPr>
              <w:pStyle w:val="Default"/>
              <w:spacing w:line="360" w:lineRule="auto"/>
              <w:jc w:val="center"/>
              <w:rPr>
                <w:sz w:val="20"/>
                <w:szCs w:val="20"/>
                <w:lang w:val="en-ID"/>
              </w:rPr>
            </w:pPr>
            <w:r>
              <w:rPr>
                <w:sz w:val="20"/>
                <w:szCs w:val="20"/>
                <w:lang w:val="en-ID"/>
              </w:rPr>
              <w:t>29</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24</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6</w:t>
            </w:r>
          </w:p>
        </w:tc>
        <w:tc>
          <w:tcPr>
            <w:tcW w:w="716" w:type="dxa"/>
          </w:tcPr>
          <w:p w:rsidR="0018210E" w:rsidRPr="0005672E" w:rsidRDefault="0018210E" w:rsidP="00F82694">
            <w:pPr>
              <w:pStyle w:val="Default"/>
              <w:spacing w:line="360" w:lineRule="auto"/>
              <w:jc w:val="center"/>
              <w:rPr>
                <w:sz w:val="20"/>
                <w:szCs w:val="20"/>
                <w:lang w:val="en-ID"/>
              </w:rPr>
            </w:pPr>
            <w:r>
              <w:rPr>
                <w:sz w:val="20"/>
                <w:szCs w:val="20"/>
                <w:lang w:val="en-ID"/>
              </w:rPr>
              <w:t>30</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25</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7</w:t>
            </w:r>
          </w:p>
        </w:tc>
        <w:tc>
          <w:tcPr>
            <w:tcW w:w="709" w:type="dxa"/>
          </w:tcPr>
          <w:p w:rsidR="0018210E" w:rsidRPr="0005672E" w:rsidRDefault="0018210E" w:rsidP="00F82694">
            <w:pPr>
              <w:pStyle w:val="Default"/>
              <w:spacing w:line="360" w:lineRule="auto"/>
              <w:jc w:val="center"/>
              <w:rPr>
                <w:sz w:val="20"/>
                <w:szCs w:val="20"/>
                <w:lang w:val="en-ID"/>
              </w:rPr>
            </w:pPr>
            <w:r>
              <w:rPr>
                <w:sz w:val="20"/>
                <w:szCs w:val="20"/>
                <w:lang w:val="en-ID"/>
              </w:rPr>
              <w:t>32</w:t>
            </w:r>
          </w:p>
        </w:tc>
      </w:tr>
      <w:tr w:rsidR="0018210E" w:rsidTr="0061391A">
        <w:tc>
          <w:tcPr>
            <w:tcW w:w="566" w:type="dxa"/>
          </w:tcPr>
          <w:p w:rsidR="0018210E" w:rsidRPr="0005672E" w:rsidRDefault="0018210E" w:rsidP="00F82694">
            <w:pPr>
              <w:pStyle w:val="Default"/>
              <w:spacing w:line="360" w:lineRule="auto"/>
              <w:jc w:val="center"/>
              <w:rPr>
                <w:sz w:val="20"/>
                <w:szCs w:val="20"/>
                <w:lang w:val="en-ID"/>
              </w:rPr>
            </w:pPr>
            <w:r w:rsidRPr="0005672E">
              <w:rPr>
                <w:sz w:val="20"/>
                <w:szCs w:val="20"/>
                <w:lang w:val="en-ID"/>
              </w:rPr>
              <w:t>7</w:t>
            </w:r>
          </w:p>
        </w:tc>
        <w:tc>
          <w:tcPr>
            <w:tcW w:w="1473" w:type="dxa"/>
          </w:tcPr>
          <w:p w:rsidR="0018210E" w:rsidRPr="0005672E" w:rsidRDefault="0018210E" w:rsidP="00F82694">
            <w:pPr>
              <w:pStyle w:val="Default"/>
              <w:spacing w:line="360" w:lineRule="auto"/>
              <w:jc w:val="both"/>
              <w:rPr>
                <w:sz w:val="20"/>
                <w:szCs w:val="20"/>
                <w:lang w:val="en-ID"/>
              </w:rPr>
            </w:pPr>
            <w:r w:rsidRPr="0005672E">
              <w:rPr>
                <w:sz w:val="20"/>
                <w:szCs w:val="20"/>
                <w:lang w:val="en-ID"/>
              </w:rPr>
              <w:t>Maluk</w:t>
            </w:r>
          </w:p>
        </w:tc>
        <w:tc>
          <w:tcPr>
            <w:tcW w:w="796" w:type="dxa"/>
          </w:tcPr>
          <w:p w:rsidR="0018210E" w:rsidRPr="0005672E" w:rsidRDefault="0018210E" w:rsidP="00F82694">
            <w:pPr>
              <w:pStyle w:val="Default"/>
              <w:spacing w:line="360" w:lineRule="auto"/>
              <w:jc w:val="center"/>
              <w:rPr>
                <w:sz w:val="20"/>
                <w:szCs w:val="20"/>
                <w:lang w:val="en-ID"/>
              </w:rPr>
            </w:pPr>
            <w:r>
              <w:rPr>
                <w:sz w:val="20"/>
                <w:szCs w:val="20"/>
                <w:lang w:val="en-ID"/>
              </w:rPr>
              <w:t>28</w:t>
            </w:r>
          </w:p>
        </w:tc>
        <w:tc>
          <w:tcPr>
            <w:tcW w:w="851" w:type="dxa"/>
          </w:tcPr>
          <w:p w:rsidR="0018210E" w:rsidRPr="0005672E" w:rsidRDefault="0018210E" w:rsidP="00F82694">
            <w:pPr>
              <w:pStyle w:val="Default"/>
              <w:spacing w:line="360" w:lineRule="auto"/>
              <w:jc w:val="center"/>
              <w:rPr>
                <w:sz w:val="20"/>
                <w:szCs w:val="20"/>
                <w:lang w:val="en-ID"/>
              </w:rPr>
            </w:pPr>
            <w:r>
              <w:rPr>
                <w:sz w:val="20"/>
                <w:szCs w:val="20"/>
                <w:lang w:val="en-ID"/>
              </w:rPr>
              <w:t>12</w:t>
            </w:r>
          </w:p>
        </w:tc>
        <w:tc>
          <w:tcPr>
            <w:tcW w:w="857" w:type="dxa"/>
          </w:tcPr>
          <w:p w:rsidR="0018210E" w:rsidRPr="0005672E" w:rsidRDefault="0018210E" w:rsidP="00F82694">
            <w:pPr>
              <w:pStyle w:val="Default"/>
              <w:spacing w:line="360" w:lineRule="auto"/>
              <w:jc w:val="center"/>
              <w:rPr>
                <w:sz w:val="20"/>
                <w:szCs w:val="20"/>
                <w:lang w:val="en-ID"/>
              </w:rPr>
            </w:pPr>
            <w:r>
              <w:rPr>
                <w:sz w:val="20"/>
                <w:szCs w:val="20"/>
                <w:lang w:val="en-ID"/>
              </w:rPr>
              <w:t>40</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29</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12</w:t>
            </w:r>
          </w:p>
        </w:tc>
        <w:tc>
          <w:tcPr>
            <w:tcW w:w="716" w:type="dxa"/>
          </w:tcPr>
          <w:p w:rsidR="0018210E" w:rsidRPr="0005672E" w:rsidRDefault="0018210E" w:rsidP="00F82694">
            <w:pPr>
              <w:pStyle w:val="Default"/>
              <w:spacing w:line="360" w:lineRule="auto"/>
              <w:jc w:val="center"/>
              <w:rPr>
                <w:sz w:val="20"/>
                <w:szCs w:val="20"/>
                <w:lang w:val="en-ID"/>
              </w:rPr>
            </w:pPr>
            <w:r>
              <w:rPr>
                <w:sz w:val="20"/>
                <w:szCs w:val="20"/>
                <w:lang w:val="en-ID"/>
              </w:rPr>
              <w:t>41</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31</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12</w:t>
            </w:r>
          </w:p>
        </w:tc>
        <w:tc>
          <w:tcPr>
            <w:tcW w:w="709" w:type="dxa"/>
          </w:tcPr>
          <w:p w:rsidR="0018210E" w:rsidRPr="0005672E" w:rsidRDefault="0018210E" w:rsidP="00F82694">
            <w:pPr>
              <w:pStyle w:val="Default"/>
              <w:spacing w:line="360" w:lineRule="auto"/>
              <w:jc w:val="center"/>
              <w:rPr>
                <w:sz w:val="20"/>
                <w:szCs w:val="20"/>
                <w:lang w:val="en-ID"/>
              </w:rPr>
            </w:pPr>
            <w:r>
              <w:rPr>
                <w:sz w:val="20"/>
                <w:szCs w:val="20"/>
                <w:lang w:val="en-ID"/>
              </w:rPr>
              <w:t>43</w:t>
            </w:r>
          </w:p>
        </w:tc>
      </w:tr>
      <w:tr w:rsidR="0018210E" w:rsidTr="0061391A">
        <w:tc>
          <w:tcPr>
            <w:tcW w:w="566" w:type="dxa"/>
          </w:tcPr>
          <w:p w:rsidR="0018210E" w:rsidRPr="0005672E" w:rsidRDefault="0018210E" w:rsidP="00F82694">
            <w:pPr>
              <w:pStyle w:val="Default"/>
              <w:spacing w:line="360" w:lineRule="auto"/>
              <w:jc w:val="center"/>
              <w:rPr>
                <w:sz w:val="20"/>
                <w:szCs w:val="20"/>
                <w:lang w:val="en-ID"/>
              </w:rPr>
            </w:pPr>
            <w:r w:rsidRPr="0005672E">
              <w:rPr>
                <w:sz w:val="20"/>
                <w:szCs w:val="20"/>
                <w:lang w:val="en-ID"/>
              </w:rPr>
              <w:t>8</w:t>
            </w:r>
          </w:p>
        </w:tc>
        <w:tc>
          <w:tcPr>
            <w:tcW w:w="1473" w:type="dxa"/>
          </w:tcPr>
          <w:p w:rsidR="0018210E" w:rsidRPr="0005672E" w:rsidRDefault="0018210E" w:rsidP="00F82694">
            <w:pPr>
              <w:pStyle w:val="Default"/>
              <w:spacing w:line="360" w:lineRule="auto"/>
              <w:jc w:val="both"/>
              <w:rPr>
                <w:sz w:val="20"/>
                <w:szCs w:val="20"/>
                <w:lang w:val="en-ID"/>
              </w:rPr>
            </w:pPr>
            <w:r w:rsidRPr="0005672E">
              <w:rPr>
                <w:sz w:val="20"/>
                <w:szCs w:val="20"/>
                <w:lang w:val="en-ID"/>
              </w:rPr>
              <w:t>Sekongkang</w:t>
            </w:r>
          </w:p>
        </w:tc>
        <w:tc>
          <w:tcPr>
            <w:tcW w:w="796" w:type="dxa"/>
          </w:tcPr>
          <w:p w:rsidR="0018210E" w:rsidRPr="0005672E" w:rsidRDefault="0018210E" w:rsidP="00F82694">
            <w:pPr>
              <w:pStyle w:val="Default"/>
              <w:spacing w:line="360" w:lineRule="auto"/>
              <w:jc w:val="center"/>
              <w:rPr>
                <w:sz w:val="20"/>
                <w:szCs w:val="20"/>
                <w:lang w:val="en-ID"/>
              </w:rPr>
            </w:pPr>
            <w:r>
              <w:rPr>
                <w:sz w:val="20"/>
                <w:szCs w:val="20"/>
                <w:lang w:val="en-ID"/>
              </w:rPr>
              <w:t>20</w:t>
            </w:r>
          </w:p>
        </w:tc>
        <w:tc>
          <w:tcPr>
            <w:tcW w:w="851" w:type="dxa"/>
          </w:tcPr>
          <w:p w:rsidR="0018210E" w:rsidRPr="0005672E" w:rsidRDefault="0018210E" w:rsidP="00F82694">
            <w:pPr>
              <w:pStyle w:val="Default"/>
              <w:spacing w:line="360" w:lineRule="auto"/>
              <w:jc w:val="center"/>
              <w:rPr>
                <w:sz w:val="20"/>
                <w:szCs w:val="20"/>
                <w:lang w:val="en-ID"/>
              </w:rPr>
            </w:pPr>
            <w:r>
              <w:rPr>
                <w:sz w:val="20"/>
                <w:szCs w:val="20"/>
                <w:lang w:val="en-ID"/>
              </w:rPr>
              <w:t>5</w:t>
            </w:r>
          </w:p>
        </w:tc>
        <w:tc>
          <w:tcPr>
            <w:tcW w:w="857" w:type="dxa"/>
          </w:tcPr>
          <w:p w:rsidR="0018210E" w:rsidRPr="0005672E" w:rsidRDefault="0018210E" w:rsidP="00F82694">
            <w:pPr>
              <w:pStyle w:val="Default"/>
              <w:spacing w:line="360" w:lineRule="auto"/>
              <w:jc w:val="center"/>
              <w:rPr>
                <w:sz w:val="20"/>
                <w:szCs w:val="20"/>
                <w:lang w:val="en-ID"/>
              </w:rPr>
            </w:pPr>
            <w:r>
              <w:rPr>
                <w:sz w:val="20"/>
                <w:szCs w:val="20"/>
                <w:lang w:val="en-ID"/>
              </w:rPr>
              <w:t>25</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20</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5</w:t>
            </w:r>
          </w:p>
        </w:tc>
        <w:tc>
          <w:tcPr>
            <w:tcW w:w="716" w:type="dxa"/>
          </w:tcPr>
          <w:p w:rsidR="0018210E" w:rsidRPr="0005672E" w:rsidRDefault="0018210E" w:rsidP="00F82694">
            <w:pPr>
              <w:pStyle w:val="Default"/>
              <w:spacing w:line="360" w:lineRule="auto"/>
              <w:jc w:val="center"/>
              <w:rPr>
                <w:sz w:val="20"/>
                <w:szCs w:val="20"/>
                <w:lang w:val="en-ID"/>
              </w:rPr>
            </w:pPr>
            <w:r>
              <w:rPr>
                <w:sz w:val="20"/>
                <w:szCs w:val="20"/>
                <w:lang w:val="en-ID"/>
              </w:rPr>
              <w:t>25</w:t>
            </w:r>
          </w:p>
        </w:tc>
        <w:tc>
          <w:tcPr>
            <w:tcW w:w="844" w:type="dxa"/>
          </w:tcPr>
          <w:p w:rsidR="0018210E" w:rsidRPr="0005672E" w:rsidRDefault="0018210E" w:rsidP="00F82694">
            <w:pPr>
              <w:pStyle w:val="Default"/>
              <w:spacing w:line="360" w:lineRule="auto"/>
              <w:jc w:val="center"/>
              <w:rPr>
                <w:sz w:val="20"/>
                <w:szCs w:val="20"/>
                <w:lang w:val="en-ID"/>
              </w:rPr>
            </w:pPr>
            <w:r>
              <w:rPr>
                <w:sz w:val="20"/>
                <w:szCs w:val="20"/>
                <w:lang w:val="en-ID"/>
              </w:rPr>
              <w:t>20</w:t>
            </w:r>
          </w:p>
        </w:tc>
        <w:tc>
          <w:tcPr>
            <w:tcW w:w="850" w:type="dxa"/>
          </w:tcPr>
          <w:p w:rsidR="0018210E" w:rsidRPr="0005672E" w:rsidRDefault="0018210E" w:rsidP="00F82694">
            <w:pPr>
              <w:pStyle w:val="Default"/>
              <w:spacing w:line="360" w:lineRule="auto"/>
              <w:jc w:val="center"/>
              <w:rPr>
                <w:sz w:val="20"/>
                <w:szCs w:val="20"/>
                <w:lang w:val="en-ID"/>
              </w:rPr>
            </w:pPr>
            <w:r>
              <w:rPr>
                <w:sz w:val="20"/>
                <w:szCs w:val="20"/>
                <w:lang w:val="en-ID"/>
              </w:rPr>
              <w:t>5</w:t>
            </w:r>
          </w:p>
        </w:tc>
        <w:tc>
          <w:tcPr>
            <w:tcW w:w="709" w:type="dxa"/>
          </w:tcPr>
          <w:p w:rsidR="0018210E" w:rsidRPr="0005672E" w:rsidRDefault="0018210E" w:rsidP="00F82694">
            <w:pPr>
              <w:pStyle w:val="Default"/>
              <w:spacing w:line="360" w:lineRule="auto"/>
              <w:jc w:val="center"/>
              <w:rPr>
                <w:sz w:val="20"/>
                <w:szCs w:val="20"/>
                <w:lang w:val="en-ID"/>
              </w:rPr>
            </w:pPr>
            <w:r>
              <w:rPr>
                <w:sz w:val="20"/>
                <w:szCs w:val="20"/>
                <w:lang w:val="en-ID"/>
              </w:rPr>
              <w:t>25</w:t>
            </w:r>
          </w:p>
        </w:tc>
      </w:tr>
      <w:tr w:rsidR="0018210E" w:rsidTr="0061391A">
        <w:tc>
          <w:tcPr>
            <w:tcW w:w="2039" w:type="dxa"/>
            <w:gridSpan w:val="2"/>
            <w:shd w:val="clear" w:color="auto" w:fill="B8CCE4" w:themeFill="accent1" w:themeFillTint="66"/>
          </w:tcPr>
          <w:p w:rsidR="0018210E" w:rsidRPr="0005672E" w:rsidRDefault="0018210E" w:rsidP="00F82694">
            <w:pPr>
              <w:pStyle w:val="Default"/>
              <w:spacing w:line="360" w:lineRule="auto"/>
              <w:jc w:val="right"/>
              <w:rPr>
                <w:sz w:val="20"/>
                <w:szCs w:val="20"/>
                <w:lang w:val="en-ID"/>
              </w:rPr>
            </w:pPr>
            <w:r w:rsidRPr="0005672E">
              <w:rPr>
                <w:sz w:val="20"/>
                <w:szCs w:val="20"/>
                <w:lang w:val="en-ID"/>
              </w:rPr>
              <w:t>Total Keseluruhan</w:t>
            </w:r>
          </w:p>
        </w:tc>
        <w:tc>
          <w:tcPr>
            <w:tcW w:w="796" w:type="dxa"/>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354</w:t>
            </w:r>
          </w:p>
        </w:tc>
        <w:tc>
          <w:tcPr>
            <w:tcW w:w="851" w:type="dxa"/>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125</w:t>
            </w:r>
          </w:p>
        </w:tc>
        <w:tc>
          <w:tcPr>
            <w:tcW w:w="857" w:type="dxa"/>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479</w:t>
            </w:r>
          </w:p>
        </w:tc>
        <w:tc>
          <w:tcPr>
            <w:tcW w:w="844" w:type="dxa"/>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360</w:t>
            </w:r>
          </w:p>
        </w:tc>
        <w:tc>
          <w:tcPr>
            <w:tcW w:w="850" w:type="dxa"/>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126</w:t>
            </w:r>
          </w:p>
        </w:tc>
        <w:tc>
          <w:tcPr>
            <w:tcW w:w="716" w:type="dxa"/>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486</w:t>
            </w:r>
          </w:p>
        </w:tc>
        <w:tc>
          <w:tcPr>
            <w:tcW w:w="844" w:type="dxa"/>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366</w:t>
            </w:r>
          </w:p>
        </w:tc>
        <w:tc>
          <w:tcPr>
            <w:tcW w:w="850" w:type="dxa"/>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127</w:t>
            </w:r>
          </w:p>
        </w:tc>
        <w:tc>
          <w:tcPr>
            <w:tcW w:w="709" w:type="dxa"/>
            <w:shd w:val="clear" w:color="auto" w:fill="B8CCE4" w:themeFill="accent1" w:themeFillTint="66"/>
          </w:tcPr>
          <w:p w:rsidR="0018210E" w:rsidRPr="0005672E" w:rsidRDefault="0018210E" w:rsidP="00F82694">
            <w:pPr>
              <w:pStyle w:val="Default"/>
              <w:spacing w:line="360" w:lineRule="auto"/>
              <w:jc w:val="center"/>
              <w:rPr>
                <w:sz w:val="20"/>
                <w:szCs w:val="20"/>
                <w:lang w:val="en-ID"/>
              </w:rPr>
            </w:pPr>
            <w:r>
              <w:rPr>
                <w:sz w:val="20"/>
                <w:szCs w:val="20"/>
                <w:lang w:val="en-ID"/>
              </w:rPr>
              <w:t>493</w:t>
            </w:r>
          </w:p>
        </w:tc>
      </w:tr>
    </w:tbl>
    <w:p w:rsidR="00A34762" w:rsidRDefault="00A34762">
      <w:pPr>
        <w:pStyle w:val="Default"/>
        <w:spacing w:line="360" w:lineRule="auto"/>
        <w:jc w:val="both"/>
        <w:rPr>
          <w:rFonts w:ascii="Bookman Old Style" w:hAnsi="Bookman Old Style" w:cs="Arial"/>
          <w:lang w:val="en-US"/>
        </w:rPr>
      </w:pPr>
    </w:p>
    <w:p w:rsidR="000A4D51" w:rsidRDefault="000A4D51" w:rsidP="000A4D51">
      <w:pPr>
        <w:pStyle w:val="Default"/>
        <w:spacing w:line="360" w:lineRule="auto"/>
        <w:jc w:val="center"/>
        <w:rPr>
          <w:rFonts w:ascii="Bookman Old Style" w:hAnsi="Bookman Old Style" w:cs="Arial"/>
          <w:lang w:val="en-US"/>
        </w:rPr>
      </w:pPr>
      <w:r>
        <w:rPr>
          <w:rFonts w:ascii="Bookman Old Style" w:hAnsi="Bookman Old Style" w:cs="Arial"/>
          <w:lang w:val="en-US"/>
        </w:rPr>
        <w:t>Tabel. Jumlah Koperasi Berkualitas Periode Tahun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559"/>
        <w:gridCol w:w="851"/>
        <w:gridCol w:w="3118"/>
        <w:gridCol w:w="1418"/>
      </w:tblGrid>
      <w:tr w:rsidR="00392B8E" w:rsidRPr="00C50B78" w:rsidTr="0061391A">
        <w:tc>
          <w:tcPr>
            <w:tcW w:w="675" w:type="dxa"/>
            <w:shd w:val="clear" w:color="auto" w:fill="B8CCE4" w:themeFill="accent1" w:themeFillTint="66"/>
            <w:vAlign w:val="center"/>
          </w:tcPr>
          <w:p w:rsidR="00392B8E" w:rsidRPr="00C50B78" w:rsidRDefault="00392B8E" w:rsidP="00C50B78">
            <w:pPr>
              <w:pStyle w:val="Default"/>
              <w:spacing w:line="276" w:lineRule="auto"/>
              <w:jc w:val="center"/>
              <w:rPr>
                <w:sz w:val="22"/>
                <w:szCs w:val="22"/>
                <w:lang w:val="en-ID"/>
              </w:rPr>
            </w:pPr>
            <w:r w:rsidRPr="00C50B78">
              <w:rPr>
                <w:sz w:val="22"/>
                <w:szCs w:val="22"/>
                <w:lang w:val="en-ID"/>
              </w:rPr>
              <w:t>No</w:t>
            </w:r>
          </w:p>
        </w:tc>
        <w:tc>
          <w:tcPr>
            <w:tcW w:w="1843" w:type="dxa"/>
            <w:shd w:val="clear" w:color="auto" w:fill="B8CCE4" w:themeFill="accent1" w:themeFillTint="66"/>
            <w:vAlign w:val="center"/>
          </w:tcPr>
          <w:p w:rsidR="00392B8E" w:rsidRPr="00C50B78" w:rsidRDefault="00392B8E" w:rsidP="00C50B78">
            <w:pPr>
              <w:pStyle w:val="Default"/>
              <w:spacing w:line="276" w:lineRule="auto"/>
              <w:jc w:val="center"/>
              <w:rPr>
                <w:sz w:val="22"/>
                <w:szCs w:val="22"/>
                <w:lang w:val="en-ID"/>
              </w:rPr>
            </w:pPr>
            <w:r w:rsidRPr="00C50B78">
              <w:rPr>
                <w:sz w:val="22"/>
                <w:szCs w:val="22"/>
                <w:lang w:val="en-ID"/>
              </w:rPr>
              <w:t>Nama Koperasi</w:t>
            </w:r>
          </w:p>
        </w:tc>
        <w:tc>
          <w:tcPr>
            <w:tcW w:w="1559" w:type="dxa"/>
            <w:shd w:val="clear" w:color="auto" w:fill="B8CCE4" w:themeFill="accent1" w:themeFillTint="66"/>
            <w:vAlign w:val="center"/>
          </w:tcPr>
          <w:p w:rsidR="00392B8E" w:rsidRPr="00C50B78" w:rsidRDefault="00392B8E" w:rsidP="00C50B78">
            <w:pPr>
              <w:pStyle w:val="Default"/>
              <w:spacing w:line="276" w:lineRule="auto"/>
              <w:jc w:val="center"/>
              <w:rPr>
                <w:sz w:val="22"/>
                <w:szCs w:val="22"/>
                <w:lang w:val="en-ID"/>
              </w:rPr>
            </w:pPr>
            <w:r w:rsidRPr="00C50B78">
              <w:rPr>
                <w:sz w:val="22"/>
                <w:szCs w:val="22"/>
                <w:lang w:val="en-ID"/>
              </w:rPr>
              <w:t>Alamat</w:t>
            </w:r>
          </w:p>
        </w:tc>
        <w:tc>
          <w:tcPr>
            <w:tcW w:w="851" w:type="dxa"/>
            <w:shd w:val="clear" w:color="auto" w:fill="B8CCE4" w:themeFill="accent1" w:themeFillTint="66"/>
            <w:vAlign w:val="center"/>
          </w:tcPr>
          <w:p w:rsidR="00392B8E" w:rsidRPr="00C50B78" w:rsidRDefault="00392B8E" w:rsidP="00C50B78">
            <w:pPr>
              <w:pStyle w:val="Default"/>
              <w:spacing w:line="276" w:lineRule="auto"/>
              <w:jc w:val="center"/>
              <w:rPr>
                <w:sz w:val="22"/>
                <w:szCs w:val="22"/>
                <w:lang w:val="en-ID"/>
              </w:rPr>
            </w:pPr>
            <w:r w:rsidRPr="00C50B78">
              <w:rPr>
                <w:sz w:val="22"/>
                <w:szCs w:val="22"/>
                <w:lang w:val="en-ID"/>
              </w:rPr>
              <w:t>Nilai</w:t>
            </w:r>
          </w:p>
        </w:tc>
        <w:tc>
          <w:tcPr>
            <w:tcW w:w="3118" w:type="dxa"/>
            <w:shd w:val="clear" w:color="auto" w:fill="B8CCE4" w:themeFill="accent1" w:themeFillTint="66"/>
            <w:vAlign w:val="center"/>
          </w:tcPr>
          <w:p w:rsidR="00392B8E" w:rsidRPr="00C50B78" w:rsidRDefault="00392B8E" w:rsidP="00C50B78">
            <w:pPr>
              <w:pStyle w:val="Default"/>
              <w:spacing w:line="276" w:lineRule="auto"/>
              <w:jc w:val="center"/>
              <w:rPr>
                <w:sz w:val="22"/>
                <w:szCs w:val="22"/>
                <w:lang w:val="en-ID"/>
              </w:rPr>
            </w:pPr>
            <w:r w:rsidRPr="00C50B78">
              <w:rPr>
                <w:sz w:val="22"/>
                <w:szCs w:val="22"/>
                <w:lang w:val="en-ID"/>
              </w:rPr>
              <w:t>Badan Hukum</w:t>
            </w:r>
          </w:p>
        </w:tc>
        <w:tc>
          <w:tcPr>
            <w:tcW w:w="1418" w:type="dxa"/>
            <w:shd w:val="clear" w:color="auto" w:fill="B8CCE4" w:themeFill="accent1" w:themeFillTint="66"/>
            <w:vAlign w:val="center"/>
          </w:tcPr>
          <w:p w:rsidR="00392B8E" w:rsidRPr="00C50B78" w:rsidRDefault="00392B8E" w:rsidP="00C50B78">
            <w:pPr>
              <w:pStyle w:val="Default"/>
              <w:spacing w:line="276" w:lineRule="auto"/>
              <w:jc w:val="center"/>
              <w:rPr>
                <w:sz w:val="22"/>
                <w:szCs w:val="22"/>
                <w:lang w:val="en-ID"/>
              </w:rPr>
            </w:pPr>
            <w:r w:rsidRPr="00C50B78">
              <w:rPr>
                <w:sz w:val="22"/>
                <w:szCs w:val="22"/>
                <w:lang w:val="en-ID"/>
              </w:rPr>
              <w:t>Klasifikasi 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KSP karya Bariri</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361</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462/BH/XXVIII.9/VI/2015</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2.</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KSP Karya Sejahtera</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394</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066/BH/XXVIII.9/V/2009</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KUD Tiu Bangkema</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Jereweh</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374</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142/BH/KDK.23.5/VI/2002</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4.</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KPN Karpen Seteluk</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Seteluk</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366</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326c/BH/PAD/KWK.23/IX/1995</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5.</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KSU Pemuda</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370</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22/BH/KDK.23.5/III/1999</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6.</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Koperasi Wanita Kartini</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Jereweh</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376</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037/BH/XXVIII.9/IV/2008</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7.</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KSU Panser</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327</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209/BH/KDK.23.9/I/2003</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 xml:space="preserve">Cukup </w:t>
            </w:r>
            <w:r w:rsidRPr="00C50B78">
              <w:rPr>
                <w:sz w:val="22"/>
                <w:szCs w:val="22"/>
                <w:lang w:val="en-ID"/>
              </w:rPr>
              <w:lastRenderedPageBreak/>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lastRenderedPageBreak/>
              <w:t>8.</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KPN Tekar</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Seteluk</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358</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044/BH/XXVIII.9/2008</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9.</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Kopwan Annisa Muslimat NU</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349</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392/BH/XXVIII.9/V/2011</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10.</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KUD Kota Baru</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346</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197c/BH/PAD/KWK.23/II/1996</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11.</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KSU Bulan Sabit</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352</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221/BH/BKD.23.5/V/2003</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12.</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Kopwan Sekongkang</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Sekongkang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371</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403/BH/XXVIII.9/XI/2011</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13.</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KSP Pamaseta</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397</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455/BH/XXVIII.9/I/2015</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14.</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KUD Brang Rea</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Brang Rea</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386</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04/BH/PAD/KWK.23/II/1996</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15.</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Koperasi Wanita Alang Annisa</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368</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518/19/PERINDAGKOP&amp;UMKM/II/2007</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16.</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KSU Samba</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Sekongkang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392</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154/BH/KDK.23.5/VIII/2001</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17.</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KJKS Pariri Lema Bariri</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329</w:t>
            </w:r>
          </w:p>
        </w:tc>
        <w:tc>
          <w:tcPr>
            <w:tcW w:w="3118" w:type="dxa"/>
          </w:tcPr>
          <w:p w:rsidR="00392B8E" w:rsidRPr="00C50B78" w:rsidRDefault="00392B8E" w:rsidP="00C50B78">
            <w:pPr>
              <w:pStyle w:val="Default"/>
              <w:spacing w:line="276" w:lineRule="auto"/>
              <w:jc w:val="both"/>
              <w:rPr>
                <w:sz w:val="22"/>
                <w:szCs w:val="22"/>
              </w:rPr>
            </w:pPr>
            <w:r w:rsidRPr="00C50B78">
              <w:rPr>
                <w:sz w:val="22"/>
                <w:szCs w:val="22"/>
                <w:lang w:val="en-ID"/>
              </w:rPr>
              <w:t>518/17/PERINDAGKOP&amp;UMKM/XI/2006</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Cukup 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18.</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KPRI Karpen Taliwang</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354</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292/BH/PAD.KWK/VIII/1995</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19.</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KPRI Bintang Bano</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353</w:t>
            </w:r>
          </w:p>
        </w:tc>
        <w:tc>
          <w:tcPr>
            <w:tcW w:w="3118" w:type="dxa"/>
          </w:tcPr>
          <w:p w:rsidR="00392B8E" w:rsidRPr="00C50B78" w:rsidRDefault="00392B8E" w:rsidP="00C50B78">
            <w:pPr>
              <w:pStyle w:val="Default"/>
              <w:spacing w:line="276" w:lineRule="auto"/>
              <w:jc w:val="both"/>
              <w:rPr>
                <w:sz w:val="22"/>
                <w:szCs w:val="22"/>
              </w:rPr>
            </w:pPr>
            <w:r w:rsidRPr="00C50B78">
              <w:rPr>
                <w:sz w:val="22"/>
                <w:szCs w:val="22"/>
                <w:lang w:val="en-ID"/>
              </w:rPr>
              <w:t>518/20/PERINDAGKOP&amp;UMKM/V/2007</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r w:rsidR="00392B8E" w:rsidRPr="00C50B78" w:rsidTr="0061391A">
        <w:tc>
          <w:tcPr>
            <w:tcW w:w="675"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20.</w:t>
            </w:r>
          </w:p>
        </w:tc>
        <w:tc>
          <w:tcPr>
            <w:tcW w:w="1843"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KSU Dita Mandiri</w:t>
            </w:r>
          </w:p>
        </w:tc>
        <w:tc>
          <w:tcPr>
            <w:tcW w:w="1559"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Taliwang</w:t>
            </w:r>
          </w:p>
        </w:tc>
        <w:tc>
          <w:tcPr>
            <w:tcW w:w="851" w:type="dxa"/>
          </w:tcPr>
          <w:p w:rsidR="00392B8E" w:rsidRPr="00C50B78" w:rsidRDefault="00392B8E" w:rsidP="00C50B78">
            <w:pPr>
              <w:pStyle w:val="Default"/>
              <w:spacing w:line="276" w:lineRule="auto"/>
              <w:jc w:val="center"/>
              <w:rPr>
                <w:sz w:val="22"/>
                <w:szCs w:val="22"/>
                <w:lang w:val="en-ID"/>
              </w:rPr>
            </w:pPr>
            <w:r w:rsidRPr="00C50B78">
              <w:rPr>
                <w:sz w:val="22"/>
                <w:szCs w:val="22"/>
                <w:lang w:val="en-ID"/>
              </w:rPr>
              <w:t>346</w:t>
            </w:r>
          </w:p>
        </w:tc>
        <w:tc>
          <w:tcPr>
            <w:tcW w:w="31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52/BH/KWK.23.5/XII/1998</w:t>
            </w:r>
          </w:p>
        </w:tc>
        <w:tc>
          <w:tcPr>
            <w:tcW w:w="1418" w:type="dxa"/>
          </w:tcPr>
          <w:p w:rsidR="00392B8E" w:rsidRPr="00C50B78" w:rsidRDefault="00392B8E" w:rsidP="00C50B78">
            <w:pPr>
              <w:pStyle w:val="Default"/>
              <w:spacing w:line="276" w:lineRule="auto"/>
              <w:jc w:val="both"/>
              <w:rPr>
                <w:sz w:val="22"/>
                <w:szCs w:val="22"/>
                <w:lang w:val="en-ID"/>
              </w:rPr>
            </w:pPr>
            <w:r w:rsidRPr="00C50B78">
              <w:rPr>
                <w:sz w:val="22"/>
                <w:szCs w:val="22"/>
                <w:lang w:val="en-ID"/>
              </w:rPr>
              <w:t>Berkualitas</w:t>
            </w:r>
          </w:p>
        </w:tc>
      </w:tr>
    </w:tbl>
    <w:p w:rsidR="00F82694" w:rsidRDefault="00F82694" w:rsidP="00392B8E">
      <w:pPr>
        <w:pStyle w:val="Default"/>
        <w:spacing w:line="360" w:lineRule="auto"/>
        <w:ind w:firstLine="709"/>
        <w:jc w:val="both"/>
        <w:rPr>
          <w:rFonts w:ascii="Bookman Old Style" w:hAnsi="Bookman Old Style"/>
          <w:lang w:val="en-ID"/>
        </w:rPr>
      </w:pPr>
    </w:p>
    <w:p w:rsidR="00392B8E" w:rsidRDefault="00392B8E" w:rsidP="00392B8E">
      <w:pPr>
        <w:pStyle w:val="Default"/>
        <w:spacing w:line="360" w:lineRule="auto"/>
        <w:ind w:firstLine="709"/>
        <w:jc w:val="both"/>
        <w:rPr>
          <w:rFonts w:ascii="Bookman Old Style" w:hAnsi="Bookman Old Style"/>
          <w:lang w:val="en-ID"/>
        </w:rPr>
      </w:pPr>
      <w:r w:rsidRPr="00392B8E">
        <w:rPr>
          <w:rFonts w:ascii="Bookman Old Style" w:hAnsi="Bookman Old Style"/>
        </w:rPr>
        <w:t>Dari tabel diatas dapat disimpulkan bahwa terdapat 20 koperasi yang diperingkat dengan hasil 18 (delapan belas) koperasi yang kualifikasi “Berkualitas” dengan predikat “AAB” dan 2 (dua) koperasi yang kualifikasi “Cukup Berkualitas” dengan predikat “ABB”.</w:t>
      </w:r>
    </w:p>
    <w:p w:rsidR="00043E50" w:rsidRDefault="00043E50" w:rsidP="00392B8E">
      <w:pPr>
        <w:pStyle w:val="Default"/>
        <w:spacing w:line="360" w:lineRule="auto"/>
        <w:ind w:firstLine="709"/>
        <w:jc w:val="both"/>
        <w:rPr>
          <w:rFonts w:ascii="Bookman Old Style" w:hAnsi="Bookman Old Style"/>
          <w:lang w:val="en-ID"/>
        </w:rPr>
      </w:pPr>
    </w:p>
    <w:p w:rsidR="000A4D51" w:rsidRDefault="000A4D51" w:rsidP="000A4D51">
      <w:pPr>
        <w:autoSpaceDE w:val="0"/>
        <w:autoSpaceDN w:val="0"/>
        <w:adjustRightInd w:val="0"/>
        <w:spacing w:after="0" w:line="360" w:lineRule="auto"/>
        <w:jc w:val="both"/>
        <w:rPr>
          <w:rFonts w:ascii="Bookman Old Style" w:hAnsi="Bookman Old Style" w:cs="Arial"/>
          <w:b/>
          <w:i/>
          <w:sz w:val="24"/>
          <w:szCs w:val="24"/>
          <w:lang w:val="en-ID"/>
        </w:rPr>
      </w:pPr>
      <w:r w:rsidRPr="00497C1E">
        <w:rPr>
          <w:rFonts w:ascii="Bookman Old Style" w:hAnsi="Bookman Old Style" w:cs="Arial"/>
          <w:b/>
          <w:i/>
          <w:sz w:val="24"/>
          <w:szCs w:val="24"/>
          <w:lang w:val="en-ID"/>
        </w:rPr>
        <w:t xml:space="preserve">SEKTOR </w:t>
      </w:r>
      <w:r>
        <w:rPr>
          <w:rFonts w:ascii="Bookman Old Style" w:hAnsi="Bookman Old Style" w:cs="Arial"/>
          <w:b/>
          <w:i/>
          <w:sz w:val="24"/>
          <w:szCs w:val="24"/>
          <w:lang w:val="en-ID"/>
        </w:rPr>
        <w:t>USAHA MIKRO KECIL DAN MENENGAH</w:t>
      </w:r>
    </w:p>
    <w:p w:rsidR="000A4D51" w:rsidRDefault="000A4D51" w:rsidP="000A4D51">
      <w:pPr>
        <w:autoSpaceDE w:val="0"/>
        <w:autoSpaceDN w:val="0"/>
        <w:adjustRightInd w:val="0"/>
        <w:spacing w:after="0" w:line="360" w:lineRule="auto"/>
        <w:ind w:firstLine="567"/>
        <w:jc w:val="both"/>
        <w:rPr>
          <w:rFonts w:ascii="Bookman Old Style" w:hAnsi="Bookman Old Style"/>
          <w:lang w:val="en-US" w:eastAsia="en-GB"/>
        </w:rPr>
      </w:pPr>
      <w:r w:rsidRPr="00F82694">
        <w:rPr>
          <w:rFonts w:ascii="Bookman Old Style" w:hAnsi="Bookman Old Style" w:cs="Tahoma"/>
          <w:sz w:val="24"/>
          <w:szCs w:val="24"/>
          <w:lang w:val="en-US" w:eastAsia="en-GB"/>
        </w:rPr>
        <w:t xml:space="preserve">Peranan UMKM sangat strategis dalam perekonomian </w:t>
      </w:r>
      <w:r>
        <w:rPr>
          <w:rFonts w:ascii="Bookman Old Style" w:hAnsi="Bookman Old Style" w:cs="Tahoma"/>
          <w:sz w:val="24"/>
          <w:szCs w:val="24"/>
          <w:lang w:val="en-US" w:eastAsia="en-GB"/>
        </w:rPr>
        <w:t>Kabupaten Sumbawa Barat</w:t>
      </w:r>
      <w:r w:rsidRPr="00F82694">
        <w:rPr>
          <w:rFonts w:ascii="Bookman Old Style" w:hAnsi="Bookman Old Style" w:cs="Tahoma"/>
          <w:sz w:val="24"/>
          <w:szCs w:val="24"/>
          <w:lang w:val="en-US" w:eastAsia="en-GB"/>
        </w:rPr>
        <w:t xml:space="preserve"> dan</w:t>
      </w:r>
      <w:r>
        <w:rPr>
          <w:rFonts w:ascii="Bookman Old Style" w:hAnsi="Bookman Old Style" w:cs="Tahoma"/>
          <w:sz w:val="24"/>
          <w:szCs w:val="24"/>
          <w:lang w:val="en-US" w:eastAsia="en-GB"/>
        </w:rPr>
        <w:t xml:space="preserve"> </w:t>
      </w:r>
      <w:r w:rsidRPr="00F82694">
        <w:rPr>
          <w:rFonts w:ascii="Bookman Old Style" w:hAnsi="Bookman Old Style" w:cs="Tahoma"/>
          <w:sz w:val="24"/>
          <w:szCs w:val="24"/>
          <w:lang w:val="en-US" w:eastAsia="en-GB"/>
        </w:rPr>
        <w:t xml:space="preserve">merupakan bagian terbesar dari pelaku Usaha di </w:t>
      </w:r>
      <w:r>
        <w:rPr>
          <w:rFonts w:ascii="Bookman Old Style" w:hAnsi="Bookman Old Style" w:cs="Tahoma"/>
          <w:sz w:val="24"/>
          <w:szCs w:val="24"/>
          <w:lang w:val="en-US" w:eastAsia="en-GB"/>
        </w:rPr>
        <w:t>Kabupaten Sumbawa Barat</w:t>
      </w:r>
      <w:r w:rsidRPr="00F82694">
        <w:rPr>
          <w:rFonts w:ascii="Bookman Old Style" w:hAnsi="Bookman Old Style" w:cs="Tahoma"/>
          <w:sz w:val="24"/>
          <w:szCs w:val="24"/>
          <w:lang w:val="en-US" w:eastAsia="en-GB"/>
        </w:rPr>
        <w:t>.</w:t>
      </w:r>
      <w:r>
        <w:rPr>
          <w:rFonts w:ascii="Bookman Old Style" w:hAnsi="Bookman Old Style" w:cs="Tahoma"/>
          <w:sz w:val="24"/>
          <w:szCs w:val="24"/>
          <w:lang w:val="en-US" w:eastAsia="en-GB"/>
        </w:rPr>
        <w:t xml:space="preserve"> </w:t>
      </w:r>
      <w:r w:rsidRPr="00F82694">
        <w:rPr>
          <w:rFonts w:ascii="Bookman Old Style" w:hAnsi="Bookman Old Style" w:cs="Tahoma"/>
          <w:sz w:val="24"/>
          <w:szCs w:val="24"/>
          <w:lang w:val="en-US" w:eastAsia="en-GB"/>
        </w:rPr>
        <w:t>Sebagian besar kegiatan UMKM ini bergerak di sektor perdagangan</w:t>
      </w:r>
      <w:r>
        <w:rPr>
          <w:rFonts w:ascii="Bookman Old Style" w:hAnsi="Bookman Old Style" w:cs="Tahoma"/>
          <w:sz w:val="24"/>
          <w:szCs w:val="24"/>
          <w:lang w:val="en-US" w:eastAsia="en-GB"/>
        </w:rPr>
        <w:t xml:space="preserve"> </w:t>
      </w:r>
      <w:r w:rsidRPr="00F82694">
        <w:rPr>
          <w:rFonts w:ascii="Bookman Old Style" w:hAnsi="Bookman Old Style"/>
          <w:lang w:val="en-US" w:eastAsia="en-GB"/>
        </w:rPr>
        <w:t>eceran (formal dan informal), home industri, dan jasa.</w:t>
      </w:r>
    </w:p>
    <w:p w:rsidR="000A4D51" w:rsidRDefault="000A4D51" w:rsidP="000A4D51">
      <w:pPr>
        <w:autoSpaceDE w:val="0"/>
        <w:autoSpaceDN w:val="0"/>
        <w:adjustRightInd w:val="0"/>
        <w:spacing w:after="0" w:line="360" w:lineRule="auto"/>
        <w:ind w:firstLine="567"/>
        <w:jc w:val="both"/>
        <w:rPr>
          <w:rFonts w:ascii="Bookman Old Style" w:hAnsi="Bookman Old Style" w:cs="Arial"/>
          <w:sz w:val="24"/>
          <w:szCs w:val="24"/>
          <w:lang w:val="en-ID"/>
        </w:rPr>
      </w:pPr>
      <w:r>
        <w:rPr>
          <w:rFonts w:ascii="Bookman Old Style" w:hAnsi="Bookman Old Style" w:cs="Arial"/>
          <w:sz w:val="24"/>
          <w:szCs w:val="24"/>
          <w:lang w:val="en-ID"/>
        </w:rPr>
        <w:t>Kondisi sektor Usaha Mikro Kecil dan Menengah Kabupaten Sumbawa Barat dapat terlihat pada tabel yang disajikan antara lain :</w:t>
      </w:r>
    </w:p>
    <w:p w:rsidR="00806219" w:rsidRDefault="00806219" w:rsidP="00806219">
      <w:pPr>
        <w:autoSpaceDE w:val="0"/>
        <w:autoSpaceDN w:val="0"/>
        <w:adjustRightInd w:val="0"/>
        <w:spacing w:after="0" w:line="360" w:lineRule="auto"/>
        <w:jc w:val="both"/>
        <w:rPr>
          <w:rFonts w:ascii="Bookman Old Style" w:hAnsi="Bookman Old Style"/>
          <w:lang w:val="en-US" w:eastAsia="en-GB"/>
        </w:rPr>
      </w:pPr>
    </w:p>
    <w:p w:rsidR="00806219" w:rsidRPr="00F82694" w:rsidRDefault="00806219" w:rsidP="00806219">
      <w:pPr>
        <w:autoSpaceDE w:val="0"/>
        <w:autoSpaceDN w:val="0"/>
        <w:adjustRightInd w:val="0"/>
        <w:spacing w:after="0" w:line="360" w:lineRule="auto"/>
        <w:jc w:val="center"/>
        <w:rPr>
          <w:rFonts w:ascii="Bookman Old Style" w:hAnsi="Bookman Old Style"/>
          <w:lang w:val="en-ID"/>
        </w:rPr>
      </w:pPr>
      <w:r>
        <w:rPr>
          <w:rFonts w:ascii="Bookman Old Style" w:hAnsi="Bookman Old Style"/>
          <w:lang w:val="en-US" w:eastAsia="en-GB"/>
        </w:rPr>
        <w:t>Kriteria Usaha Mikro Kecil dan Menengah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158"/>
        <w:gridCol w:w="2551"/>
        <w:gridCol w:w="2835"/>
      </w:tblGrid>
      <w:tr w:rsidR="00806219" w:rsidRPr="008F112A" w:rsidTr="0061391A">
        <w:tc>
          <w:tcPr>
            <w:tcW w:w="528" w:type="dxa"/>
            <w:vMerge w:val="restart"/>
            <w:shd w:val="clear" w:color="auto" w:fill="B8CCE4" w:themeFill="accent1" w:themeFillTint="66"/>
            <w:vAlign w:val="center"/>
          </w:tcPr>
          <w:p w:rsidR="00806219" w:rsidRPr="008F112A" w:rsidRDefault="00806219" w:rsidP="00806219">
            <w:pPr>
              <w:pStyle w:val="Default"/>
              <w:spacing w:line="360" w:lineRule="auto"/>
              <w:jc w:val="center"/>
              <w:rPr>
                <w:rFonts w:ascii="Bookman Old Style" w:hAnsi="Bookman Old Style" w:cs="Arial"/>
                <w:sz w:val="20"/>
                <w:szCs w:val="20"/>
                <w:lang w:val="en-US"/>
              </w:rPr>
            </w:pPr>
            <w:r w:rsidRPr="008F112A">
              <w:rPr>
                <w:rFonts w:ascii="Bookman Old Style" w:hAnsi="Bookman Old Style" w:cs="Arial"/>
                <w:sz w:val="20"/>
                <w:szCs w:val="20"/>
                <w:lang w:val="en-US"/>
              </w:rPr>
              <w:t>No</w:t>
            </w:r>
          </w:p>
        </w:tc>
        <w:tc>
          <w:tcPr>
            <w:tcW w:w="3158" w:type="dxa"/>
            <w:vMerge w:val="restart"/>
            <w:shd w:val="clear" w:color="auto" w:fill="B8CCE4" w:themeFill="accent1" w:themeFillTint="66"/>
            <w:vAlign w:val="center"/>
          </w:tcPr>
          <w:p w:rsidR="00806219" w:rsidRPr="008F112A" w:rsidRDefault="00806219" w:rsidP="00806219">
            <w:pPr>
              <w:pStyle w:val="Default"/>
              <w:spacing w:line="360" w:lineRule="auto"/>
              <w:jc w:val="center"/>
              <w:rPr>
                <w:rFonts w:ascii="Bookman Old Style" w:hAnsi="Bookman Old Style" w:cs="Arial"/>
                <w:sz w:val="20"/>
                <w:szCs w:val="20"/>
                <w:lang w:val="en-US"/>
              </w:rPr>
            </w:pPr>
            <w:r w:rsidRPr="008F112A">
              <w:rPr>
                <w:rFonts w:ascii="Bookman Old Style" w:hAnsi="Bookman Old Style" w:cs="Arial"/>
                <w:sz w:val="20"/>
                <w:szCs w:val="20"/>
                <w:lang w:val="en-US"/>
              </w:rPr>
              <w:t>Uraian</w:t>
            </w:r>
          </w:p>
        </w:tc>
        <w:tc>
          <w:tcPr>
            <w:tcW w:w="5386" w:type="dxa"/>
            <w:gridSpan w:val="2"/>
            <w:shd w:val="clear" w:color="auto" w:fill="B8CCE4" w:themeFill="accent1" w:themeFillTint="66"/>
            <w:vAlign w:val="center"/>
          </w:tcPr>
          <w:p w:rsidR="00806219" w:rsidRPr="008F112A" w:rsidRDefault="00806219" w:rsidP="00806219">
            <w:pPr>
              <w:pStyle w:val="Default"/>
              <w:spacing w:line="360" w:lineRule="auto"/>
              <w:jc w:val="center"/>
              <w:rPr>
                <w:rFonts w:ascii="Bookman Old Style" w:hAnsi="Bookman Old Style" w:cs="Arial"/>
                <w:sz w:val="20"/>
                <w:szCs w:val="20"/>
                <w:lang w:val="en-US"/>
              </w:rPr>
            </w:pPr>
            <w:r w:rsidRPr="008F112A">
              <w:rPr>
                <w:rFonts w:ascii="Bookman Old Style" w:hAnsi="Bookman Old Style" w:cs="Arial"/>
                <w:sz w:val="20"/>
                <w:szCs w:val="20"/>
                <w:lang w:val="en-US"/>
              </w:rPr>
              <w:t>Kriteria</w:t>
            </w:r>
          </w:p>
        </w:tc>
      </w:tr>
      <w:tr w:rsidR="00806219" w:rsidRPr="008F112A" w:rsidTr="0061391A">
        <w:tc>
          <w:tcPr>
            <w:tcW w:w="528" w:type="dxa"/>
            <w:vMerge/>
            <w:shd w:val="clear" w:color="auto" w:fill="B8CCE4" w:themeFill="accent1" w:themeFillTint="66"/>
            <w:vAlign w:val="center"/>
          </w:tcPr>
          <w:p w:rsidR="00806219" w:rsidRPr="008F112A" w:rsidRDefault="00806219" w:rsidP="00806219">
            <w:pPr>
              <w:pStyle w:val="Default"/>
              <w:spacing w:line="360" w:lineRule="auto"/>
              <w:jc w:val="center"/>
              <w:rPr>
                <w:rFonts w:ascii="Bookman Old Style" w:hAnsi="Bookman Old Style" w:cs="Arial"/>
                <w:sz w:val="20"/>
                <w:szCs w:val="20"/>
                <w:lang w:val="en-US"/>
              </w:rPr>
            </w:pPr>
          </w:p>
        </w:tc>
        <w:tc>
          <w:tcPr>
            <w:tcW w:w="3158" w:type="dxa"/>
            <w:vMerge/>
            <w:shd w:val="clear" w:color="auto" w:fill="B8CCE4" w:themeFill="accent1" w:themeFillTint="66"/>
            <w:vAlign w:val="center"/>
          </w:tcPr>
          <w:p w:rsidR="00806219" w:rsidRPr="008F112A" w:rsidRDefault="00806219" w:rsidP="00806219">
            <w:pPr>
              <w:pStyle w:val="Default"/>
              <w:spacing w:line="360" w:lineRule="auto"/>
              <w:jc w:val="center"/>
              <w:rPr>
                <w:rFonts w:ascii="Bookman Old Style" w:hAnsi="Bookman Old Style" w:cs="Arial"/>
                <w:sz w:val="20"/>
                <w:szCs w:val="20"/>
                <w:lang w:val="en-US"/>
              </w:rPr>
            </w:pPr>
          </w:p>
        </w:tc>
        <w:tc>
          <w:tcPr>
            <w:tcW w:w="2551" w:type="dxa"/>
            <w:shd w:val="clear" w:color="auto" w:fill="B8CCE4" w:themeFill="accent1" w:themeFillTint="66"/>
            <w:vAlign w:val="center"/>
          </w:tcPr>
          <w:p w:rsidR="00806219" w:rsidRPr="008F112A" w:rsidRDefault="00806219" w:rsidP="00806219">
            <w:pPr>
              <w:pStyle w:val="Default"/>
              <w:spacing w:line="360" w:lineRule="auto"/>
              <w:jc w:val="center"/>
              <w:rPr>
                <w:rFonts w:ascii="Bookman Old Style" w:hAnsi="Bookman Old Style" w:cs="Arial"/>
                <w:sz w:val="20"/>
                <w:szCs w:val="20"/>
                <w:lang w:val="en-US"/>
              </w:rPr>
            </w:pPr>
            <w:r w:rsidRPr="008F112A">
              <w:rPr>
                <w:rFonts w:ascii="Bookman Old Style" w:hAnsi="Bookman Old Style" w:cs="Arial"/>
                <w:sz w:val="20"/>
                <w:szCs w:val="20"/>
                <w:lang w:val="en-US"/>
              </w:rPr>
              <w:t>Aset</w:t>
            </w:r>
          </w:p>
        </w:tc>
        <w:tc>
          <w:tcPr>
            <w:tcW w:w="2835" w:type="dxa"/>
            <w:shd w:val="clear" w:color="auto" w:fill="B8CCE4" w:themeFill="accent1" w:themeFillTint="66"/>
            <w:vAlign w:val="center"/>
          </w:tcPr>
          <w:p w:rsidR="00806219" w:rsidRPr="008F112A" w:rsidRDefault="00806219" w:rsidP="00806219">
            <w:pPr>
              <w:pStyle w:val="Default"/>
              <w:spacing w:line="360" w:lineRule="auto"/>
              <w:jc w:val="center"/>
              <w:rPr>
                <w:rFonts w:ascii="Bookman Old Style" w:hAnsi="Bookman Old Style" w:cs="Arial"/>
                <w:sz w:val="20"/>
                <w:szCs w:val="20"/>
                <w:lang w:val="en-US"/>
              </w:rPr>
            </w:pPr>
            <w:r w:rsidRPr="008F112A">
              <w:rPr>
                <w:rFonts w:ascii="Bookman Old Style" w:hAnsi="Bookman Old Style" w:cs="Arial"/>
                <w:sz w:val="20"/>
                <w:szCs w:val="20"/>
                <w:lang w:val="en-US"/>
              </w:rPr>
              <w:t>Omset</w:t>
            </w:r>
          </w:p>
        </w:tc>
      </w:tr>
      <w:tr w:rsidR="00806219" w:rsidRPr="008F112A" w:rsidTr="004252FC">
        <w:tc>
          <w:tcPr>
            <w:tcW w:w="528" w:type="dxa"/>
            <w:vAlign w:val="center"/>
          </w:tcPr>
          <w:p w:rsidR="00806219" w:rsidRPr="008F112A" w:rsidRDefault="00806219" w:rsidP="004252FC">
            <w:pPr>
              <w:pStyle w:val="Default"/>
              <w:spacing w:line="360" w:lineRule="auto"/>
              <w:rPr>
                <w:rFonts w:ascii="Bookman Old Style" w:hAnsi="Bookman Old Style" w:cs="Arial"/>
                <w:sz w:val="20"/>
                <w:szCs w:val="20"/>
                <w:lang w:val="en-US"/>
              </w:rPr>
            </w:pPr>
            <w:r w:rsidRPr="008F112A">
              <w:rPr>
                <w:rFonts w:ascii="Bookman Old Style" w:hAnsi="Bookman Old Style" w:cs="Arial"/>
                <w:sz w:val="20"/>
                <w:szCs w:val="20"/>
                <w:lang w:val="en-US"/>
              </w:rPr>
              <w:t>1.</w:t>
            </w:r>
          </w:p>
        </w:tc>
        <w:tc>
          <w:tcPr>
            <w:tcW w:w="3158" w:type="dxa"/>
            <w:vAlign w:val="center"/>
          </w:tcPr>
          <w:p w:rsidR="00806219" w:rsidRPr="008F112A" w:rsidRDefault="00806219" w:rsidP="004252FC">
            <w:pPr>
              <w:pStyle w:val="Default"/>
              <w:spacing w:line="360" w:lineRule="auto"/>
              <w:rPr>
                <w:rFonts w:ascii="Bookman Old Style" w:hAnsi="Bookman Old Style" w:cs="Arial"/>
                <w:sz w:val="20"/>
                <w:szCs w:val="20"/>
                <w:lang w:val="en-US"/>
              </w:rPr>
            </w:pPr>
            <w:r w:rsidRPr="008F112A">
              <w:rPr>
                <w:rFonts w:ascii="Bookman Old Style" w:hAnsi="Bookman Old Style" w:cs="Arial"/>
                <w:sz w:val="20"/>
                <w:szCs w:val="20"/>
                <w:lang w:val="en-US"/>
              </w:rPr>
              <w:t>Usaha Mikro</w:t>
            </w:r>
          </w:p>
        </w:tc>
        <w:tc>
          <w:tcPr>
            <w:tcW w:w="2551" w:type="dxa"/>
          </w:tcPr>
          <w:p w:rsidR="00806219" w:rsidRPr="008F112A" w:rsidRDefault="00806219">
            <w:pPr>
              <w:pStyle w:val="Default"/>
              <w:spacing w:line="360" w:lineRule="auto"/>
              <w:jc w:val="both"/>
              <w:rPr>
                <w:rFonts w:ascii="Bookman Old Style" w:hAnsi="Bookman Old Style" w:cs="Arial"/>
                <w:sz w:val="20"/>
                <w:szCs w:val="20"/>
                <w:lang w:val="en-US"/>
              </w:rPr>
            </w:pPr>
            <w:r w:rsidRPr="008F112A">
              <w:rPr>
                <w:rFonts w:ascii="Bookman Old Style" w:hAnsi="Bookman Old Style" w:cs="Arial"/>
                <w:sz w:val="20"/>
                <w:szCs w:val="20"/>
                <w:lang w:val="en-US"/>
              </w:rPr>
              <w:t>Max 50 juta</w:t>
            </w:r>
          </w:p>
        </w:tc>
        <w:tc>
          <w:tcPr>
            <w:tcW w:w="2835" w:type="dxa"/>
          </w:tcPr>
          <w:p w:rsidR="00806219" w:rsidRPr="008F112A" w:rsidRDefault="00806219">
            <w:pPr>
              <w:pStyle w:val="Default"/>
              <w:spacing w:line="360" w:lineRule="auto"/>
              <w:jc w:val="both"/>
              <w:rPr>
                <w:rFonts w:ascii="Bookman Old Style" w:hAnsi="Bookman Old Style" w:cs="Arial"/>
                <w:sz w:val="20"/>
                <w:szCs w:val="20"/>
                <w:lang w:val="en-US"/>
              </w:rPr>
            </w:pPr>
            <w:r w:rsidRPr="008F112A">
              <w:rPr>
                <w:rFonts w:ascii="Bookman Old Style" w:hAnsi="Bookman Old Style" w:cs="Arial"/>
                <w:sz w:val="20"/>
                <w:szCs w:val="20"/>
                <w:lang w:val="en-US"/>
              </w:rPr>
              <w:t>Max 300 juta</w:t>
            </w:r>
          </w:p>
        </w:tc>
      </w:tr>
      <w:tr w:rsidR="00806219" w:rsidRPr="008F112A" w:rsidTr="004252FC">
        <w:tc>
          <w:tcPr>
            <w:tcW w:w="528" w:type="dxa"/>
            <w:vAlign w:val="center"/>
          </w:tcPr>
          <w:p w:rsidR="00806219" w:rsidRPr="008F112A" w:rsidRDefault="00806219" w:rsidP="004252FC">
            <w:pPr>
              <w:pStyle w:val="Default"/>
              <w:spacing w:line="360" w:lineRule="auto"/>
              <w:rPr>
                <w:rFonts w:ascii="Bookman Old Style" w:hAnsi="Bookman Old Style" w:cs="Arial"/>
                <w:sz w:val="20"/>
                <w:szCs w:val="20"/>
                <w:lang w:val="en-US"/>
              </w:rPr>
            </w:pPr>
            <w:r w:rsidRPr="008F112A">
              <w:rPr>
                <w:rFonts w:ascii="Bookman Old Style" w:hAnsi="Bookman Old Style" w:cs="Arial"/>
                <w:sz w:val="20"/>
                <w:szCs w:val="20"/>
                <w:lang w:val="en-US"/>
              </w:rPr>
              <w:t>2.</w:t>
            </w:r>
          </w:p>
        </w:tc>
        <w:tc>
          <w:tcPr>
            <w:tcW w:w="3158" w:type="dxa"/>
            <w:vAlign w:val="center"/>
          </w:tcPr>
          <w:p w:rsidR="00806219" w:rsidRPr="008F112A" w:rsidRDefault="00806219" w:rsidP="004252FC">
            <w:pPr>
              <w:pStyle w:val="Default"/>
              <w:spacing w:line="360" w:lineRule="auto"/>
              <w:rPr>
                <w:rFonts w:ascii="Bookman Old Style" w:hAnsi="Bookman Old Style" w:cs="Arial"/>
                <w:sz w:val="20"/>
                <w:szCs w:val="20"/>
                <w:lang w:val="en-US"/>
              </w:rPr>
            </w:pPr>
            <w:r w:rsidRPr="008F112A">
              <w:rPr>
                <w:rFonts w:ascii="Bookman Old Style" w:hAnsi="Bookman Old Style" w:cs="Arial"/>
                <w:sz w:val="20"/>
                <w:szCs w:val="20"/>
                <w:lang w:val="en-US"/>
              </w:rPr>
              <w:t>Usaha Kecil</w:t>
            </w:r>
          </w:p>
        </w:tc>
        <w:tc>
          <w:tcPr>
            <w:tcW w:w="2551" w:type="dxa"/>
          </w:tcPr>
          <w:p w:rsidR="00806219" w:rsidRPr="008F112A" w:rsidRDefault="00806219" w:rsidP="00806219">
            <w:pPr>
              <w:pStyle w:val="Default"/>
              <w:spacing w:line="360" w:lineRule="auto"/>
              <w:jc w:val="both"/>
              <w:rPr>
                <w:rFonts w:ascii="Bookman Old Style" w:hAnsi="Bookman Old Style" w:cs="Arial"/>
                <w:sz w:val="20"/>
                <w:szCs w:val="20"/>
                <w:lang w:val="en-US"/>
              </w:rPr>
            </w:pPr>
            <w:r w:rsidRPr="008F112A">
              <w:rPr>
                <w:rFonts w:ascii="Bookman Old Style" w:hAnsi="Bookman Old Style"/>
                <w:sz w:val="20"/>
                <w:szCs w:val="20"/>
                <w:lang w:val="en-US" w:eastAsia="en-GB"/>
              </w:rPr>
              <w:t xml:space="preserve">&gt; 50 - 500 Juta </w:t>
            </w:r>
          </w:p>
        </w:tc>
        <w:tc>
          <w:tcPr>
            <w:tcW w:w="2835" w:type="dxa"/>
          </w:tcPr>
          <w:p w:rsidR="00806219" w:rsidRPr="008F112A" w:rsidRDefault="00806219">
            <w:pPr>
              <w:pStyle w:val="Default"/>
              <w:spacing w:line="360" w:lineRule="auto"/>
              <w:jc w:val="both"/>
              <w:rPr>
                <w:rFonts w:ascii="Bookman Old Style" w:hAnsi="Bookman Old Style" w:cs="Arial"/>
                <w:sz w:val="20"/>
                <w:szCs w:val="20"/>
                <w:lang w:val="en-US"/>
              </w:rPr>
            </w:pPr>
            <w:r w:rsidRPr="008F112A">
              <w:rPr>
                <w:rFonts w:ascii="Bookman Old Style" w:hAnsi="Bookman Old Style"/>
                <w:sz w:val="20"/>
                <w:szCs w:val="20"/>
                <w:lang w:val="en-US" w:eastAsia="en-GB"/>
              </w:rPr>
              <w:t>&gt; 300 Juta - 2,5 Milyar</w:t>
            </w:r>
          </w:p>
        </w:tc>
      </w:tr>
      <w:tr w:rsidR="00806219" w:rsidRPr="008F112A" w:rsidTr="004252FC">
        <w:tc>
          <w:tcPr>
            <w:tcW w:w="528" w:type="dxa"/>
            <w:vAlign w:val="center"/>
          </w:tcPr>
          <w:p w:rsidR="00806219" w:rsidRPr="008F112A" w:rsidRDefault="00806219" w:rsidP="004252FC">
            <w:pPr>
              <w:pStyle w:val="Default"/>
              <w:spacing w:line="360" w:lineRule="auto"/>
              <w:rPr>
                <w:rFonts w:ascii="Bookman Old Style" w:hAnsi="Bookman Old Style" w:cs="Arial"/>
                <w:sz w:val="20"/>
                <w:szCs w:val="20"/>
                <w:lang w:val="en-US"/>
              </w:rPr>
            </w:pPr>
            <w:r w:rsidRPr="008F112A">
              <w:rPr>
                <w:rFonts w:ascii="Bookman Old Style" w:hAnsi="Bookman Old Style" w:cs="Arial"/>
                <w:sz w:val="20"/>
                <w:szCs w:val="20"/>
                <w:lang w:val="en-US"/>
              </w:rPr>
              <w:t>3.</w:t>
            </w:r>
          </w:p>
        </w:tc>
        <w:tc>
          <w:tcPr>
            <w:tcW w:w="3158" w:type="dxa"/>
            <w:vAlign w:val="center"/>
          </w:tcPr>
          <w:p w:rsidR="00806219" w:rsidRPr="008F112A" w:rsidRDefault="00806219" w:rsidP="004252FC">
            <w:pPr>
              <w:pStyle w:val="Default"/>
              <w:spacing w:line="360" w:lineRule="auto"/>
              <w:rPr>
                <w:rFonts w:ascii="Bookman Old Style" w:hAnsi="Bookman Old Style" w:cs="Arial"/>
                <w:sz w:val="20"/>
                <w:szCs w:val="20"/>
                <w:lang w:val="en-US"/>
              </w:rPr>
            </w:pPr>
            <w:r w:rsidRPr="008F112A">
              <w:rPr>
                <w:rFonts w:ascii="Bookman Old Style" w:hAnsi="Bookman Old Style" w:cs="Arial"/>
                <w:sz w:val="20"/>
                <w:szCs w:val="20"/>
                <w:lang w:val="en-US"/>
              </w:rPr>
              <w:t>Usaha Menengah</w:t>
            </w:r>
          </w:p>
        </w:tc>
        <w:tc>
          <w:tcPr>
            <w:tcW w:w="2551" w:type="dxa"/>
          </w:tcPr>
          <w:p w:rsidR="00806219" w:rsidRPr="008F112A" w:rsidRDefault="00806219" w:rsidP="00806219">
            <w:pPr>
              <w:pStyle w:val="Default"/>
              <w:spacing w:line="360" w:lineRule="auto"/>
              <w:jc w:val="both"/>
              <w:rPr>
                <w:rFonts w:ascii="Bookman Old Style" w:hAnsi="Bookman Old Style" w:cs="Arial"/>
                <w:sz w:val="20"/>
                <w:szCs w:val="20"/>
                <w:lang w:val="en-US"/>
              </w:rPr>
            </w:pPr>
            <w:r w:rsidRPr="008F112A">
              <w:rPr>
                <w:rFonts w:ascii="Bookman Old Style" w:hAnsi="Bookman Old Style"/>
                <w:sz w:val="20"/>
                <w:szCs w:val="20"/>
                <w:lang w:val="en-US" w:eastAsia="en-GB"/>
              </w:rPr>
              <w:t xml:space="preserve">&gt;500 Juta - 10 Milyar </w:t>
            </w:r>
          </w:p>
        </w:tc>
        <w:tc>
          <w:tcPr>
            <w:tcW w:w="2835" w:type="dxa"/>
          </w:tcPr>
          <w:p w:rsidR="00806219" w:rsidRPr="008F112A" w:rsidRDefault="00806219">
            <w:pPr>
              <w:pStyle w:val="Default"/>
              <w:spacing w:line="360" w:lineRule="auto"/>
              <w:jc w:val="both"/>
              <w:rPr>
                <w:rFonts w:ascii="Bookman Old Style" w:hAnsi="Bookman Old Style" w:cs="Arial"/>
                <w:sz w:val="20"/>
                <w:szCs w:val="20"/>
                <w:lang w:val="en-US"/>
              </w:rPr>
            </w:pPr>
            <w:r w:rsidRPr="008F112A">
              <w:rPr>
                <w:rFonts w:ascii="Bookman Old Style" w:hAnsi="Bookman Old Style"/>
                <w:sz w:val="20"/>
                <w:szCs w:val="20"/>
                <w:lang w:val="en-US" w:eastAsia="en-GB"/>
              </w:rPr>
              <w:t>&gt; 2,5 - 50 Milyar</w:t>
            </w:r>
          </w:p>
        </w:tc>
      </w:tr>
    </w:tbl>
    <w:p w:rsidR="00392B8E" w:rsidRDefault="00392B8E">
      <w:pPr>
        <w:pStyle w:val="Default"/>
        <w:spacing w:line="360" w:lineRule="auto"/>
        <w:jc w:val="both"/>
        <w:rPr>
          <w:rFonts w:ascii="Bookman Old Style" w:hAnsi="Bookman Old Style" w:cs="Arial"/>
          <w:lang w:val="en-US"/>
        </w:rPr>
      </w:pPr>
    </w:p>
    <w:p w:rsidR="00BE1697" w:rsidRDefault="00BE1697" w:rsidP="00B571C6">
      <w:pPr>
        <w:pStyle w:val="Default"/>
        <w:spacing w:line="360" w:lineRule="auto"/>
        <w:jc w:val="center"/>
        <w:rPr>
          <w:rFonts w:ascii="Bookman Old Style" w:hAnsi="Bookman Old Style" w:cs="Arial"/>
          <w:lang w:val="en-US"/>
        </w:rPr>
      </w:pPr>
    </w:p>
    <w:p w:rsidR="00B571C6" w:rsidRDefault="00B571C6" w:rsidP="00B571C6">
      <w:pPr>
        <w:pStyle w:val="Default"/>
        <w:spacing w:line="360" w:lineRule="auto"/>
        <w:jc w:val="center"/>
        <w:rPr>
          <w:rFonts w:ascii="Bookman Old Style" w:hAnsi="Bookman Old Style" w:cs="Arial"/>
          <w:lang w:val="en-US"/>
        </w:rPr>
      </w:pPr>
      <w:r>
        <w:rPr>
          <w:rFonts w:ascii="Bookman Old Style" w:hAnsi="Bookman Old Style" w:cs="Arial"/>
          <w:lang w:val="en-US"/>
        </w:rPr>
        <w:t>Rekapitulasi Jumlah UMKM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2220"/>
        <w:gridCol w:w="1956"/>
        <w:gridCol w:w="2410"/>
        <w:gridCol w:w="1984"/>
      </w:tblGrid>
      <w:tr w:rsidR="00B571C6" w:rsidRPr="0061391A" w:rsidTr="0061391A">
        <w:tc>
          <w:tcPr>
            <w:tcW w:w="502" w:type="dxa"/>
            <w:vMerge w:val="restart"/>
            <w:shd w:val="clear" w:color="auto" w:fill="B8CCE4" w:themeFill="accent1" w:themeFillTint="66"/>
            <w:vAlign w:val="center"/>
          </w:tcPr>
          <w:p w:rsidR="00B571C6" w:rsidRPr="0061391A" w:rsidRDefault="00B571C6" w:rsidP="00517D86">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No</w:t>
            </w:r>
          </w:p>
        </w:tc>
        <w:tc>
          <w:tcPr>
            <w:tcW w:w="2220" w:type="dxa"/>
            <w:vMerge w:val="restart"/>
            <w:shd w:val="clear" w:color="auto" w:fill="B8CCE4" w:themeFill="accent1" w:themeFillTint="66"/>
            <w:vAlign w:val="center"/>
          </w:tcPr>
          <w:p w:rsidR="00B571C6" w:rsidRPr="0061391A" w:rsidRDefault="00B571C6" w:rsidP="00517D86">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Uraian</w:t>
            </w:r>
          </w:p>
        </w:tc>
        <w:tc>
          <w:tcPr>
            <w:tcW w:w="6350" w:type="dxa"/>
            <w:gridSpan w:val="3"/>
            <w:shd w:val="clear" w:color="auto" w:fill="B8CCE4" w:themeFill="accent1" w:themeFillTint="66"/>
          </w:tcPr>
          <w:p w:rsidR="00B571C6" w:rsidRPr="0061391A" w:rsidRDefault="00B571C6" w:rsidP="00517D86">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Jumlah UMKM</w:t>
            </w:r>
          </w:p>
        </w:tc>
      </w:tr>
      <w:tr w:rsidR="00B571C6" w:rsidRPr="0061391A" w:rsidTr="0061391A">
        <w:tc>
          <w:tcPr>
            <w:tcW w:w="502" w:type="dxa"/>
            <w:vMerge/>
            <w:shd w:val="clear" w:color="auto" w:fill="B8CCE4" w:themeFill="accent1" w:themeFillTint="66"/>
            <w:vAlign w:val="center"/>
          </w:tcPr>
          <w:p w:rsidR="00B571C6" w:rsidRPr="0061391A" w:rsidRDefault="00B571C6" w:rsidP="00517D86">
            <w:pPr>
              <w:pStyle w:val="Default"/>
              <w:spacing w:line="360" w:lineRule="auto"/>
              <w:jc w:val="center"/>
              <w:rPr>
                <w:rFonts w:ascii="Bookman Old Style" w:hAnsi="Bookman Old Style" w:cs="Arial"/>
                <w:sz w:val="22"/>
                <w:szCs w:val="22"/>
                <w:lang w:val="en-US"/>
              </w:rPr>
            </w:pPr>
          </w:p>
        </w:tc>
        <w:tc>
          <w:tcPr>
            <w:tcW w:w="2220" w:type="dxa"/>
            <w:vMerge/>
            <w:shd w:val="clear" w:color="auto" w:fill="B8CCE4" w:themeFill="accent1" w:themeFillTint="66"/>
            <w:vAlign w:val="center"/>
          </w:tcPr>
          <w:p w:rsidR="00B571C6" w:rsidRPr="0061391A" w:rsidRDefault="00B571C6" w:rsidP="00517D86">
            <w:pPr>
              <w:pStyle w:val="Default"/>
              <w:spacing w:line="360" w:lineRule="auto"/>
              <w:jc w:val="center"/>
              <w:rPr>
                <w:rFonts w:ascii="Bookman Old Style" w:hAnsi="Bookman Old Style" w:cs="Arial"/>
                <w:sz w:val="22"/>
                <w:szCs w:val="22"/>
                <w:lang w:val="en-US"/>
              </w:rPr>
            </w:pPr>
          </w:p>
        </w:tc>
        <w:tc>
          <w:tcPr>
            <w:tcW w:w="1956" w:type="dxa"/>
            <w:shd w:val="clear" w:color="auto" w:fill="B8CCE4" w:themeFill="accent1" w:themeFillTint="66"/>
          </w:tcPr>
          <w:p w:rsidR="00B571C6" w:rsidRPr="0061391A" w:rsidRDefault="00B571C6" w:rsidP="00517D86">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Tahun 2015</w:t>
            </w:r>
          </w:p>
        </w:tc>
        <w:tc>
          <w:tcPr>
            <w:tcW w:w="2410" w:type="dxa"/>
            <w:shd w:val="clear" w:color="auto" w:fill="B8CCE4" w:themeFill="accent1" w:themeFillTint="66"/>
            <w:vAlign w:val="center"/>
          </w:tcPr>
          <w:p w:rsidR="00B571C6" w:rsidRPr="0061391A" w:rsidRDefault="00B571C6" w:rsidP="00517D86">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Tahun 2016</w:t>
            </w:r>
          </w:p>
        </w:tc>
        <w:tc>
          <w:tcPr>
            <w:tcW w:w="1984" w:type="dxa"/>
            <w:shd w:val="clear" w:color="auto" w:fill="B8CCE4" w:themeFill="accent1" w:themeFillTint="66"/>
            <w:vAlign w:val="center"/>
          </w:tcPr>
          <w:p w:rsidR="00B571C6" w:rsidRPr="0061391A" w:rsidRDefault="00B571C6" w:rsidP="00517D86">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Tahun 2017</w:t>
            </w:r>
          </w:p>
        </w:tc>
      </w:tr>
      <w:tr w:rsidR="00B571C6" w:rsidRPr="0061391A" w:rsidTr="009D360A">
        <w:tc>
          <w:tcPr>
            <w:tcW w:w="502" w:type="dxa"/>
            <w:vAlign w:val="center"/>
          </w:tcPr>
          <w:p w:rsidR="00B571C6" w:rsidRPr="0061391A" w:rsidRDefault="00B571C6" w:rsidP="004252FC">
            <w:pPr>
              <w:pStyle w:val="Default"/>
              <w:spacing w:line="360" w:lineRule="auto"/>
              <w:rPr>
                <w:rFonts w:ascii="Bookman Old Style" w:hAnsi="Bookman Old Style" w:cs="Arial"/>
                <w:sz w:val="22"/>
                <w:szCs w:val="22"/>
                <w:lang w:val="en-US"/>
              </w:rPr>
            </w:pPr>
            <w:r w:rsidRPr="0061391A">
              <w:rPr>
                <w:rFonts w:ascii="Bookman Old Style" w:hAnsi="Bookman Old Style" w:cs="Arial"/>
                <w:sz w:val="22"/>
                <w:szCs w:val="22"/>
                <w:lang w:val="en-US"/>
              </w:rPr>
              <w:t>1.</w:t>
            </w:r>
          </w:p>
        </w:tc>
        <w:tc>
          <w:tcPr>
            <w:tcW w:w="2220" w:type="dxa"/>
            <w:vAlign w:val="center"/>
          </w:tcPr>
          <w:p w:rsidR="00B571C6" w:rsidRPr="0061391A" w:rsidRDefault="00B571C6" w:rsidP="004252FC">
            <w:pPr>
              <w:pStyle w:val="Default"/>
              <w:spacing w:line="360" w:lineRule="auto"/>
              <w:rPr>
                <w:rFonts w:ascii="Bookman Old Style" w:hAnsi="Bookman Old Style" w:cs="Arial"/>
                <w:sz w:val="22"/>
                <w:szCs w:val="22"/>
                <w:lang w:val="en-US"/>
              </w:rPr>
            </w:pPr>
            <w:r w:rsidRPr="0061391A">
              <w:rPr>
                <w:rFonts w:ascii="Bookman Old Style" w:hAnsi="Bookman Old Style" w:cs="Arial"/>
                <w:sz w:val="22"/>
                <w:szCs w:val="22"/>
                <w:lang w:val="en-US"/>
              </w:rPr>
              <w:t>Usaha Mikro</w:t>
            </w:r>
          </w:p>
        </w:tc>
        <w:tc>
          <w:tcPr>
            <w:tcW w:w="1956" w:type="dxa"/>
            <w:vAlign w:val="center"/>
          </w:tcPr>
          <w:p w:rsidR="00B571C6" w:rsidRPr="0061391A" w:rsidRDefault="00ED1826" w:rsidP="009D360A">
            <w:pPr>
              <w:pStyle w:val="Default"/>
              <w:spacing w:line="360" w:lineRule="auto"/>
              <w:jc w:val="center"/>
              <w:rPr>
                <w:rFonts w:ascii="Bookman Old Style" w:hAnsi="Bookman Old Style" w:cs="Arial"/>
                <w:sz w:val="22"/>
                <w:szCs w:val="22"/>
                <w:lang w:val="en-US"/>
              </w:rPr>
            </w:pPr>
            <w:r>
              <w:rPr>
                <w:rFonts w:ascii="Bookman Old Style" w:hAnsi="Bookman Old Style" w:cs="Arial"/>
                <w:sz w:val="22"/>
                <w:szCs w:val="22"/>
                <w:lang w:val="en-US"/>
              </w:rPr>
              <w:t>358</w:t>
            </w:r>
          </w:p>
        </w:tc>
        <w:tc>
          <w:tcPr>
            <w:tcW w:w="2410" w:type="dxa"/>
            <w:vAlign w:val="center"/>
          </w:tcPr>
          <w:p w:rsidR="00B571C6" w:rsidRPr="0061391A" w:rsidRDefault="005006FA" w:rsidP="009D360A">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358</w:t>
            </w:r>
          </w:p>
        </w:tc>
        <w:tc>
          <w:tcPr>
            <w:tcW w:w="1984" w:type="dxa"/>
            <w:vAlign w:val="center"/>
          </w:tcPr>
          <w:p w:rsidR="00B571C6" w:rsidRPr="0061391A" w:rsidRDefault="003242A8" w:rsidP="009D360A">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4.670</w:t>
            </w:r>
          </w:p>
        </w:tc>
      </w:tr>
      <w:tr w:rsidR="00B571C6" w:rsidRPr="0061391A" w:rsidTr="009D360A">
        <w:tc>
          <w:tcPr>
            <w:tcW w:w="502" w:type="dxa"/>
            <w:vAlign w:val="center"/>
          </w:tcPr>
          <w:p w:rsidR="00B571C6" w:rsidRPr="0061391A" w:rsidRDefault="00B571C6" w:rsidP="004252FC">
            <w:pPr>
              <w:pStyle w:val="Default"/>
              <w:spacing w:line="360" w:lineRule="auto"/>
              <w:rPr>
                <w:rFonts w:ascii="Bookman Old Style" w:hAnsi="Bookman Old Style" w:cs="Arial"/>
                <w:sz w:val="22"/>
                <w:szCs w:val="22"/>
                <w:lang w:val="en-US"/>
              </w:rPr>
            </w:pPr>
            <w:r w:rsidRPr="0061391A">
              <w:rPr>
                <w:rFonts w:ascii="Bookman Old Style" w:hAnsi="Bookman Old Style" w:cs="Arial"/>
                <w:sz w:val="22"/>
                <w:szCs w:val="22"/>
                <w:lang w:val="en-US"/>
              </w:rPr>
              <w:t>2.</w:t>
            </w:r>
          </w:p>
        </w:tc>
        <w:tc>
          <w:tcPr>
            <w:tcW w:w="2220" w:type="dxa"/>
            <w:vAlign w:val="center"/>
          </w:tcPr>
          <w:p w:rsidR="00B571C6" w:rsidRPr="0061391A" w:rsidRDefault="00B571C6" w:rsidP="004252FC">
            <w:pPr>
              <w:pStyle w:val="Default"/>
              <w:spacing w:line="360" w:lineRule="auto"/>
              <w:rPr>
                <w:rFonts w:ascii="Bookman Old Style" w:hAnsi="Bookman Old Style" w:cs="Arial"/>
                <w:sz w:val="22"/>
                <w:szCs w:val="22"/>
                <w:lang w:val="en-US"/>
              </w:rPr>
            </w:pPr>
            <w:r w:rsidRPr="0061391A">
              <w:rPr>
                <w:rFonts w:ascii="Bookman Old Style" w:hAnsi="Bookman Old Style" w:cs="Arial"/>
                <w:sz w:val="22"/>
                <w:szCs w:val="22"/>
                <w:lang w:val="en-US"/>
              </w:rPr>
              <w:t>Usaha Kecil</w:t>
            </w:r>
          </w:p>
        </w:tc>
        <w:tc>
          <w:tcPr>
            <w:tcW w:w="1956" w:type="dxa"/>
            <w:vAlign w:val="center"/>
          </w:tcPr>
          <w:p w:rsidR="00B571C6" w:rsidRPr="0061391A" w:rsidRDefault="00ED1826" w:rsidP="009D360A">
            <w:pPr>
              <w:pStyle w:val="Default"/>
              <w:spacing w:line="360" w:lineRule="auto"/>
              <w:jc w:val="center"/>
              <w:rPr>
                <w:rFonts w:ascii="Bookman Old Style" w:hAnsi="Bookman Old Style"/>
                <w:sz w:val="22"/>
                <w:szCs w:val="22"/>
                <w:lang w:val="en-US" w:eastAsia="en-GB"/>
              </w:rPr>
            </w:pPr>
            <w:r>
              <w:rPr>
                <w:rFonts w:ascii="Bookman Old Style" w:hAnsi="Bookman Old Style"/>
                <w:sz w:val="22"/>
                <w:szCs w:val="22"/>
                <w:lang w:val="en-US" w:eastAsia="en-GB"/>
              </w:rPr>
              <w:t>111</w:t>
            </w:r>
          </w:p>
        </w:tc>
        <w:tc>
          <w:tcPr>
            <w:tcW w:w="2410" w:type="dxa"/>
            <w:vAlign w:val="center"/>
          </w:tcPr>
          <w:p w:rsidR="00B571C6" w:rsidRPr="0061391A" w:rsidRDefault="005006FA" w:rsidP="009D360A">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291</w:t>
            </w:r>
          </w:p>
        </w:tc>
        <w:tc>
          <w:tcPr>
            <w:tcW w:w="1984" w:type="dxa"/>
            <w:vAlign w:val="center"/>
          </w:tcPr>
          <w:p w:rsidR="00B571C6" w:rsidRPr="0061391A" w:rsidRDefault="003242A8" w:rsidP="009D360A">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560</w:t>
            </w:r>
          </w:p>
        </w:tc>
      </w:tr>
      <w:tr w:rsidR="00B571C6" w:rsidRPr="0061391A" w:rsidTr="009D360A">
        <w:tc>
          <w:tcPr>
            <w:tcW w:w="502" w:type="dxa"/>
            <w:vAlign w:val="center"/>
          </w:tcPr>
          <w:p w:rsidR="00B571C6" w:rsidRPr="0061391A" w:rsidRDefault="00B571C6" w:rsidP="004252FC">
            <w:pPr>
              <w:pStyle w:val="Default"/>
              <w:spacing w:line="360" w:lineRule="auto"/>
              <w:rPr>
                <w:rFonts w:ascii="Bookman Old Style" w:hAnsi="Bookman Old Style" w:cs="Arial"/>
                <w:sz w:val="22"/>
                <w:szCs w:val="22"/>
                <w:lang w:val="en-US"/>
              </w:rPr>
            </w:pPr>
            <w:r w:rsidRPr="0061391A">
              <w:rPr>
                <w:rFonts w:ascii="Bookman Old Style" w:hAnsi="Bookman Old Style" w:cs="Arial"/>
                <w:sz w:val="22"/>
                <w:szCs w:val="22"/>
                <w:lang w:val="en-US"/>
              </w:rPr>
              <w:t>3.</w:t>
            </w:r>
          </w:p>
        </w:tc>
        <w:tc>
          <w:tcPr>
            <w:tcW w:w="2220" w:type="dxa"/>
            <w:vAlign w:val="center"/>
          </w:tcPr>
          <w:p w:rsidR="00B571C6" w:rsidRPr="0061391A" w:rsidRDefault="00B571C6" w:rsidP="004252FC">
            <w:pPr>
              <w:pStyle w:val="Default"/>
              <w:spacing w:line="360" w:lineRule="auto"/>
              <w:rPr>
                <w:rFonts w:ascii="Bookman Old Style" w:hAnsi="Bookman Old Style" w:cs="Arial"/>
                <w:sz w:val="22"/>
                <w:szCs w:val="22"/>
                <w:lang w:val="en-US"/>
              </w:rPr>
            </w:pPr>
            <w:r w:rsidRPr="0061391A">
              <w:rPr>
                <w:rFonts w:ascii="Bookman Old Style" w:hAnsi="Bookman Old Style" w:cs="Arial"/>
                <w:sz w:val="22"/>
                <w:szCs w:val="22"/>
                <w:lang w:val="en-US"/>
              </w:rPr>
              <w:t>Usaha Menengah</w:t>
            </w:r>
          </w:p>
        </w:tc>
        <w:tc>
          <w:tcPr>
            <w:tcW w:w="1956" w:type="dxa"/>
            <w:vAlign w:val="center"/>
          </w:tcPr>
          <w:p w:rsidR="00B571C6" w:rsidRPr="0061391A" w:rsidRDefault="00ED1826" w:rsidP="009D360A">
            <w:pPr>
              <w:pStyle w:val="Default"/>
              <w:spacing w:line="360" w:lineRule="auto"/>
              <w:jc w:val="center"/>
              <w:rPr>
                <w:rFonts w:ascii="Bookman Old Style" w:hAnsi="Bookman Old Style"/>
                <w:sz w:val="22"/>
                <w:szCs w:val="22"/>
                <w:lang w:val="en-US" w:eastAsia="en-GB"/>
              </w:rPr>
            </w:pPr>
            <w:r>
              <w:rPr>
                <w:rFonts w:ascii="Bookman Old Style" w:hAnsi="Bookman Old Style"/>
                <w:sz w:val="22"/>
                <w:szCs w:val="22"/>
                <w:lang w:val="en-US" w:eastAsia="en-GB"/>
              </w:rPr>
              <w:t>178</w:t>
            </w:r>
          </w:p>
        </w:tc>
        <w:tc>
          <w:tcPr>
            <w:tcW w:w="2410" w:type="dxa"/>
            <w:vAlign w:val="center"/>
          </w:tcPr>
          <w:p w:rsidR="00B571C6" w:rsidRPr="0061391A" w:rsidRDefault="005006FA" w:rsidP="009D360A">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33</w:t>
            </w:r>
          </w:p>
        </w:tc>
        <w:tc>
          <w:tcPr>
            <w:tcW w:w="1984" w:type="dxa"/>
            <w:vAlign w:val="center"/>
          </w:tcPr>
          <w:p w:rsidR="00B571C6" w:rsidRPr="0061391A" w:rsidRDefault="003242A8" w:rsidP="009D360A">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234</w:t>
            </w:r>
          </w:p>
        </w:tc>
      </w:tr>
      <w:tr w:rsidR="00DB1B9F" w:rsidRPr="0061391A" w:rsidTr="009D360A">
        <w:tc>
          <w:tcPr>
            <w:tcW w:w="502" w:type="dxa"/>
            <w:vAlign w:val="center"/>
          </w:tcPr>
          <w:p w:rsidR="00DB1B9F" w:rsidRPr="0061391A" w:rsidRDefault="00DB1B9F" w:rsidP="004252FC">
            <w:pPr>
              <w:pStyle w:val="Default"/>
              <w:spacing w:line="360" w:lineRule="auto"/>
              <w:rPr>
                <w:rFonts w:ascii="Bookman Old Style" w:hAnsi="Bookman Old Style" w:cs="Arial"/>
                <w:sz w:val="22"/>
                <w:szCs w:val="22"/>
                <w:lang w:val="en-US"/>
              </w:rPr>
            </w:pPr>
          </w:p>
        </w:tc>
        <w:tc>
          <w:tcPr>
            <w:tcW w:w="2220" w:type="dxa"/>
            <w:vAlign w:val="center"/>
          </w:tcPr>
          <w:p w:rsidR="00DB1B9F" w:rsidRPr="0061391A" w:rsidRDefault="00DB1B9F" w:rsidP="004252FC">
            <w:pPr>
              <w:pStyle w:val="Default"/>
              <w:spacing w:line="360" w:lineRule="auto"/>
              <w:rPr>
                <w:rFonts w:ascii="Bookman Old Style" w:hAnsi="Bookman Old Style" w:cs="Arial"/>
                <w:sz w:val="22"/>
                <w:szCs w:val="22"/>
                <w:lang w:val="en-US"/>
              </w:rPr>
            </w:pPr>
            <w:r w:rsidRPr="0061391A">
              <w:rPr>
                <w:rFonts w:ascii="Bookman Old Style" w:hAnsi="Bookman Old Style" w:cs="Arial"/>
                <w:sz w:val="22"/>
                <w:szCs w:val="22"/>
                <w:lang w:val="en-US"/>
              </w:rPr>
              <w:t>Jumlah</w:t>
            </w:r>
          </w:p>
        </w:tc>
        <w:tc>
          <w:tcPr>
            <w:tcW w:w="1956" w:type="dxa"/>
            <w:vAlign w:val="center"/>
          </w:tcPr>
          <w:p w:rsidR="00DB1B9F" w:rsidRPr="0061391A" w:rsidRDefault="00ED1826" w:rsidP="009D360A">
            <w:pPr>
              <w:pStyle w:val="Default"/>
              <w:spacing w:line="360" w:lineRule="auto"/>
              <w:jc w:val="center"/>
              <w:rPr>
                <w:rFonts w:ascii="Bookman Old Style" w:hAnsi="Bookman Old Style"/>
                <w:sz w:val="22"/>
                <w:szCs w:val="22"/>
                <w:lang w:val="en-US" w:eastAsia="en-GB"/>
              </w:rPr>
            </w:pPr>
            <w:r>
              <w:rPr>
                <w:rFonts w:ascii="Bookman Old Style" w:hAnsi="Bookman Old Style"/>
                <w:sz w:val="22"/>
                <w:szCs w:val="22"/>
                <w:lang w:val="en-US" w:eastAsia="en-GB"/>
              </w:rPr>
              <w:t>647</w:t>
            </w:r>
          </w:p>
        </w:tc>
        <w:tc>
          <w:tcPr>
            <w:tcW w:w="2410" w:type="dxa"/>
            <w:vAlign w:val="center"/>
          </w:tcPr>
          <w:p w:rsidR="00DB1B9F" w:rsidRPr="0061391A" w:rsidRDefault="005006FA" w:rsidP="009D360A">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682</w:t>
            </w:r>
          </w:p>
        </w:tc>
        <w:tc>
          <w:tcPr>
            <w:tcW w:w="1984" w:type="dxa"/>
            <w:vAlign w:val="center"/>
          </w:tcPr>
          <w:p w:rsidR="00DB1B9F" w:rsidRPr="0061391A" w:rsidRDefault="003242A8" w:rsidP="009D360A">
            <w:pPr>
              <w:pStyle w:val="Default"/>
              <w:spacing w:line="360" w:lineRule="auto"/>
              <w:jc w:val="center"/>
              <w:rPr>
                <w:rFonts w:ascii="Bookman Old Style" w:hAnsi="Bookman Old Style" w:cs="Arial"/>
                <w:sz w:val="22"/>
                <w:szCs w:val="22"/>
                <w:lang w:val="en-US"/>
              </w:rPr>
            </w:pPr>
            <w:r w:rsidRPr="0061391A">
              <w:rPr>
                <w:rFonts w:ascii="Bookman Old Style" w:hAnsi="Bookman Old Style" w:cs="Arial"/>
                <w:sz w:val="22"/>
                <w:szCs w:val="22"/>
                <w:lang w:val="en-US"/>
              </w:rPr>
              <w:t>5.464</w:t>
            </w:r>
          </w:p>
        </w:tc>
      </w:tr>
    </w:tbl>
    <w:p w:rsidR="00806219" w:rsidRDefault="00806219">
      <w:pPr>
        <w:pStyle w:val="Default"/>
        <w:spacing w:line="360" w:lineRule="auto"/>
        <w:jc w:val="both"/>
        <w:rPr>
          <w:rFonts w:ascii="Bookman Old Style" w:hAnsi="Bookman Old Style" w:cs="Arial"/>
          <w:lang w:val="en-US"/>
        </w:rPr>
      </w:pPr>
    </w:p>
    <w:p w:rsidR="00BE1697" w:rsidRDefault="00BE1697">
      <w:pPr>
        <w:pStyle w:val="Default"/>
        <w:spacing w:line="360" w:lineRule="auto"/>
        <w:jc w:val="both"/>
        <w:rPr>
          <w:rFonts w:ascii="Bookman Old Style" w:hAnsi="Bookman Old Style" w:cs="Arial"/>
          <w:lang w:val="en-US"/>
        </w:rPr>
      </w:pPr>
    </w:p>
    <w:p w:rsidR="00A34762" w:rsidRDefault="00A5345F" w:rsidP="00A24D08">
      <w:pPr>
        <w:pStyle w:val="Default"/>
        <w:numPr>
          <w:ilvl w:val="2"/>
          <w:numId w:val="18"/>
        </w:numPr>
        <w:spacing w:line="360" w:lineRule="auto"/>
        <w:ind w:left="851"/>
        <w:jc w:val="both"/>
        <w:rPr>
          <w:rFonts w:ascii="Bookman Old Style" w:hAnsi="Bookman Old Style" w:cs="Arial"/>
          <w:b/>
          <w:color w:val="auto"/>
          <w:lang w:val="en-US"/>
        </w:rPr>
      </w:pPr>
      <w:r>
        <w:rPr>
          <w:rFonts w:ascii="Bookman Old Style" w:hAnsi="Bookman Old Style" w:cs="Arial"/>
          <w:b/>
          <w:color w:val="auto"/>
          <w:lang w:val="en-US"/>
        </w:rPr>
        <w:t>Kinerja Keuangan</w:t>
      </w:r>
    </w:p>
    <w:p w:rsidR="00A34762" w:rsidRDefault="00A5345F">
      <w:pPr>
        <w:pStyle w:val="Default"/>
        <w:spacing w:line="360" w:lineRule="auto"/>
        <w:ind w:firstLine="709"/>
        <w:jc w:val="both"/>
        <w:rPr>
          <w:rFonts w:ascii="Bookman Old Style" w:hAnsi="Bookman Old Style" w:cs="Arial"/>
          <w:color w:val="auto"/>
          <w:lang w:val="en-US"/>
        </w:rPr>
      </w:pPr>
      <w:r>
        <w:rPr>
          <w:rFonts w:ascii="Bookman Old Style" w:hAnsi="Bookman Old Style" w:cs="Arial"/>
          <w:color w:val="auto"/>
          <w:lang w:val="en-US"/>
        </w:rPr>
        <w:t>Dalam menjalankan tugas dan fungsinya sebagai salah satu SKPD di lingkup Pemerintah Kabupaten Sumbawa Barat, Dinas Koperasi Perindustrian dan Perdagangan juga memiliki kinerja keungan SKPD. Dalam hal ini, ditelaah realisasi keuangan Dinas Koperasi Perindustrian dan Perdagangan Kabupaten Sumbawa Barat empat tahun kebelakang mulai dari tahun 201</w:t>
      </w:r>
      <w:r w:rsidR="00405203">
        <w:rPr>
          <w:rFonts w:ascii="Bookman Old Style" w:hAnsi="Bookman Old Style" w:cs="Arial"/>
          <w:color w:val="auto"/>
          <w:lang w:val="en-US"/>
        </w:rPr>
        <w:t>4</w:t>
      </w:r>
      <w:r>
        <w:rPr>
          <w:rFonts w:ascii="Bookman Old Style" w:hAnsi="Bookman Old Style" w:cs="Arial"/>
          <w:color w:val="auto"/>
          <w:lang w:val="en-US"/>
        </w:rPr>
        <w:t xml:space="preserve"> sampai dengan tahun 201</w:t>
      </w:r>
      <w:r w:rsidR="00405203">
        <w:rPr>
          <w:rFonts w:ascii="Bookman Old Style" w:hAnsi="Bookman Old Style" w:cs="Arial"/>
          <w:color w:val="auto"/>
          <w:lang w:val="en-US"/>
        </w:rPr>
        <w:t>7</w:t>
      </w:r>
      <w:r>
        <w:rPr>
          <w:rFonts w:ascii="Bookman Old Style" w:hAnsi="Bookman Old Style" w:cs="Arial"/>
          <w:color w:val="auto"/>
          <w:lang w:val="en-US"/>
        </w:rPr>
        <w:t>.</w:t>
      </w:r>
    </w:p>
    <w:p w:rsidR="00627EB9" w:rsidRDefault="00627EB9">
      <w:pPr>
        <w:pStyle w:val="Default"/>
        <w:spacing w:line="360" w:lineRule="auto"/>
        <w:ind w:firstLine="709"/>
        <w:jc w:val="both"/>
        <w:rPr>
          <w:rFonts w:ascii="Bookman Old Style" w:hAnsi="Bookman Old Style" w:cs="Arial"/>
          <w:color w:val="auto"/>
          <w:lang w:val="en-US"/>
        </w:rPr>
      </w:pPr>
    </w:p>
    <w:p w:rsidR="00A34762" w:rsidRDefault="00A5345F">
      <w:pPr>
        <w:spacing w:after="0" w:line="240" w:lineRule="auto"/>
        <w:jc w:val="center"/>
        <w:rPr>
          <w:rFonts w:ascii="Bookman Old Style" w:hAnsi="Bookman Old Style"/>
        </w:rPr>
      </w:pPr>
      <w:r>
        <w:rPr>
          <w:rFonts w:ascii="Bookman Old Style" w:hAnsi="Bookman Old Style"/>
        </w:rPr>
        <w:t xml:space="preserve">Tabel </w:t>
      </w:r>
      <w:r w:rsidR="00A71F3A">
        <w:rPr>
          <w:rFonts w:ascii="Bookman Old Style" w:hAnsi="Bookman Old Style"/>
          <w:lang w:val="en-GB"/>
        </w:rPr>
        <w:t>2</w:t>
      </w:r>
      <w:r w:rsidR="00A71F3A">
        <w:rPr>
          <w:rFonts w:ascii="Bookman Old Style" w:hAnsi="Bookman Old Style"/>
          <w:lang w:val="en-US"/>
        </w:rPr>
        <w:t>.16</w:t>
      </w:r>
      <w:r>
        <w:rPr>
          <w:rFonts w:ascii="Bookman Old Style" w:hAnsi="Bookman Old Style"/>
          <w:lang w:val="en-US"/>
        </w:rPr>
        <w:t xml:space="preserve"> </w:t>
      </w:r>
      <w:r>
        <w:rPr>
          <w:rFonts w:ascii="Bookman Old Style" w:hAnsi="Bookman Old Style"/>
        </w:rPr>
        <w:t xml:space="preserve">Realisasi Pendanaan Kinerja Pelayanan Dinas </w:t>
      </w:r>
      <w:r>
        <w:rPr>
          <w:rFonts w:ascii="Bookman Old Style" w:hAnsi="Bookman Old Style" w:cs="Arial"/>
          <w:lang w:val="en-GB"/>
        </w:rPr>
        <w:t>Koperasi Perindustrian dan Perdagangan</w:t>
      </w:r>
      <w:r>
        <w:rPr>
          <w:rFonts w:ascii="Bookman Old Style" w:hAnsi="Bookman Old Style"/>
        </w:rPr>
        <w:t xml:space="preserve"> Kabupaten Sumbawa Barat</w:t>
      </w:r>
    </w:p>
    <w:p w:rsidR="00043E50" w:rsidRPr="00405203" w:rsidRDefault="00A5345F" w:rsidP="00C50B78">
      <w:pPr>
        <w:spacing w:after="0" w:line="240" w:lineRule="auto"/>
        <w:jc w:val="center"/>
        <w:rPr>
          <w:rFonts w:ascii="Bookman Old Style" w:hAnsi="Bookman Old Style"/>
          <w:lang w:val="en-ID"/>
        </w:rPr>
      </w:pPr>
      <w:r>
        <w:rPr>
          <w:rFonts w:ascii="Bookman Old Style" w:hAnsi="Bookman Old Style"/>
        </w:rPr>
        <w:t>Tahun 201</w:t>
      </w:r>
      <w:r w:rsidR="00405203">
        <w:rPr>
          <w:rFonts w:ascii="Bookman Old Style" w:hAnsi="Bookman Old Style"/>
          <w:lang w:val="en-ID"/>
        </w:rPr>
        <w:t>4</w:t>
      </w:r>
      <w:r>
        <w:rPr>
          <w:rFonts w:ascii="Bookman Old Style" w:hAnsi="Bookman Old Style"/>
        </w:rPr>
        <w:t>-201</w:t>
      </w:r>
      <w:r w:rsidR="00405203">
        <w:rPr>
          <w:rFonts w:ascii="Bookman Old Style" w:hAnsi="Bookman Old Style"/>
          <w:lang w:val="en-ID"/>
        </w:rPr>
        <w:t>7</w:t>
      </w:r>
    </w:p>
    <w:tbl>
      <w:tblPr>
        <w:tblpPr w:leftFromText="180" w:rightFromText="180" w:vertAnchor="text" w:horzAnchor="margin" w:tblpY="323"/>
        <w:tblW w:w="9322" w:type="dxa"/>
        <w:tblLayout w:type="fixed"/>
        <w:tblLook w:val="04A0"/>
      </w:tblPr>
      <w:tblGrid>
        <w:gridCol w:w="556"/>
        <w:gridCol w:w="1831"/>
        <w:gridCol w:w="1649"/>
        <w:gridCol w:w="1649"/>
        <w:gridCol w:w="1794"/>
        <w:gridCol w:w="1843"/>
      </w:tblGrid>
      <w:tr w:rsidR="00A34762" w:rsidTr="00987068">
        <w:tc>
          <w:tcPr>
            <w:tcW w:w="556" w:type="dxa"/>
            <w:vMerge w:val="restart"/>
            <w:shd w:val="clear" w:color="auto" w:fill="B8CCE4" w:themeFill="accent1" w:themeFillTint="66"/>
          </w:tcPr>
          <w:p w:rsidR="00A34762" w:rsidRDefault="00A5345F">
            <w:pPr>
              <w:jc w:val="center"/>
              <w:rPr>
                <w:rFonts w:ascii="Bookman Old Style" w:hAnsi="Bookman Old Style"/>
                <w:sz w:val="20"/>
                <w:szCs w:val="20"/>
                <w:lang w:val="en-GB"/>
              </w:rPr>
            </w:pPr>
            <w:r>
              <w:rPr>
                <w:rFonts w:ascii="Bookman Old Style" w:hAnsi="Bookman Old Style"/>
                <w:b/>
                <w:bCs/>
                <w:sz w:val="20"/>
                <w:szCs w:val="20"/>
                <w:lang w:eastAsia="id-ID"/>
              </w:rPr>
              <w:t>No.</w:t>
            </w:r>
          </w:p>
        </w:tc>
        <w:tc>
          <w:tcPr>
            <w:tcW w:w="1831" w:type="dxa"/>
            <w:vMerge w:val="restart"/>
            <w:shd w:val="clear" w:color="auto" w:fill="B8CCE4" w:themeFill="accent1" w:themeFillTint="66"/>
          </w:tcPr>
          <w:p w:rsidR="00A34762" w:rsidRDefault="00A5345F">
            <w:pPr>
              <w:jc w:val="center"/>
              <w:rPr>
                <w:rFonts w:ascii="Bookman Old Style" w:hAnsi="Bookman Old Style"/>
                <w:sz w:val="20"/>
                <w:szCs w:val="20"/>
                <w:lang w:val="en-GB"/>
              </w:rPr>
            </w:pPr>
            <w:r>
              <w:rPr>
                <w:rFonts w:ascii="Bookman Old Style" w:hAnsi="Bookman Old Style"/>
                <w:b/>
                <w:bCs/>
                <w:sz w:val="20"/>
                <w:szCs w:val="20"/>
                <w:lang w:eastAsia="id-ID"/>
              </w:rPr>
              <w:t>Jenis Belanja</w:t>
            </w:r>
          </w:p>
        </w:tc>
        <w:tc>
          <w:tcPr>
            <w:tcW w:w="6935" w:type="dxa"/>
            <w:gridSpan w:val="4"/>
            <w:shd w:val="clear" w:color="auto" w:fill="B8CCE4" w:themeFill="accent1" w:themeFillTint="66"/>
          </w:tcPr>
          <w:p w:rsidR="00A34762" w:rsidRDefault="00A5345F">
            <w:pPr>
              <w:jc w:val="center"/>
              <w:rPr>
                <w:rFonts w:ascii="Bookman Old Style" w:hAnsi="Bookman Old Style"/>
                <w:b/>
                <w:bCs/>
                <w:sz w:val="20"/>
                <w:szCs w:val="20"/>
                <w:lang w:eastAsia="id-ID"/>
              </w:rPr>
            </w:pPr>
            <w:r>
              <w:rPr>
                <w:rFonts w:ascii="Bookman Old Style" w:hAnsi="Bookman Old Style"/>
                <w:b/>
                <w:bCs/>
                <w:sz w:val="20"/>
                <w:szCs w:val="20"/>
                <w:lang w:eastAsia="id-ID"/>
              </w:rPr>
              <w:t>Realisasi Anggaran Tahun (Rp)</w:t>
            </w:r>
          </w:p>
        </w:tc>
      </w:tr>
      <w:tr w:rsidR="00987068" w:rsidTr="00987068">
        <w:tc>
          <w:tcPr>
            <w:tcW w:w="556" w:type="dxa"/>
            <w:vMerge/>
            <w:shd w:val="clear" w:color="auto" w:fill="B8CCE4" w:themeFill="accent1" w:themeFillTint="66"/>
          </w:tcPr>
          <w:p w:rsidR="00987068" w:rsidRDefault="00987068" w:rsidP="00987068">
            <w:pPr>
              <w:jc w:val="center"/>
              <w:rPr>
                <w:rFonts w:ascii="Bookman Old Style" w:hAnsi="Bookman Old Style"/>
                <w:b/>
                <w:bCs/>
                <w:sz w:val="20"/>
                <w:szCs w:val="20"/>
                <w:lang w:eastAsia="id-ID"/>
              </w:rPr>
            </w:pPr>
          </w:p>
        </w:tc>
        <w:tc>
          <w:tcPr>
            <w:tcW w:w="1831" w:type="dxa"/>
            <w:vMerge/>
            <w:shd w:val="clear" w:color="auto" w:fill="B8CCE4" w:themeFill="accent1" w:themeFillTint="66"/>
          </w:tcPr>
          <w:p w:rsidR="00987068" w:rsidRDefault="00987068" w:rsidP="00987068">
            <w:pPr>
              <w:jc w:val="center"/>
              <w:rPr>
                <w:rFonts w:ascii="Bookman Old Style" w:hAnsi="Bookman Old Style"/>
                <w:b/>
                <w:bCs/>
                <w:sz w:val="20"/>
                <w:szCs w:val="20"/>
                <w:lang w:eastAsia="id-ID"/>
              </w:rPr>
            </w:pPr>
          </w:p>
        </w:tc>
        <w:tc>
          <w:tcPr>
            <w:tcW w:w="1649" w:type="dxa"/>
            <w:shd w:val="clear" w:color="auto" w:fill="B8CCE4" w:themeFill="accent1" w:themeFillTint="66"/>
            <w:vAlign w:val="center"/>
          </w:tcPr>
          <w:p w:rsidR="00987068" w:rsidRDefault="00987068" w:rsidP="00987068">
            <w:pPr>
              <w:jc w:val="center"/>
              <w:rPr>
                <w:rFonts w:ascii="Bookman Old Style" w:hAnsi="Bookman Old Style"/>
                <w:b/>
                <w:bCs/>
                <w:sz w:val="20"/>
                <w:szCs w:val="20"/>
                <w:lang w:eastAsia="id-ID"/>
              </w:rPr>
            </w:pPr>
            <w:r>
              <w:rPr>
                <w:rFonts w:ascii="Bookman Old Style" w:hAnsi="Bookman Old Style"/>
                <w:b/>
                <w:bCs/>
                <w:sz w:val="20"/>
                <w:szCs w:val="20"/>
                <w:lang w:eastAsia="id-ID"/>
              </w:rPr>
              <w:t>2014</w:t>
            </w:r>
          </w:p>
        </w:tc>
        <w:tc>
          <w:tcPr>
            <w:tcW w:w="1649" w:type="dxa"/>
            <w:shd w:val="clear" w:color="auto" w:fill="B8CCE4" w:themeFill="accent1" w:themeFillTint="66"/>
            <w:vAlign w:val="center"/>
          </w:tcPr>
          <w:p w:rsidR="00987068" w:rsidRDefault="00987068" w:rsidP="00987068">
            <w:pPr>
              <w:jc w:val="center"/>
              <w:rPr>
                <w:rFonts w:ascii="Bookman Old Style" w:hAnsi="Bookman Old Style"/>
                <w:b/>
                <w:bCs/>
                <w:sz w:val="20"/>
                <w:szCs w:val="20"/>
                <w:lang w:eastAsia="id-ID"/>
              </w:rPr>
            </w:pPr>
            <w:r>
              <w:rPr>
                <w:rFonts w:ascii="Bookman Old Style" w:hAnsi="Bookman Old Style"/>
                <w:b/>
                <w:bCs/>
                <w:sz w:val="20"/>
                <w:szCs w:val="20"/>
                <w:lang w:eastAsia="id-ID"/>
              </w:rPr>
              <w:t>2015</w:t>
            </w:r>
          </w:p>
        </w:tc>
        <w:tc>
          <w:tcPr>
            <w:tcW w:w="1794" w:type="dxa"/>
            <w:shd w:val="clear" w:color="auto" w:fill="B8CCE4" w:themeFill="accent1" w:themeFillTint="66"/>
          </w:tcPr>
          <w:p w:rsidR="00987068" w:rsidRDefault="00987068" w:rsidP="00987068">
            <w:pPr>
              <w:jc w:val="center"/>
              <w:rPr>
                <w:rFonts w:ascii="Bookman Old Style" w:hAnsi="Bookman Old Style"/>
                <w:b/>
                <w:bCs/>
                <w:sz w:val="20"/>
                <w:szCs w:val="20"/>
                <w:lang w:val="en-US" w:eastAsia="id-ID"/>
              </w:rPr>
            </w:pPr>
            <w:r>
              <w:rPr>
                <w:rFonts w:ascii="Bookman Old Style" w:hAnsi="Bookman Old Style"/>
                <w:b/>
                <w:bCs/>
                <w:sz w:val="20"/>
                <w:szCs w:val="20"/>
                <w:lang w:val="en-US" w:eastAsia="id-ID"/>
              </w:rPr>
              <w:t>2016</w:t>
            </w:r>
          </w:p>
        </w:tc>
        <w:tc>
          <w:tcPr>
            <w:tcW w:w="1843" w:type="dxa"/>
            <w:shd w:val="clear" w:color="auto" w:fill="B8CCE4" w:themeFill="accent1" w:themeFillTint="66"/>
          </w:tcPr>
          <w:p w:rsidR="00987068" w:rsidRDefault="00987068" w:rsidP="00987068">
            <w:pPr>
              <w:jc w:val="center"/>
              <w:rPr>
                <w:rFonts w:ascii="Bookman Old Style" w:hAnsi="Bookman Old Style"/>
                <w:b/>
                <w:bCs/>
                <w:sz w:val="20"/>
                <w:szCs w:val="20"/>
                <w:lang w:val="en-US" w:eastAsia="id-ID"/>
              </w:rPr>
            </w:pPr>
            <w:r>
              <w:rPr>
                <w:rFonts w:ascii="Bookman Old Style" w:hAnsi="Bookman Old Style"/>
                <w:b/>
                <w:bCs/>
                <w:sz w:val="20"/>
                <w:szCs w:val="20"/>
                <w:lang w:val="en-US" w:eastAsia="id-ID"/>
              </w:rPr>
              <w:t>2017</w:t>
            </w:r>
          </w:p>
        </w:tc>
      </w:tr>
      <w:tr w:rsidR="00987068" w:rsidTr="00CA7108">
        <w:tc>
          <w:tcPr>
            <w:tcW w:w="556" w:type="dxa"/>
            <w:vAlign w:val="center"/>
          </w:tcPr>
          <w:p w:rsidR="00987068" w:rsidRDefault="00987068" w:rsidP="00987068">
            <w:pPr>
              <w:jc w:val="center"/>
              <w:rPr>
                <w:rFonts w:ascii="Bookman Old Style" w:hAnsi="Bookman Old Style"/>
                <w:sz w:val="20"/>
                <w:szCs w:val="20"/>
                <w:lang w:eastAsia="id-ID"/>
              </w:rPr>
            </w:pPr>
            <w:r>
              <w:rPr>
                <w:rFonts w:ascii="Bookman Old Style" w:hAnsi="Bookman Old Style"/>
                <w:sz w:val="20"/>
                <w:szCs w:val="20"/>
                <w:lang w:eastAsia="id-ID"/>
              </w:rPr>
              <w:t>A.</w:t>
            </w:r>
          </w:p>
        </w:tc>
        <w:tc>
          <w:tcPr>
            <w:tcW w:w="1831" w:type="dxa"/>
          </w:tcPr>
          <w:p w:rsidR="00987068" w:rsidRDefault="00987068" w:rsidP="00987068">
            <w:pPr>
              <w:rPr>
                <w:rFonts w:ascii="Bookman Old Style" w:hAnsi="Bookman Old Style"/>
                <w:sz w:val="20"/>
                <w:szCs w:val="20"/>
                <w:lang w:eastAsia="id-ID"/>
              </w:rPr>
            </w:pPr>
            <w:r>
              <w:rPr>
                <w:rFonts w:ascii="Bookman Old Style" w:hAnsi="Bookman Old Style"/>
                <w:sz w:val="20"/>
                <w:szCs w:val="20"/>
                <w:lang w:eastAsia="id-ID"/>
              </w:rPr>
              <w:t>BELANJA TIDAK LANGSUNG</w:t>
            </w:r>
          </w:p>
        </w:tc>
        <w:tc>
          <w:tcPr>
            <w:tcW w:w="1649" w:type="dxa"/>
            <w:vAlign w:val="center"/>
          </w:tcPr>
          <w:p w:rsidR="00987068" w:rsidRDefault="00987068" w:rsidP="00CA7108">
            <w:pPr>
              <w:jc w:val="right"/>
              <w:rPr>
                <w:rFonts w:ascii="Bookman Old Style" w:hAnsi="Bookman Old Style"/>
                <w:sz w:val="20"/>
                <w:szCs w:val="20"/>
                <w:lang w:eastAsia="id-ID"/>
              </w:rPr>
            </w:pPr>
            <w:r>
              <w:rPr>
                <w:rFonts w:ascii="Bookman Old Style" w:hAnsi="Bookman Old Style"/>
                <w:sz w:val="20"/>
                <w:szCs w:val="20"/>
                <w:lang w:eastAsia="id-ID"/>
              </w:rPr>
              <w:t xml:space="preserve">1.331.865.414 </w:t>
            </w:r>
          </w:p>
        </w:tc>
        <w:tc>
          <w:tcPr>
            <w:tcW w:w="1649" w:type="dxa"/>
            <w:vAlign w:val="center"/>
          </w:tcPr>
          <w:p w:rsidR="00987068" w:rsidRDefault="00987068" w:rsidP="00CA7108">
            <w:pPr>
              <w:jc w:val="right"/>
              <w:rPr>
                <w:rFonts w:ascii="Bookman Old Style" w:hAnsi="Bookman Old Style"/>
                <w:sz w:val="20"/>
                <w:szCs w:val="20"/>
                <w:lang w:eastAsia="id-ID"/>
              </w:rPr>
            </w:pPr>
            <w:r>
              <w:rPr>
                <w:rFonts w:ascii="Bookman Old Style" w:hAnsi="Bookman Old Style"/>
                <w:sz w:val="20"/>
                <w:szCs w:val="20"/>
                <w:lang w:eastAsia="id-ID"/>
              </w:rPr>
              <w:t xml:space="preserve">1.533.578.037 </w:t>
            </w:r>
          </w:p>
        </w:tc>
        <w:tc>
          <w:tcPr>
            <w:tcW w:w="1794" w:type="dxa"/>
            <w:vAlign w:val="center"/>
          </w:tcPr>
          <w:p w:rsidR="00987068" w:rsidRDefault="00987068" w:rsidP="00CA7108">
            <w:pPr>
              <w:jc w:val="right"/>
              <w:rPr>
                <w:rFonts w:ascii="Bookman Old Style" w:hAnsi="Bookman Old Style"/>
                <w:sz w:val="20"/>
                <w:szCs w:val="20"/>
                <w:lang w:val="en-US" w:eastAsia="id-ID"/>
              </w:rPr>
            </w:pPr>
            <w:r>
              <w:rPr>
                <w:rFonts w:ascii="Bookman Old Style" w:hAnsi="Bookman Old Style"/>
                <w:sz w:val="20"/>
                <w:szCs w:val="20"/>
                <w:lang w:val="en-US" w:eastAsia="id-ID"/>
              </w:rPr>
              <w:t>1.655.550.946</w:t>
            </w:r>
          </w:p>
        </w:tc>
        <w:tc>
          <w:tcPr>
            <w:tcW w:w="1843" w:type="dxa"/>
            <w:vAlign w:val="center"/>
          </w:tcPr>
          <w:p w:rsidR="00987068" w:rsidRDefault="00987068" w:rsidP="00CA7108">
            <w:pPr>
              <w:jc w:val="right"/>
              <w:rPr>
                <w:rFonts w:ascii="Bookman Old Style" w:hAnsi="Bookman Old Style"/>
                <w:sz w:val="20"/>
                <w:szCs w:val="20"/>
                <w:lang w:val="en-US" w:eastAsia="id-ID"/>
              </w:rPr>
            </w:pPr>
            <w:r>
              <w:rPr>
                <w:rFonts w:ascii="Bookman Old Style" w:hAnsi="Bookman Old Style"/>
                <w:sz w:val="20"/>
                <w:szCs w:val="20"/>
                <w:lang w:val="en-US" w:eastAsia="id-ID"/>
              </w:rPr>
              <w:t>1.675.913.955</w:t>
            </w:r>
          </w:p>
        </w:tc>
      </w:tr>
      <w:tr w:rsidR="00987068" w:rsidTr="00CA7108">
        <w:tc>
          <w:tcPr>
            <w:tcW w:w="556" w:type="dxa"/>
            <w:vAlign w:val="center"/>
          </w:tcPr>
          <w:p w:rsidR="00987068" w:rsidRDefault="00987068" w:rsidP="00987068">
            <w:pPr>
              <w:jc w:val="center"/>
              <w:rPr>
                <w:rFonts w:ascii="Bookman Old Style" w:hAnsi="Bookman Old Style"/>
                <w:sz w:val="20"/>
                <w:szCs w:val="20"/>
                <w:lang w:eastAsia="id-ID"/>
              </w:rPr>
            </w:pPr>
            <w:r>
              <w:rPr>
                <w:rFonts w:ascii="Bookman Old Style" w:hAnsi="Bookman Old Style"/>
                <w:sz w:val="20"/>
                <w:szCs w:val="20"/>
                <w:lang w:eastAsia="id-ID"/>
              </w:rPr>
              <w:t>B.</w:t>
            </w:r>
          </w:p>
        </w:tc>
        <w:tc>
          <w:tcPr>
            <w:tcW w:w="1831" w:type="dxa"/>
          </w:tcPr>
          <w:p w:rsidR="00987068" w:rsidRDefault="00987068" w:rsidP="00987068">
            <w:pPr>
              <w:rPr>
                <w:rFonts w:ascii="Bookman Old Style" w:hAnsi="Bookman Old Style"/>
                <w:sz w:val="20"/>
                <w:szCs w:val="20"/>
                <w:lang w:eastAsia="id-ID"/>
              </w:rPr>
            </w:pPr>
            <w:r>
              <w:rPr>
                <w:rFonts w:ascii="Bookman Old Style" w:hAnsi="Bookman Old Style"/>
                <w:sz w:val="20"/>
                <w:szCs w:val="20"/>
                <w:lang w:eastAsia="id-ID"/>
              </w:rPr>
              <w:t>BELANJA LANGSUNG</w:t>
            </w:r>
          </w:p>
        </w:tc>
        <w:tc>
          <w:tcPr>
            <w:tcW w:w="1649" w:type="dxa"/>
            <w:vAlign w:val="center"/>
          </w:tcPr>
          <w:p w:rsidR="00987068" w:rsidRDefault="00987068" w:rsidP="00CA7108">
            <w:pPr>
              <w:jc w:val="right"/>
              <w:rPr>
                <w:rFonts w:ascii="Bookman Old Style" w:hAnsi="Bookman Old Style"/>
                <w:sz w:val="20"/>
                <w:szCs w:val="20"/>
                <w:lang w:eastAsia="id-ID"/>
              </w:rPr>
            </w:pPr>
            <w:r>
              <w:rPr>
                <w:rFonts w:ascii="Bookman Old Style" w:hAnsi="Bookman Old Style"/>
                <w:sz w:val="20"/>
                <w:szCs w:val="20"/>
                <w:lang w:eastAsia="id-ID"/>
              </w:rPr>
              <w:t xml:space="preserve">5.961.943.308 </w:t>
            </w:r>
          </w:p>
        </w:tc>
        <w:tc>
          <w:tcPr>
            <w:tcW w:w="1649" w:type="dxa"/>
            <w:vAlign w:val="center"/>
          </w:tcPr>
          <w:p w:rsidR="00987068" w:rsidRDefault="00987068" w:rsidP="00CA7108">
            <w:pPr>
              <w:jc w:val="right"/>
              <w:rPr>
                <w:rFonts w:ascii="Bookman Old Style" w:hAnsi="Bookman Old Style"/>
                <w:sz w:val="20"/>
                <w:szCs w:val="20"/>
                <w:lang w:eastAsia="id-ID"/>
              </w:rPr>
            </w:pPr>
            <w:r>
              <w:rPr>
                <w:rFonts w:ascii="Bookman Old Style" w:hAnsi="Bookman Old Style"/>
                <w:sz w:val="20"/>
                <w:szCs w:val="20"/>
                <w:lang w:eastAsia="id-ID"/>
              </w:rPr>
              <w:t xml:space="preserve">7.891.673.337 </w:t>
            </w:r>
          </w:p>
        </w:tc>
        <w:tc>
          <w:tcPr>
            <w:tcW w:w="1794" w:type="dxa"/>
            <w:vAlign w:val="center"/>
          </w:tcPr>
          <w:p w:rsidR="00987068" w:rsidRDefault="00987068" w:rsidP="00CA7108">
            <w:pPr>
              <w:jc w:val="right"/>
              <w:rPr>
                <w:rFonts w:ascii="Bookman Old Style" w:hAnsi="Bookman Old Style"/>
                <w:sz w:val="20"/>
                <w:szCs w:val="20"/>
                <w:lang w:val="en-US" w:eastAsia="id-ID"/>
              </w:rPr>
            </w:pPr>
            <w:r>
              <w:rPr>
                <w:rFonts w:ascii="Bookman Old Style" w:hAnsi="Bookman Old Style"/>
                <w:sz w:val="20"/>
                <w:szCs w:val="20"/>
                <w:lang w:val="en-US" w:eastAsia="id-ID"/>
              </w:rPr>
              <w:t>10.828.876.067</w:t>
            </w:r>
          </w:p>
        </w:tc>
        <w:tc>
          <w:tcPr>
            <w:tcW w:w="1843" w:type="dxa"/>
            <w:vAlign w:val="center"/>
          </w:tcPr>
          <w:p w:rsidR="00987068" w:rsidRDefault="00CA7108" w:rsidP="00CA7108">
            <w:pPr>
              <w:jc w:val="right"/>
              <w:rPr>
                <w:rFonts w:ascii="Bookman Old Style" w:hAnsi="Bookman Old Style"/>
                <w:sz w:val="20"/>
                <w:szCs w:val="20"/>
                <w:lang w:val="en-US" w:eastAsia="id-ID"/>
              </w:rPr>
            </w:pPr>
            <w:r>
              <w:rPr>
                <w:rFonts w:ascii="Bookman Old Style" w:hAnsi="Bookman Old Style"/>
                <w:sz w:val="20"/>
                <w:szCs w:val="20"/>
                <w:lang w:val="en-US" w:eastAsia="id-ID"/>
              </w:rPr>
              <w:t>17.331.197.724</w:t>
            </w:r>
          </w:p>
        </w:tc>
      </w:tr>
      <w:tr w:rsidR="00987068" w:rsidTr="00CA7108">
        <w:tc>
          <w:tcPr>
            <w:tcW w:w="556" w:type="dxa"/>
            <w:vAlign w:val="center"/>
          </w:tcPr>
          <w:p w:rsidR="00987068" w:rsidRDefault="00987068" w:rsidP="00987068">
            <w:pPr>
              <w:jc w:val="right"/>
              <w:rPr>
                <w:rFonts w:ascii="Bookman Old Style" w:hAnsi="Bookman Old Style"/>
                <w:sz w:val="20"/>
                <w:szCs w:val="20"/>
                <w:lang w:eastAsia="id-ID"/>
              </w:rPr>
            </w:pPr>
            <w:r>
              <w:rPr>
                <w:rFonts w:ascii="Bookman Old Style" w:hAnsi="Bookman Old Style"/>
                <w:sz w:val="20"/>
                <w:szCs w:val="20"/>
                <w:lang w:eastAsia="id-ID"/>
              </w:rPr>
              <w:t>1.</w:t>
            </w:r>
          </w:p>
        </w:tc>
        <w:tc>
          <w:tcPr>
            <w:tcW w:w="1831" w:type="dxa"/>
            <w:vAlign w:val="center"/>
          </w:tcPr>
          <w:p w:rsidR="00987068" w:rsidRDefault="00987068" w:rsidP="00CA7108">
            <w:pPr>
              <w:rPr>
                <w:rFonts w:ascii="Bookman Old Style" w:hAnsi="Bookman Old Style"/>
                <w:sz w:val="20"/>
                <w:szCs w:val="20"/>
                <w:lang w:eastAsia="id-ID"/>
              </w:rPr>
            </w:pPr>
            <w:r>
              <w:rPr>
                <w:rFonts w:ascii="Bookman Old Style" w:hAnsi="Bookman Old Style"/>
                <w:sz w:val="20"/>
                <w:szCs w:val="20"/>
                <w:lang w:eastAsia="id-ID"/>
              </w:rPr>
              <w:t>Belanja Barang dan Jasa</w:t>
            </w:r>
          </w:p>
        </w:tc>
        <w:tc>
          <w:tcPr>
            <w:tcW w:w="1649" w:type="dxa"/>
            <w:vAlign w:val="center"/>
          </w:tcPr>
          <w:p w:rsidR="00987068" w:rsidRDefault="00987068" w:rsidP="00CA7108">
            <w:pPr>
              <w:jc w:val="right"/>
              <w:rPr>
                <w:rFonts w:ascii="Bookman Old Style" w:hAnsi="Bookman Old Style"/>
                <w:sz w:val="20"/>
                <w:szCs w:val="20"/>
                <w:lang w:eastAsia="id-ID"/>
              </w:rPr>
            </w:pPr>
            <w:r>
              <w:rPr>
                <w:rFonts w:ascii="Bookman Old Style" w:hAnsi="Bookman Old Style"/>
                <w:sz w:val="20"/>
                <w:szCs w:val="20"/>
                <w:lang w:eastAsia="id-ID"/>
              </w:rPr>
              <w:t>4.748.828.158</w:t>
            </w:r>
          </w:p>
        </w:tc>
        <w:tc>
          <w:tcPr>
            <w:tcW w:w="1649" w:type="dxa"/>
            <w:vAlign w:val="center"/>
          </w:tcPr>
          <w:p w:rsidR="00987068" w:rsidRDefault="00987068" w:rsidP="00CA7108">
            <w:pPr>
              <w:jc w:val="right"/>
              <w:rPr>
                <w:rFonts w:ascii="Bookman Old Style" w:hAnsi="Bookman Old Style"/>
                <w:sz w:val="20"/>
                <w:szCs w:val="20"/>
                <w:lang w:eastAsia="id-ID"/>
              </w:rPr>
            </w:pPr>
            <w:r>
              <w:rPr>
                <w:rFonts w:ascii="Bookman Old Style" w:hAnsi="Bookman Old Style"/>
                <w:sz w:val="20"/>
                <w:szCs w:val="20"/>
                <w:lang w:eastAsia="id-ID"/>
              </w:rPr>
              <w:t xml:space="preserve">5.561.894.337 </w:t>
            </w:r>
          </w:p>
        </w:tc>
        <w:tc>
          <w:tcPr>
            <w:tcW w:w="1794" w:type="dxa"/>
            <w:vAlign w:val="center"/>
          </w:tcPr>
          <w:p w:rsidR="00987068" w:rsidRDefault="00987068" w:rsidP="00CA7108">
            <w:pPr>
              <w:jc w:val="right"/>
              <w:rPr>
                <w:rFonts w:ascii="Bookman Old Style" w:hAnsi="Bookman Old Style"/>
                <w:sz w:val="20"/>
                <w:szCs w:val="20"/>
                <w:lang w:val="en-US" w:eastAsia="id-ID"/>
              </w:rPr>
            </w:pPr>
            <w:r>
              <w:rPr>
                <w:rFonts w:ascii="Bookman Old Style" w:hAnsi="Bookman Old Style"/>
                <w:sz w:val="20"/>
                <w:szCs w:val="20"/>
                <w:lang w:val="en-US" w:eastAsia="id-ID"/>
              </w:rPr>
              <w:t>7.324.941.867</w:t>
            </w:r>
          </w:p>
        </w:tc>
        <w:tc>
          <w:tcPr>
            <w:tcW w:w="1843" w:type="dxa"/>
            <w:vAlign w:val="center"/>
          </w:tcPr>
          <w:p w:rsidR="00987068" w:rsidRDefault="00CA7108" w:rsidP="00CA7108">
            <w:pPr>
              <w:jc w:val="right"/>
              <w:rPr>
                <w:rFonts w:ascii="Bookman Old Style" w:hAnsi="Bookman Old Style"/>
                <w:sz w:val="20"/>
                <w:szCs w:val="20"/>
                <w:lang w:val="en-US" w:eastAsia="id-ID"/>
              </w:rPr>
            </w:pPr>
            <w:r>
              <w:rPr>
                <w:rFonts w:ascii="Bookman Old Style" w:hAnsi="Bookman Old Style"/>
                <w:sz w:val="20"/>
                <w:szCs w:val="20"/>
                <w:lang w:val="en-US" w:eastAsia="id-ID"/>
              </w:rPr>
              <w:t>12.837.795.724</w:t>
            </w:r>
          </w:p>
        </w:tc>
      </w:tr>
      <w:tr w:rsidR="00987068" w:rsidTr="00CA7108">
        <w:trPr>
          <w:trHeight w:val="386"/>
        </w:trPr>
        <w:tc>
          <w:tcPr>
            <w:tcW w:w="556" w:type="dxa"/>
            <w:vAlign w:val="center"/>
          </w:tcPr>
          <w:p w:rsidR="00987068" w:rsidRDefault="00987068" w:rsidP="00987068">
            <w:pPr>
              <w:jc w:val="right"/>
              <w:rPr>
                <w:rFonts w:ascii="Bookman Old Style" w:hAnsi="Bookman Old Style"/>
                <w:sz w:val="20"/>
                <w:szCs w:val="20"/>
                <w:lang w:eastAsia="id-ID"/>
              </w:rPr>
            </w:pPr>
            <w:r>
              <w:rPr>
                <w:rFonts w:ascii="Bookman Old Style" w:hAnsi="Bookman Old Style"/>
                <w:sz w:val="20"/>
                <w:szCs w:val="20"/>
                <w:lang w:eastAsia="id-ID"/>
              </w:rPr>
              <w:t>2.</w:t>
            </w:r>
          </w:p>
        </w:tc>
        <w:tc>
          <w:tcPr>
            <w:tcW w:w="1831" w:type="dxa"/>
            <w:vAlign w:val="center"/>
          </w:tcPr>
          <w:p w:rsidR="00987068" w:rsidRDefault="00987068" w:rsidP="00CA7108">
            <w:pPr>
              <w:rPr>
                <w:rFonts w:ascii="Bookman Old Style" w:hAnsi="Bookman Old Style"/>
                <w:sz w:val="20"/>
                <w:szCs w:val="20"/>
                <w:lang w:eastAsia="id-ID"/>
              </w:rPr>
            </w:pPr>
            <w:r>
              <w:rPr>
                <w:rFonts w:ascii="Bookman Old Style" w:hAnsi="Bookman Old Style"/>
                <w:sz w:val="20"/>
                <w:szCs w:val="20"/>
                <w:lang w:eastAsia="id-ID"/>
              </w:rPr>
              <w:t>Belanja Pegawai</w:t>
            </w:r>
          </w:p>
        </w:tc>
        <w:tc>
          <w:tcPr>
            <w:tcW w:w="1649" w:type="dxa"/>
            <w:vAlign w:val="center"/>
          </w:tcPr>
          <w:p w:rsidR="00987068" w:rsidRDefault="00987068" w:rsidP="00CA7108">
            <w:pPr>
              <w:jc w:val="right"/>
              <w:rPr>
                <w:rFonts w:ascii="Bookman Old Style" w:hAnsi="Bookman Old Style"/>
                <w:sz w:val="20"/>
                <w:szCs w:val="20"/>
                <w:lang w:eastAsia="id-ID"/>
              </w:rPr>
            </w:pPr>
            <w:r>
              <w:rPr>
                <w:rFonts w:ascii="Bookman Old Style" w:hAnsi="Bookman Old Style"/>
                <w:sz w:val="20"/>
                <w:szCs w:val="20"/>
                <w:lang w:eastAsia="id-ID"/>
              </w:rPr>
              <w:t xml:space="preserve">26.756.000 </w:t>
            </w:r>
          </w:p>
        </w:tc>
        <w:tc>
          <w:tcPr>
            <w:tcW w:w="1649" w:type="dxa"/>
            <w:vAlign w:val="center"/>
          </w:tcPr>
          <w:p w:rsidR="00987068" w:rsidRDefault="00987068" w:rsidP="00CA7108">
            <w:pPr>
              <w:jc w:val="right"/>
              <w:rPr>
                <w:rFonts w:ascii="Bookman Old Style" w:hAnsi="Bookman Old Style"/>
                <w:sz w:val="20"/>
                <w:szCs w:val="20"/>
                <w:lang w:eastAsia="id-ID"/>
              </w:rPr>
            </w:pPr>
            <w:r>
              <w:rPr>
                <w:rFonts w:ascii="Bookman Old Style" w:hAnsi="Bookman Old Style"/>
                <w:sz w:val="20"/>
                <w:szCs w:val="20"/>
                <w:lang w:eastAsia="id-ID"/>
              </w:rPr>
              <w:t xml:space="preserve">30.750.000 </w:t>
            </w:r>
          </w:p>
        </w:tc>
        <w:tc>
          <w:tcPr>
            <w:tcW w:w="1794" w:type="dxa"/>
            <w:vAlign w:val="center"/>
          </w:tcPr>
          <w:p w:rsidR="00987068" w:rsidRDefault="00987068" w:rsidP="00CA7108">
            <w:pPr>
              <w:jc w:val="right"/>
              <w:rPr>
                <w:rFonts w:ascii="Bookman Old Style" w:hAnsi="Bookman Old Style"/>
                <w:sz w:val="20"/>
                <w:szCs w:val="20"/>
                <w:lang w:val="en-US" w:eastAsia="id-ID"/>
              </w:rPr>
            </w:pPr>
            <w:r>
              <w:rPr>
                <w:rFonts w:ascii="Bookman Old Style" w:hAnsi="Bookman Old Style"/>
                <w:sz w:val="20"/>
                <w:szCs w:val="20"/>
                <w:lang w:val="en-US" w:eastAsia="id-ID"/>
              </w:rPr>
              <w:t>43.710.000</w:t>
            </w:r>
          </w:p>
        </w:tc>
        <w:tc>
          <w:tcPr>
            <w:tcW w:w="1843" w:type="dxa"/>
            <w:vAlign w:val="center"/>
          </w:tcPr>
          <w:p w:rsidR="00987068" w:rsidRDefault="00CA7108" w:rsidP="00CA7108">
            <w:pPr>
              <w:jc w:val="right"/>
              <w:rPr>
                <w:rFonts w:ascii="Bookman Old Style" w:hAnsi="Bookman Old Style"/>
                <w:sz w:val="20"/>
                <w:szCs w:val="20"/>
                <w:lang w:val="en-US" w:eastAsia="id-ID"/>
              </w:rPr>
            </w:pPr>
            <w:r>
              <w:rPr>
                <w:rFonts w:ascii="Bookman Old Style" w:hAnsi="Bookman Old Style"/>
                <w:sz w:val="20"/>
                <w:szCs w:val="20"/>
                <w:lang w:val="en-US" w:eastAsia="id-ID"/>
              </w:rPr>
              <w:t>201.750.000</w:t>
            </w:r>
          </w:p>
        </w:tc>
      </w:tr>
      <w:tr w:rsidR="00987068" w:rsidTr="00CA7108">
        <w:trPr>
          <w:trHeight w:val="406"/>
        </w:trPr>
        <w:tc>
          <w:tcPr>
            <w:tcW w:w="556" w:type="dxa"/>
            <w:vAlign w:val="center"/>
          </w:tcPr>
          <w:p w:rsidR="00987068" w:rsidRDefault="00987068" w:rsidP="00987068">
            <w:pPr>
              <w:jc w:val="right"/>
              <w:rPr>
                <w:rFonts w:ascii="Bookman Old Style" w:hAnsi="Bookman Old Style"/>
                <w:sz w:val="20"/>
                <w:szCs w:val="20"/>
                <w:lang w:eastAsia="id-ID"/>
              </w:rPr>
            </w:pPr>
            <w:r>
              <w:rPr>
                <w:rFonts w:ascii="Bookman Old Style" w:hAnsi="Bookman Old Style"/>
                <w:sz w:val="20"/>
                <w:szCs w:val="20"/>
                <w:lang w:eastAsia="id-ID"/>
              </w:rPr>
              <w:t>3.</w:t>
            </w:r>
          </w:p>
        </w:tc>
        <w:tc>
          <w:tcPr>
            <w:tcW w:w="1831" w:type="dxa"/>
            <w:vAlign w:val="center"/>
          </w:tcPr>
          <w:p w:rsidR="00987068" w:rsidRDefault="00987068" w:rsidP="00CA7108">
            <w:pPr>
              <w:rPr>
                <w:rFonts w:ascii="Bookman Old Style" w:hAnsi="Bookman Old Style"/>
                <w:sz w:val="20"/>
                <w:szCs w:val="20"/>
                <w:lang w:eastAsia="id-ID"/>
              </w:rPr>
            </w:pPr>
            <w:r>
              <w:rPr>
                <w:rFonts w:ascii="Bookman Old Style" w:hAnsi="Bookman Old Style"/>
                <w:sz w:val="20"/>
                <w:szCs w:val="20"/>
                <w:lang w:eastAsia="id-ID"/>
              </w:rPr>
              <w:t>Belanja Modal</w:t>
            </w:r>
          </w:p>
        </w:tc>
        <w:tc>
          <w:tcPr>
            <w:tcW w:w="1649" w:type="dxa"/>
            <w:vAlign w:val="center"/>
          </w:tcPr>
          <w:p w:rsidR="00987068" w:rsidRDefault="00987068" w:rsidP="00CA7108">
            <w:pPr>
              <w:jc w:val="right"/>
              <w:rPr>
                <w:rFonts w:ascii="Bookman Old Style" w:hAnsi="Bookman Old Style"/>
                <w:sz w:val="20"/>
                <w:szCs w:val="20"/>
                <w:lang w:eastAsia="id-ID"/>
              </w:rPr>
            </w:pPr>
            <w:r>
              <w:rPr>
                <w:rFonts w:ascii="Bookman Old Style" w:hAnsi="Bookman Old Style"/>
                <w:sz w:val="20"/>
                <w:szCs w:val="20"/>
                <w:lang w:eastAsia="id-ID"/>
              </w:rPr>
              <w:t xml:space="preserve">1.186.359.150 </w:t>
            </w:r>
          </w:p>
        </w:tc>
        <w:tc>
          <w:tcPr>
            <w:tcW w:w="1649" w:type="dxa"/>
            <w:vAlign w:val="center"/>
          </w:tcPr>
          <w:p w:rsidR="00987068" w:rsidRDefault="00987068" w:rsidP="00CA7108">
            <w:pPr>
              <w:jc w:val="right"/>
              <w:rPr>
                <w:rFonts w:ascii="Bookman Old Style" w:hAnsi="Bookman Old Style"/>
                <w:sz w:val="20"/>
                <w:szCs w:val="20"/>
                <w:lang w:eastAsia="id-ID"/>
              </w:rPr>
            </w:pPr>
            <w:r>
              <w:rPr>
                <w:rFonts w:ascii="Bookman Old Style" w:hAnsi="Bookman Old Style"/>
                <w:sz w:val="20"/>
                <w:szCs w:val="20"/>
                <w:lang w:eastAsia="id-ID"/>
              </w:rPr>
              <w:t xml:space="preserve">2.299.029.000 </w:t>
            </w:r>
          </w:p>
        </w:tc>
        <w:tc>
          <w:tcPr>
            <w:tcW w:w="1794" w:type="dxa"/>
            <w:vAlign w:val="center"/>
          </w:tcPr>
          <w:p w:rsidR="00987068" w:rsidRDefault="00987068" w:rsidP="00CA7108">
            <w:pPr>
              <w:jc w:val="right"/>
              <w:rPr>
                <w:rFonts w:ascii="Bookman Old Style" w:hAnsi="Bookman Old Style"/>
                <w:sz w:val="20"/>
                <w:szCs w:val="20"/>
                <w:lang w:val="en-US" w:eastAsia="id-ID"/>
              </w:rPr>
            </w:pPr>
            <w:r>
              <w:rPr>
                <w:rFonts w:ascii="Bookman Old Style" w:hAnsi="Bookman Old Style"/>
                <w:sz w:val="20"/>
                <w:szCs w:val="20"/>
                <w:lang w:val="en-US" w:eastAsia="id-ID"/>
              </w:rPr>
              <w:t>3.460.224.200</w:t>
            </w:r>
          </w:p>
        </w:tc>
        <w:tc>
          <w:tcPr>
            <w:tcW w:w="1843" w:type="dxa"/>
            <w:vAlign w:val="center"/>
          </w:tcPr>
          <w:p w:rsidR="00987068" w:rsidRDefault="00CA7108" w:rsidP="00CA7108">
            <w:pPr>
              <w:jc w:val="right"/>
              <w:rPr>
                <w:rFonts w:ascii="Bookman Old Style" w:hAnsi="Bookman Old Style"/>
                <w:sz w:val="20"/>
                <w:szCs w:val="20"/>
                <w:lang w:val="en-US" w:eastAsia="id-ID"/>
              </w:rPr>
            </w:pPr>
            <w:r>
              <w:rPr>
                <w:rFonts w:ascii="Bookman Old Style" w:hAnsi="Bookman Old Style"/>
                <w:sz w:val="20"/>
                <w:szCs w:val="20"/>
                <w:lang w:val="en-US" w:eastAsia="id-ID"/>
              </w:rPr>
              <w:t>4.292.429.000</w:t>
            </w:r>
          </w:p>
        </w:tc>
      </w:tr>
    </w:tbl>
    <w:p w:rsidR="00A34762" w:rsidRDefault="00A34762">
      <w:pPr>
        <w:spacing w:after="0" w:line="240" w:lineRule="auto"/>
        <w:rPr>
          <w:rFonts w:ascii="Bookman Old Style" w:hAnsi="Bookman Old Style"/>
          <w:sz w:val="24"/>
          <w:szCs w:val="24"/>
          <w:lang w:val="en-US"/>
        </w:rPr>
      </w:pPr>
    </w:p>
    <w:p w:rsidR="00C613CF" w:rsidRDefault="00C613CF" w:rsidP="00627EB9">
      <w:pPr>
        <w:spacing w:after="0" w:line="240" w:lineRule="auto"/>
        <w:rPr>
          <w:rFonts w:ascii="Bookman Old Style" w:hAnsi="Bookman Old Style"/>
          <w:sz w:val="24"/>
          <w:szCs w:val="24"/>
          <w:lang w:val="en-US"/>
        </w:rPr>
      </w:pPr>
    </w:p>
    <w:p w:rsidR="00627EB9" w:rsidRDefault="00627EB9">
      <w:pPr>
        <w:spacing w:after="0" w:line="360" w:lineRule="auto"/>
        <w:ind w:firstLine="709"/>
        <w:jc w:val="both"/>
        <w:rPr>
          <w:rFonts w:ascii="Bookman Old Style" w:hAnsi="Bookman Old Style"/>
          <w:sz w:val="24"/>
          <w:szCs w:val="24"/>
          <w:lang w:val="en-US"/>
        </w:rPr>
      </w:pPr>
    </w:p>
    <w:tbl>
      <w:tblPr>
        <w:tblpPr w:leftFromText="180" w:rightFromText="180" w:vertAnchor="page" w:horzAnchor="margin" w:tblpX="250" w:tblpY="1943"/>
        <w:tblW w:w="9322" w:type="dxa"/>
        <w:tblLayout w:type="fixed"/>
        <w:tblLook w:val="04A0"/>
      </w:tblPr>
      <w:tblGrid>
        <w:gridCol w:w="589"/>
        <w:gridCol w:w="2815"/>
        <w:gridCol w:w="1524"/>
        <w:gridCol w:w="1417"/>
        <w:gridCol w:w="1418"/>
        <w:gridCol w:w="1559"/>
      </w:tblGrid>
      <w:tr w:rsidR="008F112A" w:rsidTr="008F112A">
        <w:trPr>
          <w:trHeight w:val="423"/>
        </w:trPr>
        <w:tc>
          <w:tcPr>
            <w:tcW w:w="58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F112A" w:rsidRDefault="008F112A" w:rsidP="008F112A">
            <w:pPr>
              <w:spacing w:after="0"/>
              <w:jc w:val="center"/>
              <w:rPr>
                <w:rFonts w:ascii="Bookman Old Style" w:hAnsi="Bookman Old Style"/>
                <w:b/>
                <w:bCs/>
                <w:sz w:val="20"/>
                <w:szCs w:val="20"/>
                <w:lang w:eastAsia="id-ID"/>
              </w:rPr>
            </w:pPr>
            <w:r>
              <w:rPr>
                <w:rFonts w:ascii="Bookman Old Style" w:hAnsi="Bookman Old Style"/>
                <w:b/>
                <w:bCs/>
                <w:sz w:val="20"/>
                <w:szCs w:val="20"/>
                <w:lang w:eastAsia="id-ID"/>
              </w:rPr>
              <w:lastRenderedPageBreak/>
              <w:t>No.</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F112A" w:rsidRDefault="008F112A" w:rsidP="008F112A">
            <w:pPr>
              <w:spacing w:after="0"/>
              <w:jc w:val="center"/>
              <w:rPr>
                <w:rFonts w:ascii="Bookman Old Style" w:hAnsi="Bookman Old Style"/>
                <w:b/>
                <w:bCs/>
                <w:sz w:val="20"/>
                <w:szCs w:val="20"/>
                <w:lang w:eastAsia="id-ID"/>
              </w:rPr>
            </w:pPr>
            <w:r>
              <w:rPr>
                <w:rFonts w:ascii="Bookman Old Style" w:hAnsi="Bookman Old Style"/>
                <w:b/>
                <w:bCs/>
                <w:sz w:val="20"/>
                <w:szCs w:val="20"/>
                <w:lang w:eastAsia="id-ID"/>
              </w:rPr>
              <w:t>Jenis Belanja</w:t>
            </w:r>
          </w:p>
        </w:tc>
        <w:tc>
          <w:tcPr>
            <w:tcW w:w="591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F112A" w:rsidRDefault="008F112A" w:rsidP="008F112A">
            <w:pPr>
              <w:spacing w:after="0"/>
              <w:jc w:val="center"/>
              <w:rPr>
                <w:rFonts w:ascii="Bookman Old Style" w:hAnsi="Bookman Old Style"/>
                <w:b/>
                <w:bCs/>
                <w:sz w:val="20"/>
                <w:szCs w:val="20"/>
                <w:lang w:eastAsia="id-ID"/>
              </w:rPr>
            </w:pPr>
            <w:r>
              <w:rPr>
                <w:rFonts w:ascii="Bookman Old Style" w:hAnsi="Bookman Old Style"/>
                <w:b/>
                <w:bCs/>
                <w:sz w:val="20"/>
                <w:szCs w:val="20"/>
                <w:lang w:eastAsia="id-ID"/>
              </w:rPr>
              <w:t>Rasio Capaian Tahun ke- (%)</w:t>
            </w:r>
          </w:p>
        </w:tc>
      </w:tr>
      <w:tr w:rsidR="008F112A" w:rsidTr="008F112A">
        <w:trPr>
          <w:trHeight w:val="239"/>
        </w:trPr>
        <w:tc>
          <w:tcPr>
            <w:tcW w:w="58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F112A" w:rsidRDefault="008F112A" w:rsidP="008F112A">
            <w:pPr>
              <w:spacing w:after="0"/>
              <w:rPr>
                <w:rFonts w:ascii="Bookman Old Style" w:hAnsi="Bookman Old Style"/>
                <w:b/>
                <w:bCs/>
                <w:sz w:val="20"/>
                <w:szCs w:val="20"/>
                <w:lang w:eastAsia="id-ID"/>
              </w:rPr>
            </w:pPr>
          </w:p>
        </w:tc>
        <w:tc>
          <w:tcPr>
            <w:tcW w:w="281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F112A" w:rsidRDefault="008F112A" w:rsidP="008F112A">
            <w:pPr>
              <w:spacing w:after="0"/>
              <w:rPr>
                <w:rFonts w:ascii="Bookman Old Style" w:hAnsi="Bookman Old Style"/>
                <w:b/>
                <w:bCs/>
                <w:sz w:val="20"/>
                <w:szCs w:val="20"/>
                <w:lang w:eastAsia="id-ID"/>
              </w:rPr>
            </w:pPr>
          </w:p>
        </w:tc>
        <w:tc>
          <w:tcPr>
            <w:tcW w:w="1524" w:type="dxa"/>
            <w:tcBorders>
              <w:top w:val="nil"/>
              <w:left w:val="nil"/>
              <w:bottom w:val="single" w:sz="4" w:space="0" w:color="auto"/>
              <w:right w:val="single" w:sz="4" w:space="0" w:color="auto"/>
            </w:tcBorders>
            <w:shd w:val="clear" w:color="auto" w:fill="B8CCE4" w:themeFill="accent1" w:themeFillTint="66"/>
            <w:vAlign w:val="center"/>
          </w:tcPr>
          <w:p w:rsidR="008F112A" w:rsidRDefault="008F112A" w:rsidP="008F112A">
            <w:pPr>
              <w:spacing w:after="0"/>
              <w:jc w:val="center"/>
              <w:rPr>
                <w:rFonts w:ascii="Bookman Old Style" w:hAnsi="Bookman Old Style"/>
                <w:b/>
                <w:bCs/>
                <w:sz w:val="20"/>
                <w:szCs w:val="20"/>
                <w:lang w:eastAsia="id-ID"/>
              </w:rPr>
            </w:pPr>
            <w:r>
              <w:rPr>
                <w:rFonts w:ascii="Bookman Old Style" w:hAnsi="Bookman Old Style"/>
                <w:b/>
                <w:bCs/>
                <w:sz w:val="20"/>
                <w:szCs w:val="20"/>
                <w:lang w:eastAsia="id-ID"/>
              </w:rPr>
              <w:t>2014</w:t>
            </w:r>
          </w:p>
        </w:tc>
        <w:tc>
          <w:tcPr>
            <w:tcW w:w="1417" w:type="dxa"/>
            <w:tcBorders>
              <w:top w:val="nil"/>
              <w:left w:val="nil"/>
              <w:bottom w:val="single" w:sz="4" w:space="0" w:color="auto"/>
              <w:right w:val="single" w:sz="4" w:space="0" w:color="auto"/>
            </w:tcBorders>
            <w:shd w:val="clear" w:color="auto" w:fill="B8CCE4" w:themeFill="accent1" w:themeFillTint="66"/>
            <w:vAlign w:val="center"/>
          </w:tcPr>
          <w:p w:rsidR="008F112A" w:rsidRDefault="008F112A" w:rsidP="008F112A">
            <w:pPr>
              <w:spacing w:after="0"/>
              <w:jc w:val="center"/>
              <w:rPr>
                <w:rFonts w:ascii="Bookman Old Style" w:hAnsi="Bookman Old Style"/>
                <w:b/>
                <w:bCs/>
                <w:sz w:val="20"/>
                <w:szCs w:val="20"/>
                <w:lang w:eastAsia="id-ID"/>
              </w:rPr>
            </w:pPr>
            <w:r>
              <w:rPr>
                <w:rFonts w:ascii="Bookman Old Style" w:hAnsi="Bookman Old Style"/>
                <w:b/>
                <w:bCs/>
                <w:sz w:val="20"/>
                <w:szCs w:val="20"/>
                <w:lang w:eastAsia="id-ID"/>
              </w:rPr>
              <w:t>2015</w:t>
            </w:r>
          </w:p>
        </w:tc>
        <w:tc>
          <w:tcPr>
            <w:tcW w:w="1418" w:type="dxa"/>
            <w:tcBorders>
              <w:top w:val="nil"/>
              <w:left w:val="nil"/>
              <w:bottom w:val="single" w:sz="4" w:space="0" w:color="auto"/>
              <w:right w:val="single" w:sz="4" w:space="0" w:color="auto"/>
            </w:tcBorders>
            <w:shd w:val="clear" w:color="auto" w:fill="B8CCE4" w:themeFill="accent1" w:themeFillTint="66"/>
          </w:tcPr>
          <w:p w:rsidR="008F112A" w:rsidRDefault="008F112A" w:rsidP="008F112A">
            <w:pPr>
              <w:spacing w:after="0"/>
              <w:jc w:val="center"/>
              <w:rPr>
                <w:rFonts w:ascii="Bookman Old Style" w:hAnsi="Bookman Old Style"/>
                <w:b/>
                <w:bCs/>
                <w:sz w:val="20"/>
                <w:szCs w:val="20"/>
                <w:lang w:val="en-US" w:eastAsia="id-ID"/>
              </w:rPr>
            </w:pPr>
            <w:r>
              <w:rPr>
                <w:rFonts w:ascii="Bookman Old Style" w:hAnsi="Bookman Old Style"/>
                <w:b/>
                <w:bCs/>
                <w:sz w:val="20"/>
                <w:szCs w:val="20"/>
                <w:lang w:val="en-US" w:eastAsia="id-ID"/>
              </w:rPr>
              <w:t>2016</w:t>
            </w:r>
          </w:p>
        </w:tc>
        <w:tc>
          <w:tcPr>
            <w:tcW w:w="1559" w:type="dxa"/>
            <w:tcBorders>
              <w:top w:val="nil"/>
              <w:left w:val="nil"/>
              <w:bottom w:val="single" w:sz="4" w:space="0" w:color="auto"/>
              <w:right w:val="single" w:sz="4" w:space="0" w:color="auto"/>
            </w:tcBorders>
            <w:shd w:val="clear" w:color="auto" w:fill="B8CCE4" w:themeFill="accent1" w:themeFillTint="66"/>
          </w:tcPr>
          <w:p w:rsidR="008F112A" w:rsidRDefault="008F112A" w:rsidP="008F112A">
            <w:pPr>
              <w:spacing w:after="0"/>
              <w:jc w:val="center"/>
              <w:rPr>
                <w:rFonts w:ascii="Bookman Old Style" w:hAnsi="Bookman Old Style"/>
                <w:b/>
                <w:bCs/>
                <w:sz w:val="20"/>
                <w:szCs w:val="20"/>
                <w:lang w:val="en-US" w:eastAsia="id-ID"/>
              </w:rPr>
            </w:pPr>
            <w:r>
              <w:rPr>
                <w:rFonts w:ascii="Bookman Old Style" w:hAnsi="Bookman Old Style"/>
                <w:b/>
                <w:bCs/>
                <w:sz w:val="20"/>
                <w:szCs w:val="20"/>
                <w:lang w:val="en-US" w:eastAsia="id-ID"/>
              </w:rPr>
              <w:t>2017</w:t>
            </w:r>
          </w:p>
        </w:tc>
      </w:tr>
      <w:tr w:rsidR="008F112A" w:rsidTr="008F112A">
        <w:trPr>
          <w:trHeight w:val="315"/>
        </w:trPr>
        <w:tc>
          <w:tcPr>
            <w:tcW w:w="589" w:type="dxa"/>
            <w:tcBorders>
              <w:top w:val="nil"/>
              <w:left w:val="single" w:sz="4" w:space="0" w:color="auto"/>
              <w:bottom w:val="single" w:sz="4" w:space="0" w:color="auto"/>
              <w:right w:val="single" w:sz="4" w:space="0" w:color="auto"/>
            </w:tcBorders>
            <w:shd w:val="clear" w:color="auto" w:fill="auto"/>
            <w:vAlign w:val="center"/>
          </w:tcPr>
          <w:p w:rsidR="008F112A" w:rsidRDefault="008F112A" w:rsidP="008F112A">
            <w:pPr>
              <w:spacing w:after="0"/>
              <w:jc w:val="center"/>
              <w:rPr>
                <w:rFonts w:ascii="Bookman Old Style" w:hAnsi="Bookman Old Style"/>
                <w:sz w:val="20"/>
                <w:szCs w:val="20"/>
                <w:lang w:eastAsia="id-ID"/>
              </w:rPr>
            </w:pPr>
            <w:r>
              <w:rPr>
                <w:rFonts w:ascii="Bookman Old Style" w:hAnsi="Bookman Old Style"/>
                <w:sz w:val="20"/>
                <w:szCs w:val="20"/>
                <w:lang w:eastAsia="id-ID"/>
              </w:rPr>
              <w:t>A.</w:t>
            </w:r>
          </w:p>
        </w:tc>
        <w:tc>
          <w:tcPr>
            <w:tcW w:w="2815" w:type="dxa"/>
            <w:tcBorders>
              <w:top w:val="nil"/>
              <w:left w:val="nil"/>
              <w:bottom w:val="single" w:sz="4" w:space="0" w:color="auto"/>
              <w:right w:val="single" w:sz="4" w:space="0" w:color="auto"/>
            </w:tcBorders>
            <w:shd w:val="clear" w:color="auto" w:fill="auto"/>
          </w:tcPr>
          <w:p w:rsidR="008F112A" w:rsidRDefault="008F112A" w:rsidP="008F112A">
            <w:pPr>
              <w:spacing w:after="0"/>
              <w:rPr>
                <w:rFonts w:ascii="Bookman Old Style" w:hAnsi="Bookman Old Style"/>
                <w:sz w:val="20"/>
                <w:szCs w:val="20"/>
                <w:lang w:eastAsia="id-ID"/>
              </w:rPr>
            </w:pPr>
            <w:r>
              <w:rPr>
                <w:rFonts w:ascii="Bookman Old Style" w:hAnsi="Bookman Old Style"/>
                <w:sz w:val="20"/>
                <w:szCs w:val="20"/>
                <w:lang w:eastAsia="id-ID"/>
              </w:rPr>
              <w:t>BELANJA TIDAK LANGSUNG</w:t>
            </w:r>
          </w:p>
        </w:tc>
        <w:tc>
          <w:tcPr>
            <w:tcW w:w="1524"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eastAsia="id-ID"/>
              </w:rPr>
              <w:t>91,</w:t>
            </w:r>
            <w:r>
              <w:rPr>
                <w:rFonts w:ascii="Bookman Old Style" w:hAnsi="Bookman Old Style"/>
                <w:sz w:val="20"/>
                <w:szCs w:val="20"/>
                <w:lang w:val="en-GB" w:eastAsia="id-ID"/>
              </w:rPr>
              <w:t>94</w:t>
            </w:r>
          </w:p>
        </w:tc>
        <w:tc>
          <w:tcPr>
            <w:tcW w:w="1417"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84,71</w:t>
            </w:r>
          </w:p>
        </w:tc>
        <w:tc>
          <w:tcPr>
            <w:tcW w:w="1418"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82,38</w:t>
            </w:r>
          </w:p>
        </w:tc>
        <w:tc>
          <w:tcPr>
            <w:tcW w:w="1559" w:type="dxa"/>
            <w:tcBorders>
              <w:top w:val="nil"/>
              <w:left w:val="nil"/>
              <w:bottom w:val="single" w:sz="4" w:space="0" w:color="auto"/>
              <w:right w:val="single" w:sz="4" w:space="0" w:color="auto"/>
            </w:tcBorders>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81,71</w:t>
            </w:r>
          </w:p>
        </w:tc>
      </w:tr>
      <w:tr w:rsidR="008F112A" w:rsidTr="008F112A">
        <w:trPr>
          <w:trHeight w:val="315"/>
        </w:trPr>
        <w:tc>
          <w:tcPr>
            <w:tcW w:w="589" w:type="dxa"/>
            <w:tcBorders>
              <w:top w:val="nil"/>
              <w:left w:val="single" w:sz="4" w:space="0" w:color="auto"/>
              <w:bottom w:val="single" w:sz="4" w:space="0" w:color="auto"/>
              <w:right w:val="single" w:sz="4" w:space="0" w:color="auto"/>
            </w:tcBorders>
            <w:shd w:val="clear" w:color="auto" w:fill="auto"/>
            <w:vAlign w:val="center"/>
          </w:tcPr>
          <w:p w:rsidR="008F112A" w:rsidRDefault="008F112A" w:rsidP="008F112A">
            <w:pPr>
              <w:spacing w:after="0"/>
              <w:jc w:val="center"/>
              <w:rPr>
                <w:rFonts w:ascii="Bookman Old Style" w:hAnsi="Bookman Old Style"/>
                <w:sz w:val="20"/>
                <w:szCs w:val="20"/>
                <w:lang w:eastAsia="id-ID"/>
              </w:rPr>
            </w:pPr>
            <w:r>
              <w:rPr>
                <w:rFonts w:ascii="Bookman Old Style" w:hAnsi="Bookman Old Style"/>
                <w:sz w:val="20"/>
                <w:szCs w:val="20"/>
                <w:lang w:eastAsia="id-ID"/>
              </w:rPr>
              <w:t>B.</w:t>
            </w:r>
          </w:p>
        </w:tc>
        <w:tc>
          <w:tcPr>
            <w:tcW w:w="2815" w:type="dxa"/>
            <w:tcBorders>
              <w:top w:val="nil"/>
              <w:left w:val="nil"/>
              <w:bottom w:val="single" w:sz="4" w:space="0" w:color="auto"/>
              <w:right w:val="single" w:sz="4" w:space="0" w:color="auto"/>
            </w:tcBorders>
            <w:shd w:val="clear" w:color="auto" w:fill="auto"/>
          </w:tcPr>
          <w:p w:rsidR="008F112A" w:rsidRDefault="008F112A" w:rsidP="008F112A">
            <w:pPr>
              <w:spacing w:after="0"/>
              <w:rPr>
                <w:rFonts w:ascii="Bookman Old Style" w:hAnsi="Bookman Old Style"/>
                <w:sz w:val="20"/>
                <w:szCs w:val="20"/>
                <w:lang w:eastAsia="id-ID"/>
              </w:rPr>
            </w:pPr>
            <w:r>
              <w:rPr>
                <w:rFonts w:ascii="Bookman Old Style" w:hAnsi="Bookman Old Style"/>
                <w:sz w:val="20"/>
                <w:szCs w:val="20"/>
                <w:lang w:eastAsia="id-ID"/>
              </w:rPr>
              <w:t>BELANJA LANGSUNG</w:t>
            </w:r>
          </w:p>
        </w:tc>
        <w:tc>
          <w:tcPr>
            <w:tcW w:w="1524"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97,30</w:t>
            </w:r>
          </w:p>
        </w:tc>
        <w:tc>
          <w:tcPr>
            <w:tcW w:w="1417"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87,07</w:t>
            </w:r>
          </w:p>
        </w:tc>
        <w:tc>
          <w:tcPr>
            <w:tcW w:w="1418"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95,19</w:t>
            </w:r>
          </w:p>
        </w:tc>
        <w:tc>
          <w:tcPr>
            <w:tcW w:w="1559" w:type="dxa"/>
            <w:tcBorders>
              <w:top w:val="nil"/>
              <w:left w:val="nil"/>
              <w:bottom w:val="single" w:sz="4" w:space="0" w:color="auto"/>
              <w:right w:val="single" w:sz="4" w:space="0" w:color="auto"/>
            </w:tcBorders>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95,90</w:t>
            </w:r>
          </w:p>
        </w:tc>
      </w:tr>
      <w:tr w:rsidR="008F112A" w:rsidTr="008F112A">
        <w:trPr>
          <w:trHeight w:val="315"/>
        </w:trPr>
        <w:tc>
          <w:tcPr>
            <w:tcW w:w="589" w:type="dxa"/>
            <w:tcBorders>
              <w:top w:val="nil"/>
              <w:left w:val="single" w:sz="4" w:space="0" w:color="auto"/>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eastAsia="id-ID"/>
              </w:rPr>
            </w:pPr>
            <w:r>
              <w:rPr>
                <w:rFonts w:ascii="Bookman Old Style" w:hAnsi="Bookman Old Style"/>
                <w:sz w:val="20"/>
                <w:szCs w:val="20"/>
                <w:lang w:eastAsia="id-ID"/>
              </w:rPr>
              <w:t>1.</w:t>
            </w:r>
          </w:p>
        </w:tc>
        <w:tc>
          <w:tcPr>
            <w:tcW w:w="2815" w:type="dxa"/>
            <w:tcBorders>
              <w:top w:val="nil"/>
              <w:left w:val="nil"/>
              <w:bottom w:val="single" w:sz="4" w:space="0" w:color="auto"/>
              <w:right w:val="single" w:sz="4" w:space="0" w:color="auto"/>
            </w:tcBorders>
            <w:shd w:val="clear" w:color="auto" w:fill="auto"/>
          </w:tcPr>
          <w:p w:rsidR="008F112A" w:rsidRDefault="008F112A" w:rsidP="008F112A">
            <w:pPr>
              <w:spacing w:after="0"/>
              <w:rPr>
                <w:rFonts w:ascii="Bookman Old Style" w:hAnsi="Bookman Old Style"/>
                <w:sz w:val="20"/>
                <w:szCs w:val="20"/>
                <w:lang w:eastAsia="id-ID"/>
              </w:rPr>
            </w:pPr>
            <w:r>
              <w:rPr>
                <w:rFonts w:ascii="Bookman Old Style" w:hAnsi="Bookman Old Style"/>
                <w:sz w:val="20"/>
                <w:szCs w:val="20"/>
                <w:lang w:eastAsia="id-ID"/>
              </w:rPr>
              <w:t>Belanja Barang dan Jasa</w:t>
            </w:r>
          </w:p>
        </w:tc>
        <w:tc>
          <w:tcPr>
            <w:tcW w:w="1524"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98,46</w:t>
            </w:r>
          </w:p>
        </w:tc>
        <w:tc>
          <w:tcPr>
            <w:tcW w:w="1417"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88,66</w:t>
            </w:r>
          </w:p>
        </w:tc>
        <w:tc>
          <w:tcPr>
            <w:tcW w:w="1418"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93.39</w:t>
            </w:r>
          </w:p>
        </w:tc>
        <w:tc>
          <w:tcPr>
            <w:tcW w:w="1559" w:type="dxa"/>
            <w:tcBorders>
              <w:top w:val="nil"/>
              <w:left w:val="nil"/>
              <w:bottom w:val="single" w:sz="4" w:space="0" w:color="auto"/>
              <w:right w:val="single" w:sz="4" w:space="0" w:color="auto"/>
            </w:tcBorders>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95,95</w:t>
            </w:r>
          </w:p>
        </w:tc>
      </w:tr>
      <w:tr w:rsidR="008F112A" w:rsidTr="008F112A">
        <w:trPr>
          <w:trHeight w:val="315"/>
        </w:trPr>
        <w:tc>
          <w:tcPr>
            <w:tcW w:w="589" w:type="dxa"/>
            <w:tcBorders>
              <w:top w:val="nil"/>
              <w:left w:val="single" w:sz="4" w:space="0" w:color="auto"/>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eastAsia="id-ID"/>
              </w:rPr>
            </w:pPr>
            <w:r>
              <w:rPr>
                <w:rFonts w:ascii="Bookman Old Style" w:hAnsi="Bookman Old Style"/>
                <w:sz w:val="20"/>
                <w:szCs w:val="20"/>
                <w:lang w:eastAsia="id-ID"/>
              </w:rPr>
              <w:t>2.</w:t>
            </w:r>
          </w:p>
        </w:tc>
        <w:tc>
          <w:tcPr>
            <w:tcW w:w="2815" w:type="dxa"/>
            <w:tcBorders>
              <w:top w:val="nil"/>
              <w:left w:val="nil"/>
              <w:bottom w:val="single" w:sz="4" w:space="0" w:color="auto"/>
              <w:right w:val="single" w:sz="4" w:space="0" w:color="auto"/>
            </w:tcBorders>
            <w:shd w:val="clear" w:color="auto" w:fill="auto"/>
          </w:tcPr>
          <w:p w:rsidR="008F112A" w:rsidRDefault="008F112A" w:rsidP="008F112A">
            <w:pPr>
              <w:spacing w:after="0"/>
              <w:rPr>
                <w:rFonts w:ascii="Bookman Old Style" w:hAnsi="Bookman Old Style"/>
                <w:sz w:val="20"/>
                <w:szCs w:val="20"/>
                <w:lang w:eastAsia="id-ID"/>
              </w:rPr>
            </w:pPr>
            <w:r>
              <w:rPr>
                <w:rFonts w:ascii="Bookman Old Style" w:hAnsi="Bookman Old Style"/>
                <w:sz w:val="20"/>
                <w:szCs w:val="20"/>
                <w:lang w:eastAsia="id-ID"/>
              </w:rPr>
              <w:t>Belanja Pegawai</w:t>
            </w:r>
          </w:p>
        </w:tc>
        <w:tc>
          <w:tcPr>
            <w:tcW w:w="1524"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eastAsia="id-ID"/>
              </w:rPr>
            </w:pPr>
            <w:r>
              <w:rPr>
                <w:rFonts w:ascii="Bookman Old Style" w:hAnsi="Bookman Old Style"/>
                <w:sz w:val="20"/>
                <w:szCs w:val="20"/>
                <w:lang w:eastAsia="id-ID"/>
              </w:rPr>
              <w:t>100,00</w:t>
            </w:r>
          </w:p>
        </w:tc>
        <w:tc>
          <w:tcPr>
            <w:tcW w:w="1417"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95,85</w:t>
            </w:r>
          </w:p>
        </w:tc>
        <w:tc>
          <w:tcPr>
            <w:tcW w:w="1418"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73,64</w:t>
            </w:r>
          </w:p>
        </w:tc>
        <w:tc>
          <w:tcPr>
            <w:tcW w:w="1559" w:type="dxa"/>
            <w:tcBorders>
              <w:top w:val="nil"/>
              <w:left w:val="nil"/>
              <w:bottom w:val="single" w:sz="4" w:space="0" w:color="auto"/>
              <w:right w:val="single" w:sz="4" w:space="0" w:color="auto"/>
            </w:tcBorders>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97,61</w:t>
            </w:r>
          </w:p>
        </w:tc>
      </w:tr>
      <w:tr w:rsidR="008F112A" w:rsidTr="008F112A">
        <w:trPr>
          <w:trHeight w:val="315"/>
        </w:trPr>
        <w:tc>
          <w:tcPr>
            <w:tcW w:w="589" w:type="dxa"/>
            <w:tcBorders>
              <w:top w:val="nil"/>
              <w:left w:val="single" w:sz="4" w:space="0" w:color="auto"/>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eastAsia="id-ID"/>
              </w:rPr>
            </w:pPr>
            <w:r>
              <w:rPr>
                <w:rFonts w:ascii="Bookman Old Style" w:hAnsi="Bookman Old Style"/>
                <w:sz w:val="20"/>
                <w:szCs w:val="20"/>
                <w:lang w:eastAsia="id-ID"/>
              </w:rPr>
              <w:t>3.</w:t>
            </w:r>
          </w:p>
        </w:tc>
        <w:tc>
          <w:tcPr>
            <w:tcW w:w="2815" w:type="dxa"/>
            <w:tcBorders>
              <w:top w:val="nil"/>
              <w:left w:val="nil"/>
              <w:bottom w:val="single" w:sz="4" w:space="0" w:color="auto"/>
              <w:right w:val="single" w:sz="4" w:space="0" w:color="auto"/>
            </w:tcBorders>
            <w:shd w:val="clear" w:color="auto" w:fill="auto"/>
          </w:tcPr>
          <w:p w:rsidR="008F112A" w:rsidRDefault="008F112A" w:rsidP="008F112A">
            <w:pPr>
              <w:spacing w:after="0"/>
              <w:rPr>
                <w:rFonts w:ascii="Bookman Old Style" w:hAnsi="Bookman Old Style"/>
                <w:sz w:val="20"/>
                <w:szCs w:val="20"/>
                <w:lang w:eastAsia="id-ID"/>
              </w:rPr>
            </w:pPr>
            <w:r>
              <w:rPr>
                <w:rFonts w:ascii="Bookman Old Style" w:hAnsi="Bookman Old Style"/>
                <w:sz w:val="20"/>
                <w:szCs w:val="20"/>
                <w:lang w:eastAsia="id-ID"/>
              </w:rPr>
              <w:t>Belanja Modal</w:t>
            </w:r>
          </w:p>
        </w:tc>
        <w:tc>
          <w:tcPr>
            <w:tcW w:w="1524"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99,06</w:t>
            </w:r>
          </w:p>
        </w:tc>
        <w:tc>
          <w:tcPr>
            <w:tcW w:w="1417"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83,42</w:t>
            </w:r>
          </w:p>
        </w:tc>
        <w:tc>
          <w:tcPr>
            <w:tcW w:w="1418" w:type="dxa"/>
            <w:tcBorders>
              <w:top w:val="nil"/>
              <w:left w:val="nil"/>
              <w:bottom w:val="single" w:sz="4" w:space="0" w:color="auto"/>
              <w:right w:val="single" w:sz="4" w:space="0" w:color="auto"/>
            </w:tcBorders>
            <w:shd w:val="clear" w:color="auto" w:fill="auto"/>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99,61</w:t>
            </w:r>
          </w:p>
        </w:tc>
        <w:tc>
          <w:tcPr>
            <w:tcW w:w="1559" w:type="dxa"/>
            <w:tcBorders>
              <w:top w:val="nil"/>
              <w:left w:val="nil"/>
              <w:bottom w:val="single" w:sz="4" w:space="0" w:color="auto"/>
              <w:right w:val="single" w:sz="4" w:space="0" w:color="auto"/>
            </w:tcBorders>
            <w:vAlign w:val="center"/>
          </w:tcPr>
          <w:p w:rsidR="008F112A" w:rsidRDefault="008F112A" w:rsidP="008F112A">
            <w:pPr>
              <w:spacing w:after="0"/>
              <w:jc w:val="right"/>
              <w:rPr>
                <w:rFonts w:ascii="Bookman Old Style" w:hAnsi="Bookman Old Style"/>
                <w:sz w:val="20"/>
                <w:szCs w:val="20"/>
                <w:lang w:val="en-GB" w:eastAsia="id-ID"/>
              </w:rPr>
            </w:pPr>
            <w:r>
              <w:rPr>
                <w:rFonts w:ascii="Bookman Old Style" w:hAnsi="Bookman Old Style"/>
                <w:sz w:val="20"/>
                <w:szCs w:val="20"/>
                <w:lang w:val="en-GB" w:eastAsia="id-ID"/>
              </w:rPr>
              <w:t>91,45</w:t>
            </w:r>
          </w:p>
        </w:tc>
      </w:tr>
    </w:tbl>
    <w:p w:rsidR="00627EB9" w:rsidRDefault="00627EB9">
      <w:pPr>
        <w:spacing w:after="0" w:line="360" w:lineRule="auto"/>
        <w:ind w:firstLine="709"/>
        <w:jc w:val="both"/>
        <w:rPr>
          <w:rFonts w:ascii="Bookman Old Style" w:hAnsi="Bookman Old Style"/>
          <w:sz w:val="24"/>
          <w:szCs w:val="24"/>
          <w:lang w:val="en-US"/>
        </w:rPr>
      </w:pPr>
    </w:p>
    <w:p w:rsidR="000B0E0F" w:rsidRDefault="00A5345F">
      <w:pPr>
        <w:spacing w:after="0" w:line="360" w:lineRule="auto"/>
        <w:ind w:firstLine="709"/>
        <w:jc w:val="both"/>
        <w:rPr>
          <w:rFonts w:ascii="Bookman Old Style" w:hAnsi="Bookman Old Style"/>
          <w:sz w:val="24"/>
          <w:szCs w:val="24"/>
          <w:lang w:val="en-GB" w:eastAsia="id-ID"/>
        </w:rPr>
      </w:pPr>
      <w:r>
        <w:rPr>
          <w:rFonts w:ascii="Bookman Old Style" w:hAnsi="Bookman Old Style"/>
          <w:sz w:val="24"/>
          <w:szCs w:val="24"/>
          <w:lang w:val="en-US"/>
        </w:rPr>
        <w:t xml:space="preserve">Dari tabel diatas dapat dilihat jumlah dana </w:t>
      </w:r>
      <w:r w:rsidR="00FF5B47">
        <w:rPr>
          <w:rFonts w:ascii="Bookman Old Style" w:hAnsi="Bookman Old Style"/>
          <w:sz w:val="24"/>
          <w:szCs w:val="24"/>
          <w:lang w:val="en-US"/>
        </w:rPr>
        <w:t>yang terealisasi dari tahun 2014 sampai dengan tahun 2017</w:t>
      </w:r>
      <w:r>
        <w:rPr>
          <w:rFonts w:ascii="Bookman Old Style" w:hAnsi="Bookman Old Style"/>
          <w:sz w:val="24"/>
          <w:szCs w:val="24"/>
          <w:lang w:val="en-US"/>
        </w:rPr>
        <w:t xml:space="preserve"> beserta dengan rata-rata pertumbuhannya. Dari semua yang terealisasi tersebut tentunya tidak semua target anggaran dapat terealisasi se</w:t>
      </w:r>
      <w:r w:rsidR="00FF5B47">
        <w:rPr>
          <w:rFonts w:ascii="Bookman Old Style" w:hAnsi="Bookman Old Style"/>
          <w:sz w:val="24"/>
          <w:szCs w:val="24"/>
          <w:lang w:val="en-US"/>
        </w:rPr>
        <w:t xml:space="preserve">cara menyeluruh. </w:t>
      </w:r>
      <w:r>
        <w:rPr>
          <w:rFonts w:ascii="Bookman Old Style" w:hAnsi="Bookman Old Style"/>
          <w:sz w:val="24"/>
          <w:szCs w:val="24"/>
          <w:lang w:val="en-GB" w:eastAsia="id-ID"/>
        </w:rPr>
        <w:t xml:space="preserve">Pada tahun 2014 realisasi anggaran Belanja Tidak Langsung sebesar Rp. </w:t>
      </w:r>
      <w:r>
        <w:rPr>
          <w:rFonts w:ascii="Bookman Old Style" w:hAnsi="Bookman Old Style"/>
          <w:sz w:val="24"/>
          <w:szCs w:val="24"/>
          <w:lang w:eastAsia="id-ID"/>
        </w:rPr>
        <w:t>1.331.865.414</w:t>
      </w:r>
      <w:r>
        <w:rPr>
          <w:rFonts w:ascii="Bookman Old Style" w:hAnsi="Bookman Old Style"/>
          <w:sz w:val="24"/>
          <w:szCs w:val="24"/>
          <w:lang w:val="en-GB" w:eastAsia="id-ID"/>
        </w:rPr>
        <w:t xml:space="preserve"> dengan persentase 91,94%. Sedangkan Belanja Langsung terealisasi sebesar Rp. </w:t>
      </w:r>
      <w:r>
        <w:rPr>
          <w:rFonts w:ascii="Bookman Old Style" w:hAnsi="Bookman Old Style"/>
          <w:sz w:val="24"/>
          <w:szCs w:val="24"/>
          <w:lang w:eastAsia="id-ID"/>
        </w:rPr>
        <w:t>5.961.943.308</w:t>
      </w:r>
      <w:r>
        <w:rPr>
          <w:rFonts w:ascii="Bookman Old Style" w:hAnsi="Bookman Old Style"/>
          <w:sz w:val="24"/>
          <w:szCs w:val="24"/>
          <w:lang w:val="en-GB" w:eastAsia="id-ID"/>
        </w:rPr>
        <w:t xml:space="preserve"> dengan persentase sebesar 97,30%. Pada tahun 2015, realisasi Belanja Tidak Langsung sebesar Rp. </w:t>
      </w:r>
      <w:r>
        <w:rPr>
          <w:rFonts w:ascii="Bookman Old Style" w:hAnsi="Bookman Old Style"/>
          <w:sz w:val="24"/>
          <w:szCs w:val="24"/>
          <w:lang w:eastAsia="id-ID"/>
        </w:rPr>
        <w:t>1.533.578.037</w:t>
      </w:r>
      <w:r>
        <w:rPr>
          <w:rFonts w:ascii="Bookman Old Style" w:hAnsi="Bookman Old Style"/>
          <w:sz w:val="24"/>
          <w:szCs w:val="24"/>
          <w:lang w:val="en-GB" w:eastAsia="id-ID"/>
        </w:rPr>
        <w:t xml:space="preserve"> dengan persentase sebesar 84,71% dan Belanja Langsung terealisasi sebesar Rp. </w:t>
      </w:r>
      <w:r>
        <w:rPr>
          <w:rFonts w:ascii="Bookman Old Style" w:hAnsi="Bookman Old Style"/>
          <w:sz w:val="24"/>
          <w:szCs w:val="24"/>
          <w:lang w:eastAsia="id-ID"/>
        </w:rPr>
        <w:t>7.891.673.337</w:t>
      </w:r>
      <w:r>
        <w:rPr>
          <w:rFonts w:ascii="Bookman Old Style" w:hAnsi="Bookman Old Style"/>
          <w:sz w:val="24"/>
          <w:szCs w:val="24"/>
          <w:lang w:val="en-GB" w:eastAsia="id-ID"/>
        </w:rPr>
        <w:t xml:space="preserve"> dengan persentase sebesar 87,07%. </w:t>
      </w:r>
    </w:p>
    <w:p w:rsidR="000B0E0F" w:rsidRDefault="000B0E0F" w:rsidP="000B0E0F">
      <w:pPr>
        <w:spacing w:after="0" w:line="360" w:lineRule="auto"/>
        <w:ind w:firstLine="709"/>
        <w:jc w:val="both"/>
        <w:rPr>
          <w:rFonts w:ascii="Bookman Old Style" w:hAnsi="Bookman Old Style"/>
          <w:sz w:val="24"/>
          <w:szCs w:val="24"/>
          <w:lang w:val="en-US" w:eastAsia="id-ID"/>
        </w:rPr>
      </w:pPr>
      <w:r>
        <w:rPr>
          <w:rFonts w:ascii="Bookman Old Style" w:hAnsi="Bookman Old Style"/>
          <w:sz w:val="24"/>
          <w:szCs w:val="24"/>
          <w:lang w:val="en-GB" w:eastAsia="id-ID"/>
        </w:rPr>
        <w:t>Pada</w:t>
      </w:r>
      <w:r w:rsidR="00A5345F">
        <w:rPr>
          <w:rFonts w:ascii="Bookman Old Style" w:hAnsi="Bookman Old Style"/>
          <w:sz w:val="24"/>
          <w:szCs w:val="24"/>
          <w:lang w:val="en-GB" w:eastAsia="id-ID"/>
        </w:rPr>
        <w:t xml:space="preserve"> tahun 2016 realisasi Belanja Tidak Langsung sebesar Rp. </w:t>
      </w:r>
      <w:r w:rsidR="00A5345F">
        <w:rPr>
          <w:rFonts w:ascii="Bookman Old Style" w:hAnsi="Bookman Old Style"/>
          <w:sz w:val="24"/>
          <w:szCs w:val="24"/>
          <w:lang w:val="en-US" w:eastAsia="id-ID"/>
        </w:rPr>
        <w:t>1.655.550.946 dengan persentase sebesar Rp. 82,38% sedangkan realisasi Belanja Langsung sebesar Rp. 10.828.876.067 dengan persentase sebesar Rp. 95,19%.</w:t>
      </w:r>
      <w:r>
        <w:rPr>
          <w:rFonts w:ascii="Bookman Old Style" w:hAnsi="Bookman Old Style"/>
          <w:sz w:val="24"/>
          <w:szCs w:val="24"/>
          <w:lang w:val="en-US" w:eastAsia="id-ID"/>
        </w:rPr>
        <w:t xml:space="preserve"> Serta </w:t>
      </w:r>
      <w:r>
        <w:rPr>
          <w:rFonts w:ascii="Bookman Old Style" w:hAnsi="Bookman Old Style"/>
          <w:sz w:val="24"/>
          <w:szCs w:val="24"/>
          <w:lang w:val="en-GB" w:eastAsia="id-ID"/>
        </w:rPr>
        <w:t xml:space="preserve">Pada tahun 2017 realisasi Belanja Tidak Langsung sebesar Rp. </w:t>
      </w:r>
      <w:r w:rsidRPr="000B0E0F">
        <w:rPr>
          <w:rFonts w:ascii="Bookman Old Style" w:hAnsi="Bookman Old Style"/>
          <w:sz w:val="24"/>
          <w:szCs w:val="24"/>
          <w:lang w:val="en-US" w:eastAsia="id-ID"/>
        </w:rPr>
        <w:t>1.675.913.955</w:t>
      </w:r>
      <w:r>
        <w:rPr>
          <w:rFonts w:ascii="Bookman Old Style" w:hAnsi="Bookman Old Style"/>
          <w:sz w:val="20"/>
          <w:szCs w:val="20"/>
          <w:lang w:val="en-US" w:eastAsia="id-ID"/>
        </w:rPr>
        <w:t xml:space="preserve"> </w:t>
      </w:r>
      <w:r>
        <w:rPr>
          <w:rFonts w:ascii="Bookman Old Style" w:hAnsi="Bookman Old Style"/>
          <w:sz w:val="24"/>
          <w:szCs w:val="24"/>
          <w:lang w:val="en-US" w:eastAsia="id-ID"/>
        </w:rPr>
        <w:t xml:space="preserve">dengan persentase sebesar Rp. 81,71% sedangkan realisasi Belanja Langsung sebesar Rp. </w:t>
      </w:r>
      <w:r w:rsidRPr="000B0E0F">
        <w:rPr>
          <w:rFonts w:ascii="Bookman Old Style" w:hAnsi="Bookman Old Style"/>
          <w:sz w:val="24"/>
          <w:szCs w:val="24"/>
          <w:lang w:val="en-US" w:eastAsia="id-ID"/>
        </w:rPr>
        <w:t>17.331.197.724</w:t>
      </w:r>
      <w:r>
        <w:rPr>
          <w:rFonts w:ascii="Bookman Old Style" w:hAnsi="Bookman Old Style"/>
          <w:sz w:val="20"/>
          <w:szCs w:val="20"/>
          <w:lang w:val="en-US" w:eastAsia="id-ID"/>
        </w:rPr>
        <w:t xml:space="preserve"> </w:t>
      </w:r>
      <w:r>
        <w:rPr>
          <w:rFonts w:ascii="Bookman Old Style" w:hAnsi="Bookman Old Style"/>
          <w:sz w:val="24"/>
          <w:szCs w:val="24"/>
          <w:lang w:val="en-US" w:eastAsia="id-ID"/>
        </w:rPr>
        <w:t>dengan persentase sebesar Rp. 95,90%.</w:t>
      </w:r>
    </w:p>
    <w:p w:rsidR="00A34762" w:rsidRDefault="00A34762">
      <w:pPr>
        <w:spacing w:after="0" w:line="360" w:lineRule="auto"/>
        <w:ind w:firstLine="709"/>
        <w:jc w:val="both"/>
        <w:rPr>
          <w:rFonts w:ascii="Bookman Old Style" w:hAnsi="Bookman Old Style"/>
          <w:sz w:val="24"/>
          <w:szCs w:val="24"/>
          <w:lang w:val="en-GB"/>
        </w:rPr>
      </w:pPr>
    </w:p>
    <w:p w:rsidR="00A34762" w:rsidRDefault="00A5345F">
      <w:pPr>
        <w:pStyle w:val="Default"/>
        <w:spacing w:line="360" w:lineRule="auto"/>
        <w:ind w:left="426" w:hanging="426"/>
        <w:jc w:val="both"/>
        <w:rPr>
          <w:rFonts w:ascii="Bookman Old Style" w:hAnsi="Bookman Old Style" w:cs="Arial"/>
          <w:lang w:val="en-US"/>
        </w:rPr>
      </w:pPr>
      <w:r>
        <w:rPr>
          <w:rFonts w:ascii="Bookman Old Style" w:hAnsi="Bookman Old Style" w:cs="Arial"/>
          <w:b/>
          <w:bCs/>
        </w:rPr>
        <w:t>2.</w:t>
      </w:r>
      <w:r>
        <w:rPr>
          <w:rFonts w:ascii="Bookman Old Style" w:hAnsi="Bookman Old Style" w:cs="Arial"/>
          <w:b/>
          <w:bCs/>
          <w:lang w:val="en-US"/>
        </w:rPr>
        <w:t>4</w:t>
      </w:r>
      <w:r>
        <w:rPr>
          <w:rFonts w:ascii="Bookman Old Style" w:hAnsi="Bookman Old Style" w:cs="Arial"/>
          <w:b/>
          <w:bCs/>
        </w:rPr>
        <w:t xml:space="preserve">. Tantangan dan Peluang </w:t>
      </w:r>
      <w:r>
        <w:rPr>
          <w:rFonts w:ascii="Bookman Old Style" w:hAnsi="Bookman Old Style" w:cs="Arial"/>
          <w:b/>
          <w:bCs/>
          <w:lang w:val="en-US"/>
        </w:rPr>
        <w:t>Pengembangan Pelayanan</w:t>
      </w:r>
    </w:p>
    <w:p w:rsidR="00A34762" w:rsidRDefault="00A5345F">
      <w:pPr>
        <w:autoSpaceDE w:val="0"/>
        <w:autoSpaceDN w:val="0"/>
        <w:adjustRightInd w:val="0"/>
        <w:spacing w:after="0" w:line="360" w:lineRule="auto"/>
        <w:ind w:firstLine="425"/>
        <w:jc w:val="both"/>
        <w:rPr>
          <w:rFonts w:ascii="Bookman Old Style" w:hAnsi="Bookman Old Style" w:cs="Arial"/>
          <w:sz w:val="24"/>
          <w:szCs w:val="24"/>
          <w:lang w:val="en-GB"/>
        </w:rPr>
      </w:pPr>
      <w:r>
        <w:rPr>
          <w:rFonts w:ascii="Bookman Old Style" w:hAnsi="Bookman Old Style" w:cs="Arial"/>
          <w:sz w:val="24"/>
          <w:szCs w:val="24"/>
          <w:lang w:val="en-GB"/>
        </w:rPr>
        <w:t>Rencana Strategis (Strategic Plan) adalah rencana langkah demi langkah yang setelah lengkap pada akhirnya akan membawa institusi mencapai tujuan akhir sesuai dengan tujuan yang tersirat dalam pernyataan Visi dan Misi. Sehingga untuk mencapai tujuan akhir tersebut Dinas Koperasi Perindustrian dan Perdagangan harus menganalisa empat faktor yaitu kekuatan (Stengths), peluang (Opportunities), kelemahan (Weaknesses) dan ancaman (Threats) yang dihadapi melalui sektor industri, perdagangan, dan koperasi. Untuk menganalisa keempat faktor tersebut dibutuhkan Analisa SWOT.</w:t>
      </w:r>
    </w:p>
    <w:p w:rsidR="00A34762" w:rsidRDefault="00A5345F">
      <w:pPr>
        <w:autoSpaceDE w:val="0"/>
        <w:autoSpaceDN w:val="0"/>
        <w:adjustRightInd w:val="0"/>
        <w:spacing w:after="0" w:line="360" w:lineRule="auto"/>
        <w:ind w:firstLine="425"/>
        <w:jc w:val="both"/>
        <w:rPr>
          <w:rFonts w:ascii="Bookman Old Style" w:hAnsi="Bookman Old Style" w:cs="Arial"/>
          <w:sz w:val="24"/>
          <w:szCs w:val="24"/>
          <w:lang w:val="en-GB"/>
        </w:rPr>
      </w:pPr>
      <w:r>
        <w:rPr>
          <w:rFonts w:ascii="Bookman Old Style" w:hAnsi="Bookman Old Style" w:cs="Arial"/>
          <w:sz w:val="24"/>
          <w:szCs w:val="24"/>
          <w:lang w:val="en-GB"/>
        </w:rPr>
        <w:lastRenderedPageBreak/>
        <w:t xml:space="preserve"> Analisis SWOT adalah indikasi berbagai faktor secara sistematis untuk merumuskan strategi organisasi. Analisis ini didasarkan pada logika yang dapat memaksimalkan kekuatan (Stengths) dan peluang (Opportunities), namun secara bersamaan dapat meminimalkan kelemahan (Weaknesses) dan ancaman (Threats). Dan Analisa SWOT dibutuhkan untuk menentukan strategi maupun kebijakan yang akan dilaksanakan oleh Dinas Koperasi Perindustrian dan Perdagangan untuk lima tahun kedepan. Dan hal tersebut harus disesuaikan dengan kondisi sektor koperasi, perindustrian dan perdagangan itu sendiri.</w:t>
      </w:r>
    </w:p>
    <w:p w:rsidR="00A34762" w:rsidRDefault="00A34762">
      <w:pPr>
        <w:autoSpaceDE w:val="0"/>
        <w:autoSpaceDN w:val="0"/>
        <w:adjustRightInd w:val="0"/>
        <w:spacing w:after="0" w:line="360" w:lineRule="auto"/>
        <w:ind w:left="426" w:firstLine="425"/>
        <w:jc w:val="both"/>
        <w:rPr>
          <w:rFonts w:ascii="Bookman Old Style" w:hAnsi="Bookman Old Style" w:cs="Arial"/>
          <w:sz w:val="24"/>
          <w:szCs w:val="24"/>
          <w:lang w:val="en-GB"/>
        </w:rPr>
      </w:pPr>
    </w:p>
    <w:p w:rsidR="00A34762" w:rsidRDefault="00A5345F">
      <w:pPr>
        <w:autoSpaceDE w:val="0"/>
        <w:autoSpaceDN w:val="0"/>
        <w:adjustRightInd w:val="0"/>
        <w:spacing w:after="0" w:line="360" w:lineRule="auto"/>
        <w:jc w:val="both"/>
        <w:rPr>
          <w:rFonts w:ascii="Bookman Old Style" w:hAnsi="Bookman Old Style" w:cs="Arial"/>
          <w:b/>
          <w:bCs/>
          <w:sz w:val="24"/>
          <w:szCs w:val="24"/>
          <w:lang w:val="en-GB"/>
        </w:rPr>
      </w:pPr>
      <w:r>
        <w:rPr>
          <w:rFonts w:ascii="Bookman Old Style" w:hAnsi="Bookman Old Style" w:cs="Arial"/>
          <w:b/>
          <w:bCs/>
          <w:sz w:val="24"/>
          <w:szCs w:val="24"/>
          <w:lang w:val="en-GB"/>
        </w:rPr>
        <w:t>2.4.1 Analisa SWOT Sektor Industri</w:t>
      </w: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GB"/>
        </w:rPr>
      </w:pPr>
      <w:r>
        <w:rPr>
          <w:rFonts w:ascii="Bookman Old Style" w:hAnsi="Bookman Old Style" w:cs="Arial"/>
          <w:sz w:val="24"/>
          <w:szCs w:val="24"/>
          <w:lang w:val="en-GB"/>
        </w:rPr>
        <w:t>Analisa kekuatan (Stengths), peluang (Opportunities), kelemahan (Weaknesses) dan ancaman (Threats) Sektor Industri Dinas Koperasi Perindustrian dan Perdagangan  Kabupaten Sumbawa Barat antara lain:</w:t>
      </w:r>
    </w:p>
    <w:p w:rsidR="00A34762" w:rsidRDefault="00A34762">
      <w:pPr>
        <w:autoSpaceDE w:val="0"/>
        <w:autoSpaceDN w:val="0"/>
        <w:adjustRightInd w:val="0"/>
        <w:spacing w:after="0" w:line="360" w:lineRule="auto"/>
        <w:jc w:val="both"/>
        <w:rPr>
          <w:rFonts w:ascii="Bookman Old Style" w:hAnsi="Bookman Old Style" w:cs="Arial"/>
          <w:sz w:val="24"/>
          <w:szCs w:val="24"/>
          <w:lang w:val="en-GB"/>
        </w:rPr>
      </w:pPr>
    </w:p>
    <w:p w:rsidR="00A34762" w:rsidRDefault="00A5345F">
      <w:pPr>
        <w:autoSpaceDE w:val="0"/>
        <w:autoSpaceDN w:val="0"/>
        <w:adjustRightInd w:val="0"/>
        <w:spacing w:after="0" w:line="360" w:lineRule="auto"/>
        <w:jc w:val="both"/>
        <w:rPr>
          <w:rFonts w:ascii="Bookman Old Style" w:hAnsi="Bookman Old Style" w:cs="Arial"/>
          <w:b/>
          <w:bCs/>
          <w:sz w:val="24"/>
          <w:szCs w:val="24"/>
          <w:lang w:val="en-GB"/>
        </w:rPr>
      </w:pPr>
      <w:r>
        <w:rPr>
          <w:rFonts w:ascii="Bookman Old Style" w:hAnsi="Bookman Old Style" w:cs="Arial"/>
          <w:b/>
          <w:bCs/>
          <w:sz w:val="24"/>
          <w:szCs w:val="24"/>
          <w:lang w:val="en-GB"/>
        </w:rPr>
        <w:t>Kekuatan</w:t>
      </w:r>
    </w:p>
    <w:p w:rsidR="00A34762" w:rsidRDefault="00A5345F">
      <w:pPr>
        <w:autoSpaceDE w:val="0"/>
        <w:autoSpaceDN w:val="0"/>
        <w:adjustRightInd w:val="0"/>
        <w:spacing w:after="0" w:line="360" w:lineRule="auto"/>
        <w:jc w:val="both"/>
        <w:rPr>
          <w:rFonts w:ascii="Bookman Old Style" w:hAnsi="Bookman Old Style" w:cs="Arial"/>
          <w:sz w:val="24"/>
          <w:szCs w:val="24"/>
          <w:lang w:val="en-GB"/>
        </w:rPr>
      </w:pPr>
      <w:r>
        <w:rPr>
          <w:rFonts w:ascii="Bookman Old Style" w:hAnsi="Bookman Old Style" w:cs="Arial"/>
          <w:sz w:val="24"/>
          <w:szCs w:val="24"/>
          <w:lang w:val="en-GB"/>
        </w:rPr>
        <w:t>1. Besarnya potensi industri skala rumah tangga dan kecil.</w:t>
      </w:r>
    </w:p>
    <w:p w:rsidR="00A34762" w:rsidRDefault="00A5345F">
      <w:pPr>
        <w:autoSpaceDE w:val="0"/>
        <w:autoSpaceDN w:val="0"/>
        <w:adjustRightInd w:val="0"/>
        <w:spacing w:after="0" w:line="360" w:lineRule="auto"/>
        <w:jc w:val="both"/>
        <w:rPr>
          <w:rFonts w:ascii="Bookman Old Style" w:hAnsi="Bookman Old Style" w:cs="Arial"/>
          <w:sz w:val="24"/>
          <w:szCs w:val="24"/>
          <w:lang w:val="en-GB"/>
        </w:rPr>
      </w:pPr>
      <w:r>
        <w:rPr>
          <w:rFonts w:ascii="Bookman Old Style" w:hAnsi="Bookman Old Style" w:cs="Arial"/>
          <w:sz w:val="24"/>
          <w:szCs w:val="24"/>
          <w:lang w:val="en-GB"/>
        </w:rPr>
        <w:t>2. Telah terbentuknya asosiasi organisasi usaha IKM berdasarkan komoditi.</w:t>
      </w:r>
    </w:p>
    <w:p w:rsidR="00A34762" w:rsidRDefault="00A5345F">
      <w:pPr>
        <w:autoSpaceDE w:val="0"/>
        <w:autoSpaceDN w:val="0"/>
        <w:adjustRightInd w:val="0"/>
        <w:spacing w:after="0" w:line="360" w:lineRule="auto"/>
        <w:jc w:val="both"/>
        <w:rPr>
          <w:rFonts w:ascii="Bookman Old Style" w:hAnsi="Bookman Old Style" w:cs="Arial"/>
          <w:sz w:val="24"/>
          <w:szCs w:val="24"/>
          <w:lang w:val="en-GB"/>
        </w:rPr>
      </w:pPr>
      <w:r>
        <w:rPr>
          <w:rFonts w:ascii="Bookman Old Style" w:hAnsi="Bookman Old Style" w:cs="Arial"/>
          <w:sz w:val="24"/>
          <w:szCs w:val="24"/>
          <w:lang w:val="en-GB"/>
        </w:rPr>
        <w:t>3. Terbentuknya struktur organisasi dinas sebagai Pembina industri.</w:t>
      </w:r>
    </w:p>
    <w:p w:rsidR="00A34762" w:rsidRDefault="00A5345F">
      <w:pPr>
        <w:autoSpaceDE w:val="0"/>
        <w:autoSpaceDN w:val="0"/>
        <w:adjustRightInd w:val="0"/>
        <w:spacing w:after="0" w:line="360" w:lineRule="auto"/>
        <w:ind w:left="284" w:hanging="284"/>
        <w:jc w:val="both"/>
        <w:rPr>
          <w:rFonts w:ascii="Bookman Old Style" w:hAnsi="Bookman Old Style" w:cs="Arial"/>
          <w:sz w:val="24"/>
          <w:szCs w:val="24"/>
          <w:lang w:val="en-GB"/>
        </w:rPr>
      </w:pPr>
      <w:r>
        <w:rPr>
          <w:rFonts w:ascii="Bookman Old Style" w:hAnsi="Bookman Old Style" w:cs="Arial"/>
          <w:sz w:val="24"/>
          <w:szCs w:val="24"/>
          <w:lang w:val="en-GB"/>
        </w:rPr>
        <w:t xml:space="preserve">4. Adanya event-event promosi dan temu usaha bagi IKM dari Dinas Koperasi Perindustrian dan Perdagangan </w:t>
      </w:r>
    </w:p>
    <w:p w:rsidR="00A34762" w:rsidRDefault="00A5345F">
      <w:pPr>
        <w:autoSpaceDE w:val="0"/>
        <w:autoSpaceDN w:val="0"/>
        <w:adjustRightInd w:val="0"/>
        <w:spacing w:after="0" w:line="360" w:lineRule="auto"/>
        <w:ind w:left="284" w:hanging="284"/>
        <w:jc w:val="both"/>
        <w:rPr>
          <w:rFonts w:ascii="Bookman Old Style" w:hAnsi="Bookman Old Style" w:cs="Arial"/>
          <w:sz w:val="24"/>
          <w:szCs w:val="24"/>
          <w:lang w:val="en-GB"/>
        </w:rPr>
      </w:pPr>
      <w:r>
        <w:rPr>
          <w:rFonts w:ascii="Bookman Old Style" w:hAnsi="Bookman Old Style" w:cs="Arial"/>
          <w:sz w:val="24"/>
          <w:szCs w:val="24"/>
          <w:lang w:val="en-GB"/>
        </w:rPr>
        <w:t xml:space="preserve">5. Tersedianya database industri </w:t>
      </w:r>
    </w:p>
    <w:p w:rsidR="00A34762" w:rsidRDefault="00A5345F">
      <w:pPr>
        <w:autoSpaceDE w:val="0"/>
        <w:autoSpaceDN w:val="0"/>
        <w:adjustRightInd w:val="0"/>
        <w:spacing w:after="0" w:line="360" w:lineRule="auto"/>
        <w:ind w:left="284" w:hanging="284"/>
        <w:jc w:val="both"/>
        <w:rPr>
          <w:rFonts w:ascii="Bookman Old Style" w:hAnsi="Bookman Old Style" w:cs="Arial"/>
          <w:sz w:val="24"/>
          <w:szCs w:val="24"/>
          <w:lang w:val="en-GB"/>
        </w:rPr>
      </w:pPr>
      <w:r>
        <w:rPr>
          <w:rFonts w:ascii="Bookman Old Style" w:hAnsi="Bookman Old Style" w:cs="Arial"/>
          <w:sz w:val="24"/>
          <w:szCs w:val="24"/>
          <w:lang w:val="en-GB"/>
        </w:rPr>
        <w:t>6. Pemerintah Kabupaten Sumbawa Barat konsisten mengembangkan UMKM tentunya termasuk UMKM yang berasal dari sektor industri.</w:t>
      </w:r>
    </w:p>
    <w:p w:rsidR="00A34762" w:rsidRDefault="00A5345F">
      <w:pPr>
        <w:autoSpaceDE w:val="0"/>
        <w:autoSpaceDN w:val="0"/>
        <w:adjustRightInd w:val="0"/>
        <w:spacing w:after="0" w:line="360" w:lineRule="auto"/>
        <w:jc w:val="both"/>
        <w:rPr>
          <w:rFonts w:ascii="Bookman Old Style" w:hAnsi="Bookman Old Style" w:cs="Arial"/>
          <w:b/>
          <w:bCs/>
          <w:sz w:val="24"/>
          <w:szCs w:val="24"/>
          <w:lang w:val="en-GB"/>
        </w:rPr>
      </w:pPr>
      <w:r>
        <w:rPr>
          <w:rFonts w:ascii="Bookman Old Style" w:hAnsi="Bookman Old Style" w:cs="Arial"/>
          <w:b/>
          <w:bCs/>
          <w:sz w:val="24"/>
          <w:szCs w:val="24"/>
          <w:lang w:val="en-GB"/>
        </w:rPr>
        <w:t>Kelemahan</w:t>
      </w:r>
    </w:p>
    <w:p w:rsidR="00A34762" w:rsidRDefault="00A5345F" w:rsidP="00A24D08">
      <w:pPr>
        <w:pStyle w:val="Default"/>
        <w:numPr>
          <w:ilvl w:val="0"/>
          <w:numId w:val="19"/>
        </w:numPr>
        <w:spacing w:line="360" w:lineRule="auto"/>
        <w:ind w:left="284" w:hanging="284"/>
        <w:jc w:val="both"/>
        <w:rPr>
          <w:rFonts w:ascii="Bookman Old Style" w:hAnsi="Bookman Old Style" w:cs="Arial"/>
        </w:rPr>
      </w:pPr>
      <w:r>
        <w:rPr>
          <w:rFonts w:ascii="Bookman Old Style" w:hAnsi="Bookman Old Style" w:cs="Arial"/>
        </w:rPr>
        <w:t xml:space="preserve">Masih rendahnya tingkat profesionalisme aparatur dan SDM Industri Kecil, Menengah. </w:t>
      </w:r>
    </w:p>
    <w:p w:rsidR="00A34762" w:rsidRDefault="00A5345F" w:rsidP="00A24D08">
      <w:pPr>
        <w:pStyle w:val="Default"/>
        <w:numPr>
          <w:ilvl w:val="0"/>
          <w:numId w:val="19"/>
        </w:numPr>
        <w:spacing w:line="360" w:lineRule="auto"/>
        <w:ind w:left="284" w:hanging="284"/>
        <w:jc w:val="both"/>
        <w:rPr>
          <w:rFonts w:ascii="Bookman Old Style" w:hAnsi="Bookman Old Style" w:cs="Arial"/>
        </w:rPr>
      </w:pPr>
      <w:r>
        <w:rPr>
          <w:rFonts w:ascii="Bookman Old Style" w:hAnsi="Bookman Old Style" w:cs="Arial"/>
        </w:rPr>
        <w:t xml:space="preserve">Rendahnya daya saing produk IKM dalam menghadapi dampak globalisasi. </w:t>
      </w:r>
    </w:p>
    <w:p w:rsidR="00A34762" w:rsidRDefault="00A5345F" w:rsidP="00A24D08">
      <w:pPr>
        <w:pStyle w:val="Default"/>
        <w:numPr>
          <w:ilvl w:val="0"/>
          <w:numId w:val="19"/>
        </w:numPr>
        <w:spacing w:line="360" w:lineRule="auto"/>
        <w:ind w:left="284" w:hanging="284"/>
        <w:jc w:val="both"/>
        <w:rPr>
          <w:rFonts w:ascii="Bookman Old Style" w:hAnsi="Bookman Old Style" w:cs="Arial"/>
        </w:rPr>
      </w:pPr>
      <w:r>
        <w:rPr>
          <w:rFonts w:ascii="Bookman Old Style" w:hAnsi="Bookman Old Style" w:cs="Arial"/>
        </w:rPr>
        <w:t xml:space="preserve">Kurangnya kesadaran pelaku usaha untuk memberikan informasi, data dan laporan perkembangan usahanya. </w:t>
      </w:r>
    </w:p>
    <w:p w:rsidR="00A34762" w:rsidRDefault="00A5345F" w:rsidP="00A24D08">
      <w:pPr>
        <w:pStyle w:val="Default"/>
        <w:numPr>
          <w:ilvl w:val="0"/>
          <w:numId w:val="19"/>
        </w:numPr>
        <w:spacing w:line="360" w:lineRule="auto"/>
        <w:ind w:left="284" w:hanging="284"/>
        <w:jc w:val="both"/>
        <w:rPr>
          <w:rFonts w:ascii="Bookman Old Style" w:hAnsi="Bookman Old Style" w:cs="Arial"/>
        </w:rPr>
      </w:pPr>
      <w:r>
        <w:rPr>
          <w:rFonts w:ascii="Bookman Old Style" w:hAnsi="Bookman Old Style" w:cs="Arial"/>
        </w:rPr>
        <w:t xml:space="preserve">Kurangnya inovasi dan diversifikasi produk. </w:t>
      </w:r>
    </w:p>
    <w:p w:rsidR="00A34762" w:rsidRDefault="00A5345F" w:rsidP="00A24D08">
      <w:pPr>
        <w:pStyle w:val="Default"/>
        <w:numPr>
          <w:ilvl w:val="0"/>
          <w:numId w:val="19"/>
        </w:numPr>
        <w:spacing w:line="360" w:lineRule="auto"/>
        <w:ind w:left="284" w:hanging="284"/>
        <w:jc w:val="both"/>
        <w:rPr>
          <w:rFonts w:ascii="Bookman Old Style" w:hAnsi="Bookman Old Style" w:cs="Arial"/>
        </w:rPr>
      </w:pPr>
      <w:r>
        <w:rPr>
          <w:rFonts w:ascii="Bookman Old Style" w:hAnsi="Bookman Old Style" w:cs="Arial"/>
        </w:rPr>
        <w:t xml:space="preserve">Belum optimalnya jaringan kerjasama antara pelaku usaha dengan pelaku usaha lainnya dalam rangka peningkatan daya saing IKM. </w:t>
      </w:r>
    </w:p>
    <w:p w:rsidR="00A34762" w:rsidRPr="00627EB9" w:rsidRDefault="00A5345F" w:rsidP="00A24D08">
      <w:pPr>
        <w:pStyle w:val="Default"/>
        <w:numPr>
          <w:ilvl w:val="0"/>
          <w:numId w:val="19"/>
        </w:numPr>
        <w:spacing w:line="360" w:lineRule="auto"/>
        <w:ind w:left="284" w:hanging="284"/>
        <w:jc w:val="both"/>
        <w:rPr>
          <w:rFonts w:ascii="Bookman Old Style" w:hAnsi="Bookman Old Style" w:cs="Arial"/>
        </w:rPr>
      </w:pPr>
      <w:r>
        <w:rPr>
          <w:rFonts w:ascii="Bookman Old Style" w:hAnsi="Bookman Old Style" w:cs="Arial"/>
        </w:rPr>
        <w:t xml:space="preserve">Terbatasnya produk berorientasi ekspor. </w:t>
      </w:r>
    </w:p>
    <w:p w:rsidR="00627EB9" w:rsidRDefault="00627EB9" w:rsidP="00627EB9">
      <w:pPr>
        <w:pStyle w:val="Default"/>
        <w:spacing w:line="360" w:lineRule="auto"/>
        <w:ind w:left="284"/>
        <w:jc w:val="both"/>
        <w:rPr>
          <w:rFonts w:ascii="Bookman Old Style" w:hAnsi="Bookman Old Style" w:cs="Arial"/>
          <w:lang w:val="en-ID"/>
        </w:rPr>
      </w:pPr>
    </w:p>
    <w:p w:rsidR="0028063E" w:rsidRPr="0028063E" w:rsidRDefault="0028063E" w:rsidP="00627EB9">
      <w:pPr>
        <w:pStyle w:val="Default"/>
        <w:spacing w:line="360" w:lineRule="auto"/>
        <w:ind w:left="284"/>
        <w:jc w:val="both"/>
        <w:rPr>
          <w:rFonts w:ascii="Bookman Old Style" w:hAnsi="Bookman Old Style" w:cs="Arial"/>
          <w:lang w:val="en-ID"/>
        </w:rPr>
      </w:pPr>
    </w:p>
    <w:p w:rsidR="00A34762" w:rsidRDefault="00A5345F">
      <w:pPr>
        <w:autoSpaceDE w:val="0"/>
        <w:autoSpaceDN w:val="0"/>
        <w:adjustRightInd w:val="0"/>
        <w:spacing w:after="0" w:line="360" w:lineRule="auto"/>
        <w:jc w:val="both"/>
        <w:rPr>
          <w:rFonts w:ascii="Bookman Old Style" w:hAnsi="Bookman Old Style" w:cs="Arial"/>
          <w:b/>
          <w:bCs/>
          <w:sz w:val="24"/>
          <w:szCs w:val="24"/>
          <w:lang w:val="en-GB"/>
        </w:rPr>
      </w:pPr>
      <w:r>
        <w:rPr>
          <w:rFonts w:ascii="Bookman Old Style" w:hAnsi="Bookman Old Style" w:cs="Arial"/>
          <w:b/>
          <w:bCs/>
          <w:sz w:val="24"/>
          <w:szCs w:val="24"/>
          <w:lang w:val="en-GB"/>
        </w:rPr>
        <w:lastRenderedPageBreak/>
        <w:t>Peluang</w:t>
      </w:r>
    </w:p>
    <w:p w:rsidR="00A34762" w:rsidRDefault="00A5345F" w:rsidP="00A24D08">
      <w:pPr>
        <w:pStyle w:val="ListParagraph1"/>
        <w:numPr>
          <w:ilvl w:val="0"/>
          <w:numId w:val="20"/>
        </w:numPr>
        <w:overflowPunct/>
        <w:spacing w:line="360" w:lineRule="auto"/>
        <w:ind w:left="284" w:hanging="284"/>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Adanya visi, misi dan program unggulan Dinas Koperasi Perindustrian dan Perdagangan yang mendukung pengembangan UMKM.</w:t>
      </w:r>
    </w:p>
    <w:p w:rsidR="00A34762" w:rsidRDefault="00A5345F" w:rsidP="00A24D08">
      <w:pPr>
        <w:pStyle w:val="ListParagraph1"/>
        <w:numPr>
          <w:ilvl w:val="0"/>
          <w:numId w:val="20"/>
        </w:numPr>
        <w:overflowPunct/>
        <w:spacing w:line="360" w:lineRule="auto"/>
        <w:ind w:left="284" w:hanging="284"/>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Terbukanya peluang kerjasama dengan perguruan tinggi, Lembaga desain, Konsultan, Badan Riset dan Balai Pengujian.</w:t>
      </w:r>
    </w:p>
    <w:p w:rsidR="00A34762" w:rsidRDefault="00A5345F" w:rsidP="00A24D08">
      <w:pPr>
        <w:pStyle w:val="ListParagraph1"/>
        <w:numPr>
          <w:ilvl w:val="0"/>
          <w:numId w:val="20"/>
        </w:numPr>
        <w:overflowPunct/>
        <w:spacing w:line="360" w:lineRule="auto"/>
        <w:ind w:left="284" w:hanging="284"/>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 xml:space="preserve">Adanya kebijakan pemerintah pusat dan provinsi yang konsisten mendukung perkembangan industri didaerah termasuk Kabupaten Sumbawa Barat </w:t>
      </w:r>
    </w:p>
    <w:p w:rsidR="00A34762" w:rsidRDefault="00A5345F" w:rsidP="00A24D08">
      <w:pPr>
        <w:pStyle w:val="ListParagraph1"/>
        <w:numPr>
          <w:ilvl w:val="0"/>
          <w:numId w:val="20"/>
        </w:numPr>
        <w:overflowPunct/>
        <w:spacing w:line="360" w:lineRule="auto"/>
        <w:ind w:left="284" w:hanging="284"/>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Pemberlakuan SNI secara wajib dan sukarela.</w:t>
      </w:r>
    </w:p>
    <w:p w:rsidR="00A34762" w:rsidRDefault="00A5345F" w:rsidP="00A24D08">
      <w:pPr>
        <w:pStyle w:val="ListParagraph1"/>
        <w:numPr>
          <w:ilvl w:val="0"/>
          <w:numId w:val="20"/>
        </w:numPr>
        <w:overflowPunct/>
        <w:spacing w:line="360" w:lineRule="auto"/>
        <w:ind w:left="284" w:hanging="284"/>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Tersedianya potensi produk pertanian, peternakan, perkebunan dan kehutanan disekitar Kabupaten Sumbawa Barat yang dapat mendukung perkembangan industri Kabupaten Sumbawa Barat</w:t>
      </w:r>
    </w:p>
    <w:p w:rsidR="00A34762" w:rsidRDefault="00A5345F" w:rsidP="00A24D08">
      <w:pPr>
        <w:pStyle w:val="ListParagraph1"/>
        <w:numPr>
          <w:ilvl w:val="0"/>
          <w:numId w:val="20"/>
        </w:numPr>
        <w:overflowPunct/>
        <w:spacing w:line="360" w:lineRule="auto"/>
        <w:ind w:left="284" w:hanging="284"/>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Kesepakatan Masyarakat Ekonomi Asean 2015 dan Pasar Global 2020.</w:t>
      </w:r>
    </w:p>
    <w:p w:rsidR="00A34762" w:rsidRDefault="00A34762">
      <w:pPr>
        <w:autoSpaceDE w:val="0"/>
        <w:autoSpaceDN w:val="0"/>
        <w:adjustRightInd w:val="0"/>
        <w:spacing w:after="0" w:line="360" w:lineRule="auto"/>
        <w:ind w:left="284" w:hanging="284"/>
        <w:jc w:val="both"/>
        <w:rPr>
          <w:rFonts w:ascii="Bookman Old Style" w:hAnsi="Bookman Old Style" w:cs="Arial"/>
          <w:sz w:val="24"/>
          <w:szCs w:val="24"/>
          <w:lang w:val="en-GB"/>
        </w:rPr>
      </w:pPr>
    </w:p>
    <w:p w:rsidR="00A34762" w:rsidRDefault="00A5345F">
      <w:pPr>
        <w:autoSpaceDE w:val="0"/>
        <w:autoSpaceDN w:val="0"/>
        <w:adjustRightInd w:val="0"/>
        <w:spacing w:after="0" w:line="360" w:lineRule="auto"/>
        <w:jc w:val="both"/>
        <w:rPr>
          <w:rFonts w:ascii="Bookman Old Style" w:hAnsi="Bookman Old Style" w:cs="Arial"/>
          <w:b/>
          <w:bCs/>
          <w:sz w:val="24"/>
          <w:szCs w:val="24"/>
          <w:lang w:val="en-GB"/>
        </w:rPr>
      </w:pPr>
      <w:r>
        <w:rPr>
          <w:rFonts w:ascii="Bookman Old Style" w:hAnsi="Bookman Old Style" w:cs="Arial"/>
          <w:b/>
          <w:bCs/>
          <w:sz w:val="24"/>
          <w:szCs w:val="24"/>
          <w:lang w:val="en-GB"/>
        </w:rPr>
        <w:t>Tantangan</w:t>
      </w:r>
    </w:p>
    <w:p w:rsidR="00A34762" w:rsidRDefault="00A5345F" w:rsidP="00A24D08">
      <w:pPr>
        <w:pStyle w:val="ListParagraph1"/>
        <w:numPr>
          <w:ilvl w:val="0"/>
          <w:numId w:val="21"/>
        </w:numPr>
        <w:overflowPunct/>
        <w:spacing w:line="360" w:lineRule="auto"/>
        <w:ind w:left="284" w:hanging="284"/>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Sebagian industri Kabupaten Sumbawa Barat masih memiliki ketergantungan yang besar terhadap bahan baku, bahan penolong, barang setengah jadi dan komponen dari luar daerah.</w:t>
      </w:r>
    </w:p>
    <w:p w:rsidR="00A34762" w:rsidRDefault="00A5345F" w:rsidP="00A24D08">
      <w:pPr>
        <w:pStyle w:val="ListParagraph1"/>
        <w:numPr>
          <w:ilvl w:val="0"/>
          <w:numId w:val="21"/>
        </w:numPr>
        <w:overflowPunct/>
        <w:spacing w:line="360" w:lineRule="auto"/>
        <w:ind w:left="284" w:hanging="284"/>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Tingginya biaya faktor produksi produk IKM mengakibatkan kurangnya daya saing produk IKM</w:t>
      </w:r>
    </w:p>
    <w:p w:rsidR="00A34762" w:rsidRDefault="00A5345F" w:rsidP="00A24D08">
      <w:pPr>
        <w:pStyle w:val="ListParagraph1"/>
        <w:numPr>
          <w:ilvl w:val="0"/>
          <w:numId w:val="21"/>
        </w:numPr>
        <w:overflowPunct/>
        <w:spacing w:line="360" w:lineRule="auto"/>
        <w:ind w:left="284" w:hanging="284"/>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Masih adanya kecendrungan masyarakat menyukai produk luar negeri.</w:t>
      </w:r>
    </w:p>
    <w:p w:rsidR="00A34762" w:rsidRDefault="00A34762">
      <w:pPr>
        <w:autoSpaceDE w:val="0"/>
        <w:autoSpaceDN w:val="0"/>
        <w:adjustRightInd w:val="0"/>
        <w:spacing w:after="0" w:line="360" w:lineRule="auto"/>
        <w:jc w:val="both"/>
        <w:rPr>
          <w:rFonts w:ascii="Bookman Old Style" w:hAnsi="Bookman Old Style" w:cs="Arial"/>
          <w:sz w:val="24"/>
          <w:szCs w:val="24"/>
          <w:lang w:val="en-GB"/>
        </w:rPr>
      </w:pPr>
    </w:p>
    <w:p w:rsidR="00A34762" w:rsidRDefault="00A5345F">
      <w:pPr>
        <w:autoSpaceDE w:val="0"/>
        <w:autoSpaceDN w:val="0"/>
        <w:adjustRightInd w:val="0"/>
        <w:spacing w:after="0" w:line="360" w:lineRule="auto"/>
        <w:jc w:val="both"/>
        <w:rPr>
          <w:rFonts w:ascii="Bookman Old Style" w:hAnsi="Bookman Old Style" w:cs="Arial"/>
          <w:b/>
          <w:bCs/>
          <w:sz w:val="24"/>
          <w:szCs w:val="24"/>
          <w:lang w:val="en-GB"/>
        </w:rPr>
      </w:pPr>
      <w:r>
        <w:rPr>
          <w:rFonts w:ascii="Bookman Old Style" w:hAnsi="Bookman Old Style" w:cs="Arial"/>
          <w:b/>
          <w:bCs/>
          <w:sz w:val="24"/>
          <w:szCs w:val="24"/>
          <w:lang w:val="en-GB"/>
        </w:rPr>
        <w:t>2.4.2 Analisa SWOT Sektor Perdagangan</w:t>
      </w: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GB"/>
        </w:rPr>
      </w:pPr>
      <w:r>
        <w:rPr>
          <w:rFonts w:ascii="Bookman Old Style" w:hAnsi="Bookman Old Style" w:cs="Arial"/>
          <w:sz w:val="24"/>
          <w:szCs w:val="24"/>
          <w:lang w:val="en-GB"/>
        </w:rPr>
        <w:t>Analisa kekuatan (Stengths), peluang (Opportunities), kelemahan (Weaknesses) dan ancaman (Threats) Sektor Perdagangan Dinas Koperasi Perindustrian dan Perdagangan antara lain :</w:t>
      </w:r>
    </w:p>
    <w:p w:rsidR="00A34762" w:rsidRDefault="00A5345F">
      <w:pPr>
        <w:autoSpaceDE w:val="0"/>
        <w:autoSpaceDN w:val="0"/>
        <w:adjustRightInd w:val="0"/>
        <w:spacing w:after="0" w:line="360" w:lineRule="auto"/>
        <w:jc w:val="both"/>
        <w:rPr>
          <w:rFonts w:ascii="Bookman Old Style" w:hAnsi="Bookman Old Style" w:cs="Arial"/>
          <w:b/>
          <w:bCs/>
          <w:sz w:val="24"/>
          <w:szCs w:val="24"/>
          <w:lang w:val="en-GB"/>
        </w:rPr>
      </w:pPr>
      <w:r>
        <w:rPr>
          <w:rFonts w:ascii="Bookman Old Style" w:hAnsi="Bookman Old Style" w:cs="Arial"/>
          <w:b/>
          <w:bCs/>
          <w:sz w:val="24"/>
          <w:szCs w:val="24"/>
          <w:lang w:val="en-GB"/>
        </w:rPr>
        <w:t>Kekuatan</w:t>
      </w:r>
    </w:p>
    <w:p w:rsidR="00A34762" w:rsidRDefault="00A5345F" w:rsidP="00A24D08">
      <w:pPr>
        <w:pStyle w:val="ListParagraph1"/>
        <w:numPr>
          <w:ilvl w:val="0"/>
          <w:numId w:val="22"/>
        </w:numPr>
        <w:overflowPunct/>
        <w:spacing w:line="360" w:lineRule="auto"/>
        <w:ind w:left="426" w:hanging="426"/>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Dinas Koperasi Perindustrian dan Perdagangan memiliki sumber daya manusia yang cukup besar yang dapat diberdayakan secara maksimal untuk menunjang pertumbuhan sektor perdagangan Kabupaten Sumbawa Barat</w:t>
      </w:r>
    </w:p>
    <w:p w:rsidR="00A34762" w:rsidRDefault="00A5345F" w:rsidP="00A24D08">
      <w:pPr>
        <w:pStyle w:val="ListParagraph1"/>
        <w:numPr>
          <w:ilvl w:val="0"/>
          <w:numId w:val="22"/>
        </w:numPr>
        <w:overflowPunct/>
        <w:spacing w:line="360" w:lineRule="auto"/>
        <w:ind w:left="426" w:hanging="426"/>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Dinas Koperasi Perindustrian dan Perdagangan konsisten mengembangkan UMKM Kabupaten Sumbawa Barat tentunya termasuk UMKM yang berasal dari sektor perdagangan.</w:t>
      </w:r>
    </w:p>
    <w:p w:rsidR="00A34762" w:rsidRDefault="00A34762">
      <w:pPr>
        <w:pStyle w:val="ListParagraph1"/>
        <w:spacing w:line="360" w:lineRule="auto"/>
        <w:ind w:left="426"/>
        <w:jc w:val="both"/>
        <w:rPr>
          <w:rFonts w:ascii="Bookman Old Style" w:hAnsi="Bookman Old Style" w:cs="Arial"/>
          <w:sz w:val="24"/>
          <w:szCs w:val="24"/>
          <w:lang w:val="en-GB"/>
        </w:rPr>
      </w:pPr>
    </w:p>
    <w:p w:rsidR="0028063E" w:rsidRDefault="0028063E">
      <w:pPr>
        <w:pStyle w:val="ListParagraph1"/>
        <w:spacing w:line="360" w:lineRule="auto"/>
        <w:ind w:left="426"/>
        <w:jc w:val="both"/>
        <w:rPr>
          <w:rFonts w:ascii="Bookman Old Style" w:hAnsi="Bookman Old Style" w:cs="Arial"/>
          <w:sz w:val="24"/>
          <w:szCs w:val="24"/>
          <w:lang w:val="en-GB"/>
        </w:rPr>
      </w:pPr>
    </w:p>
    <w:p w:rsidR="00A34762" w:rsidRDefault="00A5345F">
      <w:pPr>
        <w:autoSpaceDE w:val="0"/>
        <w:autoSpaceDN w:val="0"/>
        <w:adjustRightInd w:val="0"/>
        <w:spacing w:after="0" w:line="360" w:lineRule="auto"/>
        <w:jc w:val="both"/>
        <w:rPr>
          <w:rFonts w:ascii="Bookman Old Style" w:hAnsi="Bookman Old Style" w:cs="Arial"/>
          <w:b/>
          <w:bCs/>
          <w:sz w:val="24"/>
          <w:szCs w:val="24"/>
          <w:lang w:val="en-GB"/>
        </w:rPr>
      </w:pPr>
      <w:r>
        <w:rPr>
          <w:rFonts w:ascii="Bookman Old Style" w:hAnsi="Bookman Old Style" w:cs="Arial"/>
          <w:b/>
          <w:bCs/>
          <w:sz w:val="24"/>
          <w:szCs w:val="24"/>
          <w:lang w:val="en-GB"/>
        </w:rPr>
        <w:lastRenderedPageBreak/>
        <w:t>Kelemahan</w:t>
      </w:r>
    </w:p>
    <w:p w:rsidR="00A34762" w:rsidRDefault="00A5345F" w:rsidP="00A24D08">
      <w:pPr>
        <w:pStyle w:val="Default"/>
        <w:numPr>
          <w:ilvl w:val="0"/>
          <w:numId w:val="23"/>
        </w:numPr>
        <w:spacing w:line="360" w:lineRule="auto"/>
        <w:ind w:left="426" w:hanging="426"/>
        <w:jc w:val="both"/>
        <w:rPr>
          <w:rFonts w:ascii="Bookman Old Style" w:hAnsi="Bookman Old Style" w:cs="Arial"/>
        </w:rPr>
      </w:pPr>
      <w:r>
        <w:rPr>
          <w:rFonts w:ascii="Bookman Old Style" w:hAnsi="Bookman Old Style" w:cs="Arial"/>
        </w:rPr>
        <w:t xml:space="preserve">Terbatasnya akses dan perluasan pasar produk serta belum berkembangnya kerjasama perdagangan. </w:t>
      </w:r>
    </w:p>
    <w:p w:rsidR="00A34762" w:rsidRDefault="00A5345F" w:rsidP="00A24D08">
      <w:pPr>
        <w:pStyle w:val="Default"/>
        <w:numPr>
          <w:ilvl w:val="0"/>
          <w:numId w:val="23"/>
        </w:numPr>
        <w:spacing w:line="360" w:lineRule="auto"/>
        <w:ind w:left="426" w:hanging="426"/>
        <w:jc w:val="both"/>
        <w:rPr>
          <w:rFonts w:ascii="Bookman Old Style" w:hAnsi="Bookman Old Style" w:cs="Arial"/>
        </w:rPr>
      </w:pPr>
      <w:r>
        <w:rPr>
          <w:rFonts w:ascii="Bookman Old Style" w:hAnsi="Bookman Old Style" w:cs="Arial"/>
        </w:rPr>
        <w:t xml:space="preserve">Lemahnya daya saing dan belum optimalnya pengembangan mutu, desain dan merk dagang beberapa produk. </w:t>
      </w:r>
    </w:p>
    <w:p w:rsidR="00A34762" w:rsidRDefault="00A5345F" w:rsidP="00A24D08">
      <w:pPr>
        <w:pStyle w:val="Default"/>
        <w:numPr>
          <w:ilvl w:val="0"/>
          <w:numId w:val="23"/>
        </w:numPr>
        <w:spacing w:line="360" w:lineRule="auto"/>
        <w:ind w:left="426" w:hanging="426"/>
        <w:jc w:val="both"/>
        <w:rPr>
          <w:rFonts w:ascii="Bookman Old Style" w:hAnsi="Bookman Old Style" w:cs="Arial"/>
        </w:rPr>
      </w:pPr>
      <w:r>
        <w:rPr>
          <w:rFonts w:ascii="Bookman Old Style" w:hAnsi="Bookman Old Style" w:cs="Arial"/>
        </w:rPr>
        <w:t xml:space="preserve">Belum optimalnya pelaksanaan perlindungan konsumen dan pengawasan barang beredar. </w:t>
      </w:r>
    </w:p>
    <w:p w:rsidR="00A34762" w:rsidRDefault="00A5345F" w:rsidP="00A24D08">
      <w:pPr>
        <w:pStyle w:val="Default"/>
        <w:numPr>
          <w:ilvl w:val="0"/>
          <w:numId w:val="23"/>
        </w:numPr>
        <w:spacing w:line="360" w:lineRule="auto"/>
        <w:ind w:left="426" w:hanging="426"/>
        <w:jc w:val="both"/>
        <w:rPr>
          <w:rFonts w:ascii="Bookman Old Style" w:hAnsi="Bookman Old Style" w:cs="Arial"/>
        </w:rPr>
      </w:pPr>
      <w:r>
        <w:rPr>
          <w:rFonts w:ascii="Bookman Old Style" w:hAnsi="Bookman Old Style" w:cs="Arial"/>
        </w:rPr>
        <w:t xml:space="preserve">Terbatasnya kemampuan SDM pelaku usaha di sektor perdagangan khususnya Usaha Dagang Kecil Menengah. </w:t>
      </w:r>
    </w:p>
    <w:p w:rsidR="00A34762" w:rsidRDefault="00A34762">
      <w:pPr>
        <w:pStyle w:val="Default"/>
        <w:spacing w:line="360" w:lineRule="auto"/>
        <w:ind w:left="426"/>
        <w:jc w:val="both"/>
        <w:rPr>
          <w:rFonts w:ascii="Bookman Old Style" w:hAnsi="Bookman Old Style" w:cs="Arial"/>
          <w:lang w:val="en-ID"/>
        </w:rPr>
      </w:pPr>
    </w:p>
    <w:p w:rsidR="00A34762" w:rsidRDefault="00A5345F">
      <w:pPr>
        <w:autoSpaceDE w:val="0"/>
        <w:autoSpaceDN w:val="0"/>
        <w:adjustRightInd w:val="0"/>
        <w:spacing w:after="0" w:line="360" w:lineRule="auto"/>
        <w:jc w:val="both"/>
        <w:rPr>
          <w:rFonts w:ascii="Bookman Old Style" w:hAnsi="Bookman Old Style" w:cs="Arial"/>
          <w:b/>
          <w:bCs/>
          <w:sz w:val="24"/>
          <w:szCs w:val="24"/>
          <w:lang w:val="en-GB"/>
        </w:rPr>
      </w:pPr>
      <w:r>
        <w:rPr>
          <w:rFonts w:ascii="Bookman Old Style" w:hAnsi="Bookman Old Style" w:cs="Arial"/>
          <w:b/>
          <w:bCs/>
          <w:sz w:val="24"/>
          <w:szCs w:val="24"/>
          <w:lang w:val="en-GB"/>
        </w:rPr>
        <w:t>Peluang</w:t>
      </w:r>
    </w:p>
    <w:p w:rsidR="00A34762" w:rsidRDefault="00A5345F" w:rsidP="00A24D08">
      <w:pPr>
        <w:pStyle w:val="ListParagraph1"/>
        <w:numPr>
          <w:ilvl w:val="0"/>
          <w:numId w:val="24"/>
        </w:numPr>
        <w:overflowPunct/>
        <w:spacing w:line="360" w:lineRule="auto"/>
        <w:ind w:left="426" w:hanging="426"/>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Adanya kebijakan pemerintah pusat dan provinsi yang konsisten mendukung perkembangan perdagangan Kabupaten Sumbawa Barat</w:t>
      </w:r>
    </w:p>
    <w:p w:rsidR="00A34762" w:rsidRDefault="00A5345F" w:rsidP="00A24D08">
      <w:pPr>
        <w:pStyle w:val="ListParagraph1"/>
        <w:numPr>
          <w:ilvl w:val="0"/>
          <w:numId w:val="24"/>
        </w:numPr>
        <w:overflowPunct/>
        <w:spacing w:line="360" w:lineRule="auto"/>
        <w:ind w:left="426" w:hanging="426"/>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Kebijakan pemerintah tentang MP3EI dan MP3ESB</w:t>
      </w:r>
    </w:p>
    <w:p w:rsidR="00A34762" w:rsidRDefault="00A5345F" w:rsidP="00A24D08">
      <w:pPr>
        <w:pStyle w:val="ListParagraph1"/>
        <w:numPr>
          <w:ilvl w:val="0"/>
          <w:numId w:val="24"/>
        </w:numPr>
        <w:overflowPunct/>
        <w:spacing w:line="360" w:lineRule="auto"/>
        <w:ind w:left="426" w:hanging="426"/>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Terbukanya pasar luar negeri Kawasan Asean (MEA 2015) dan Pasar Global 2020</w:t>
      </w:r>
    </w:p>
    <w:p w:rsidR="00A34762" w:rsidRDefault="00A5345F" w:rsidP="00A24D08">
      <w:pPr>
        <w:pStyle w:val="ListParagraph1"/>
        <w:numPr>
          <w:ilvl w:val="0"/>
          <w:numId w:val="24"/>
        </w:numPr>
        <w:overflowPunct/>
        <w:spacing w:line="360" w:lineRule="auto"/>
        <w:ind w:left="426" w:hanging="426"/>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Penerapan Undang Undang No.8 Tahun 1999 tentang Perlindungan Konsumen.</w:t>
      </w:r>
    </w:p>
    <w:p w:rsidR="00A34762" w:rsidRDefault="00A5345F" w:rsidP="00A24D08">
      <w:pPr>
        <w:pStyle w:val="ListParagraph1"/>
        <w:numPr>
          <w:ilvl w:val="0"/>
          <w:numId w:val="24"/>
        </w:numPr>
        <w:overflowPunct/>
        <w:spacing w:line="360" w:lineRule="auto"/>
        <w:ind w:left="426" w:hanging="426"/>
        <w:contextualSpacing/>
        <w:jc w:val="both"/>
        <w:textAlignment w:val="auto"/>
        <w:rPr>
          <w:rFonts w:ascii="Bookman Old Style" w:hAnsi="Bookman Old Style" w:cs="Arial"/>
          <w:sz w:val="24"/>
          <w:szCs w:val="24"/>
          <w:lang w:val="en-GB"/>
        </w:rPr>
      </w:pPr>
      <w:r>
        <w:rPr>
          <w:rFonts w:ascii="Bookman Old Style" w:hAnsi="Bookman Old Style" w:cs="Arial"/>
          <w:sz w:val="24"/>
          <w:szCs w:val="24"/>
          <w:lang w:val="en-GB"/>
        </w:rPr>
        <w:t>Permendag No. 70 tahun 2013 tentang Penataan pasar tradisional dan toko modern.</w:t>
      </w:r>
    </w:p>
    <w:p w:rsidR="00A34762" w:rsidRDefault="00A34762">
      <w:pPr>
        <w:pStyle w:val="ListParagraph1"/>
        <w:spacing w:line="360" w:lineRule="auto"/>
        <w:ind w:left="426"/>
        <w:jc w:val="both"/>
        <w:rPr>
          <w:rFonts w:ascii="Bookman Old Style" w:hAnsi="Bookman Old Style" w:cs="Arial"/>
          <w:sz w:val="24"/>
          <w:szCs w:val="24"/>
          <w:lang w:val="en-GB"/>
        </w:rPr>
      </w:pPr>
    </w:p>
    <w:p w:rsidR="00A34762" w:rsidRDefault="00A5345F">
      <w:pPr>
        <w:autoSpaceDE w:val="0"/>
        <w:autoSpaceDN w:val="0"/>
        <w:adjustRightInd w:val="0"/>
        <w:spacing w:after="0" w:line="360" w:lineRule="auto"/>
        <w:jc w:val="both"/>
        <w:rPr>
          <w:rFonts w:ascii="Bookman Old Style" w:hAnsi="Bookman Old Style" w:cs="Arial"/>
          <w:b/>
          <w:bCs/>
          <w:sz w:val="24"/>
          <w:szCs w:val="24"/>
          <w:lang w:val="en-GB"/>
        </w:rPr>
      </w:pPr>
      <w:r>
        <w:rPr>
          <w:rFonts w:ascii="Bookman Old Style" w:hAnsi="Bookman Old Style" w:cs="Arial"/>
          <w:b/>
          <w:bCs/>
          <w:sz w:val="24"/>
          <w:szCs w:val="24"/>
          <w:lang w:val="en-GB"/>
        </w:rPr>
        <w:t>Tantangan</w:t>
      </w:r>
    </w:p>
    <w:p w:rsidR="00A34762" w:rsidRDefault="00A5345F">
      <w:pPr>
        <w:autoSpaceDE w:val="0"/>
        <w:autoSpaceDN w:val="0"/>
        <w:adjustRightInd w:val="0"/>
        <w:spacing w:after="0" w:line="360" w:lineRule="auto"/>
        <w:ind w:left="426" w:hanging="426"/>
        <w:jc w:val="both"/>
        <w:rPr>
          <w:rFonts w:ascii="Bookman Old Style" w:hAnsi="Bookman Old Style" w:cs="Arial"/>
          <w:sz w:val="24"/>
          <w:szCs w:val="24"/>
          <w:lang w:val="en-GB"/>
        </w:rPr>
      </w:pPr>
      <w:r>
        <w:rPr>
          <w:rFonts w:ascii="Bookman Old Style" w:hAnsi="Bookman Old Style" w:cs="Arial"/>
          <w:sz w:val="24"/>
          <w:szCs w:val="24"/>
          <w:lang w:val="en-GB"/>
        </w:rPr>
        <w:t>1.  Kesepakatan Masyarakat Ekonomi Asean 2015 dan Pasar Global 2020</w:t>
      </w:r>
    </w:p>
    <w:p w:rsidR="00A34762" w:rsidRDefault="00A5345F">
      <w:pPr>
        <w:autoSpaceDE w:val="0"/>
        <w:autoSpaceDN w:val="0"/>
        <w:adjustRightInd w:val="0"/>
        <w:spacing w:after="0" w:line="360" w:lineRule="auto"/>
        <w:ind w:left="426" w:hanging="426"/>
        <w:jc w:val="both"/>
        <w:rPr>
          <w:rFonts w:ascii="Bookman Old Style" w:hAnsi="Bookman Old Style" w:cs="Arial"/>
          <w:sz w:val="24"/>
          <w:szCs w:val="24"/>
          <w:lang w:val="en-GB"/>
        </w:rPr>
      </w:pPr>
      <w:r>
        <w:rPr>
          <w:rFonts w:ascii="Bookman Old Style" w:hAnsi="Bookman Old Style" w:cs="Arial"/>
          <w:sz w:val="24"/>
          <w:szCs w:val="24"/>
          <w:lang w:val="en-GB"/>
        </w:rPr>
        <w:t>2.  Beredarnya produk-produk impor yang belum memiliki standar.</w:t>
      </w:r>
    </w:p>
    <w:p w:rsidR="00A34762" w:rsidRDefault="00A5345F">
      <w:pPr>
        <w:autoSpaceDE w:val="0"/>
        <w:autoSpaceDN w:val="0"/>
        <w:adjustRightInd w:val="0"/>
        <w:spacing w:after="0" w:line="360" w:lineRule="auto"/>
        <w:ind w:left="426" w:hanging="426"/>
        <w:jc w:val="both"/>
        <w:rPr>
          <w:rFonts w:ascii="Bookman Old Style" w:hAnsi="Bookman Old Style" w:cs="Arial"/>
          <w:sz w:val="24"/>
          <w:szCs w:val="24"/>
          <w:lang w:val="en-GB"/>
        </w:rPr>
      </w:pPr>
      <w:r>
        <w:rPr>
          <w:rFonts w:ascii="Bookman Old Style" w:hAnsi="Bookman Old Style" w:cs="Arial"/>
          <w:sz w:val="24"/>
          <w:szCs w:val="24"/>
          <w:lang w:val="en-GB"/>
        </w:rPr>
        <w:t>3. Undang-undang Nomor 5 tahun 1999 tentang antimonopoli dan persaingan tidak sehat.</w:t>
      </w:r>
    </w:p>
    <w:p w:rsidR="00A34762" w:rsidRDefault="00A5345F">
      <w:pPr>
        <w:autoSpaceDE w:val="0"/>
        <w:autoSpaceDN w:val="0"/>
        <w:adjustRightInd w:val="0"/>
        <w:spacing w:after="0" w:line="360" w:lineRule="auto"/>
        <w:jc w:val="both"/>
        <w:rPr>
          <w:rFonts w:ascii="Bookman Old Style" w:hAnsi="Bookman Old Style" w:cs="Arial"/>
          <w:sz w:val="24"/>
          <w:szCs w:val="24"/>
          <w:lang w:val="en-GB"/>
        </w:rPr>
      </w:pPr>
      <w:r>
        <w:rPr>
          <w:rFonts w:ascii="Bookman Old Style" w:hAnsi="Bookman Old Style" w:cs="Arial"/>
          <w:sz w:val="24"/>
          <w:szCs w:val="24"/>
          <w:lang w:val="en-GB"/>
        </w:rPr>
        <w:t>4.  Banyaknya produk sejenis dari daerah lain.</w:t>
      </w:r>
    </w:p>
    <w:p w:rsidR="00A34762" w:rsidRDefault="00A5345F">
      <w:pPr>
        <w:autoSpaceDE w:val="0"/>
        <w:autoSpaceDN w:val="0"/>
        <w:adjustRightInd w:val="0"/>
        <w:spacing w:after="0" w:line="360" w:lineRule="auto"/>
        <w:jc w:val="both"/>
        <w:rPr>
          <w:rFonts w:ascii="Bookman Old Style" w:hAnsi="Bookman Old Style" w:cs="Arial"/>
          <w:sz w:val="24"/>
          <w:szCs w:val="24"/>
          <w:lang w:val="en-GB"/>
        </w:rPr>
      </w:pPr>
      <w:r>
        <w:rPr>
          <w:rFonts w:ascii="Bookman Old Style" w:hAnsi="Bookman Old Style" w:cs="Arial"/>
          <w:sz w:val="24"/>
          <w:szCs w:val="24"/>
          <w:lang w:val="en-GB"/>
        </w:rPr>
        <w:t>5.  Masih rendahnya pengawasan barang dan jasa yang beredar.</w:t>
      </w:r>
    </w:p>
    <w:p w:rsidR="00A34762" w:rsidRDefault="00A34762">
      <w:pPr>
        <w:autoSpaceDE w:val="0"/>
        <w:autoSpaceDN w:val="0"/>
        <w:adjustRightInd w:val="0"/>
        <w:spacing w:after="0"/>
        <w:jc w:val="both"/>
        <w:rPr>
          <w:rFonts w:ascii="Bookman Old Style" w:hAnsi="Bookman Old Style" w:cs="Arial"/>
          <w:sz w:val="24"/>
          <w:szCs w:val="24"/>
          <w:lang w:val="en-GB"/>
        </w:rPr>
      </w:pPr>
    </w:p>
    <w:p w:rsidR="00A34762" w:rsidRDefault="00A5345F">
      <w:pPr>
        <w:autoSpaceDE w:val="0"/>
        <w:autoSpaceDN w:val="0"/>
        <w:adjustRightInd w:val="0"/>
        <w:spacing w:after="0"/>
        <w:jc w:val="both"/>
        <w:rPr>
          <w:rFonts w:ascii="Bookman Old Style" w:hAnsi="Bookman Old Style" w:cs="Arial"/>
          <w:b/>
          <w:bCs/>
          <w:sz w:val="24"/>
          <w:szCs w:val="24"/>
          <w:lang w:val="en-GB"/>
        </w:rPr>
      </w:pPr>
      <w:r>
        <w:rPr>
          <w:rFonts w:ascii="Bookman Old Style" w:hAnsi="Bookman Old Style" w:cs="Arial"/>
          <w:b/>
          <w:bCs/>
          <w:sz w:val="24"/>
          <w:szCs w:val="24"/>
          <w:lang w:val="en-GB"/>
        </w:rPr>
        <w:t>2.4.2 Analisa SWOT Sektor Koperasi dan UMKM</w:t>
      </w: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GB"/>
        </w:rPr>
      </w:pPr>
      <w:r>
        <w:rPr>
          <w:rFonts w:ascii="Bookman Old Style" w:hAnsi="Bookman Old Style" w:cs="Arial"/>
          <w:sz w:val="24"/>
          <w:szCs w:val="24"/>
          <w:lang w:val="en-GB"/>
        </w:rPr>
        <w:t>Analisa kekuatan (Stengths), peluang (Opportunities), kelemahan (Weaknesses) dan ancaman (Threats) Sektor Koperasi dan UMKM Dinas Koperasi Perindustrian dan Perdagangan antara lain :</w:t>
      </w:r>
    </w:p>
    <w:p w:rsidR="00A34762" w:rsidRDefault="00A34762">
      <w:pPr>
        <w:autoSpaceDE w:val="0"/>
        <w:autoSpaceDN w:val="0"/>
        <w:adjustRightInd w:val="0"/>
        <w:spacing w:after="0" w:line="360" w:lineRule="auto"/>
        <w:ind w:firstLine="426"/>
        <w:jc w:val="both"/>
        <w:rPr>
          <w:rFonts w:ascii="Bookman Old Style" w:hAnsi="Bookman Old Style" w:cs="Arial"/>
          <w:sz w:val="24"/>
          <w:szCs w:val="24"/>
          <w:lang w:val="en-GB"/>
        </w:rPr>
      </w:pPr>
    </w:p>
    <w:p w:rsidR="00A34762" w:rsidRDefault="00A5345F">
      <w:pPr>
        <w:pStyle w:val="Default"/>
        <w:rPr>
          <w:rFonts w:ascii="Bookman Old Style" w:hAnsi="Bookman Old Style"/>
          <w:b/>
          <w:bCs/>
          <w:sz w:val="22"/>
          <w:szCs w:val="22"/>
          <w:lang w:val="en-GB"/>
        </w:rPr>
      </w:pPr>
      <w:r>
        <w:rPr>
          <w:rFonts w:ascii="Bookman Old Style" w:hAnsi="Bookman Old Style"/>
          <w:b/>
          <w:bCs/>
          <w:sz w:val="22"/>
          <w:szCs w:val="22"/>
        </w:rPr>
        <w:t xml:space="preserve">Kekuatan </w:t>
      </w:r>
    </w:p>
    <w:p w:rsidR="00A34762" w:rsidRDefault="00A34762">
      <w:pPr>
        <w:pStyle w:val="Default"/>
        <w:rPr>
          <w:rFonts w:ascii="Bookman Old Style" w:hAnsi="Bookman Old Style"/>
          <w:b/>
          <w:lang w:val="en-GB"/>
        </w:rPr>
      </w:pPr>
    </w:p>
    <w:p w:rsidR="00A34762" w:rsidRDefault="00A5345F" w:rsidP="00A24D08">
      <w:pPr>
        <w:pStyle w:val="Default"/>
        <w:numPr>
          <w:ilvl w:val="0"/>
          <w:numId w:val="25"/>
        </w:numPr>
        <w:spacing w:line="360" w:lineRule="auto"/>
        <w:ind w:left="426" w:hanging="426"/>
        <w:jc w:val="both"/>
        <w:rPr>
          <w:rFonts w:ascii="Bookman Old Style" w:hAnsi="Bookman Old Style"/>
        </w:rPr>
      </w:pPr>
      <w:r>
        <w:rPr>
          <w:rFonts w:ascii="Bookman Old Style" w:hAnsi="Bookman Old Style"/>
        </w:rPr>
        <w:lastRenderedPageBreak/>
        <w:t>Meningkatnya Jumlah Koperasi yang diiringi dengan peningkatan jumlah anggota, modal sendiri dan SHU Koperasi</w:t>
      </w:r>
    </w:p>
    <w:p w:rsidR="00A34762" w:rsidRDefault="00A5345F" w:rsidP="00A24D08">
      <w:pPr>
        <w:pStyle w:val="Default"/>
        <w:numPr>
          <w:ilvl w:val="0"/>
          <w:numId w:val="25"/>
        </w:numPr>
        <w:spacing w:line="360" w:lineRule="auto"/>
        <w:ind w:left="426" w:hanging="426"/>
        <w:jc w:val="both"/>
        <w:rPr>
          <w:rFonts w:ascii="Bookman Old Style" w:hAnsi="Bookman Old Style"/>
        </w:rPr>
      </w:pPr>
      <w:r>
        <w:rPr>
          <w:rFonts w:ascii="Bookman Old Style" w:hAnsi="Bookman Old Style"/>
        </w:rPr>
        <w:t>Beberapa Koperasi di Kabupaaten Sumbawa Barat dalam pemeringkatannya mendapat predikat sebagai koperasi berkualitas.</w:t>
      </w:r>
    </w:p>
    <w:p w:rsidR="00A34762" w:rsidRDefault="00A5345F" w:rsidP="00A24D08">
      <w:pPr>
        <w:pStyle w:val="Default"/>
        <w:numPr>
          <w:ilvl w:val="0"/>
          <w:numId w:val="25"/>
        </w:numPr>
        <w:spacing w:line="360" w:lineRule="auto"/>
        <w:ind w:left="426" w:hanging="426"/>
        <w:jc w:val="both"/>
        <w:rPr>
          <w:rFonts w:ascii="Bookman Old Style" w:hAnsi="Bookman Old Style"/>
        </w:rPr>
      </w:pPr>
      <w:r>
        <w:rPr>
          <w:rFonts w:ascii="Bookman Old Style" w:eastAsia="Times New Roman" w:hAnsi="Bookman Old Style"/>
          <w:lang w:eastAsia="id-ID"/>
        </w:rPr>
        <w:t xml:space="preserve">Tingginya </w:t>
      </w:r>
      <w:r>
        <w:rPr>
          <w:rFonts w:ascii="Bookman Old Style" w:hAnsi="Bookman Old Style"/>
        </w:rPr>
        <w:t>komitmen</w:t>
      </w:r>
      <w:r>
        <w:rPr>
          <w:rFonts w:ascii="Bookman Old Style" w:eastAsia="Times New Roman" w:hAnsi="Bookman Old Style"/>
          <w:lang w:eastAsia="id-ID"/>
        </w:rPr>
        <w:t xml:space="preserve"> dan dukungan politik masyarakat Pemerintah daerah dan DPRD Kabupaten Sumbawa Barat terhadap Pembangunan ekonomi rakyat</w:t>
      </w:r>
    </w:p>
    <w:p w:rsidR="00A34762" w:rsidRDefault="00A5345F" w:rsidP="00A24D08">
      <w:pPr>
        <w:pStyle w:val="Default"/>
        <w:numPr>
          <w:ilvl w:val="0"/>
          <w:numId w:val="25"/>
        </w:numPr>
        <w:spacing w:line="360" w:lineRule="auto"/>
        <w:ind w:left="426" w:hanging="426"/>
        <w:jc w:val="both"/>
        <w:rPr>
          <w:rFonts w:ascii="Bookman Old Style" w:hAnsi="Bookman Old Style"/>
        </w:rPr>
      </w:pPr>
      <w:r>
        <w:rPr>
          <w:rFonts w:ascii="Bookman Old Style" w:eastAsia="Times New Roman" w:hAnsi="Bookman Old Style"/>
          <w:lang w:eastAsia="id-ID"/>
        </w:rPr>
        <w:t>Meningkatnya</w:t>
      </w:r>
      <w:r>
        <w:rPr>
          <w:rFonts w:ascii="Bookman Old Style" w:hAnsi="Bookman Old Style"/>
        </w:rPr>
        <w:t xml:space="preserve"> jumlah UMKM, sebagai sarana Usaha rakyat. </w:t>
      </w:r>
    </w:p>
    <w:p w:rsidR="00A34762" w:rsidRDefault="00A5345F" w:rsidP="00A24D08">
      <w:pPr>
        <w:pStyle w:val="Default"/>
        <w:numPr>
          <w:ilvl w:val="0"/>
          <w:numId w:val="25"/>
        </w:numPr>
        <w:spacing w:line="360" w:lineRule="auto"/>
        <w:ind w:left="426" w:hanging="426"/>
        <w:jc w:val="both"/>
        <w:rPr>
          <w:rFonts w:ascii="Bookman Old Style" w:hAnsi="Bookman Old Style"/>
        </w:rPr>
      </w:pPr>
      <w:r>
        <w:rPr>
          <w:rFonts w:ascii="Bookman Old Style" w:hAnsi="Bookman Old Style"/>
        </w:rPr>
        <w:t xml:space="preserve">Sudah terdapatnya Kebijakan pengembangan koperasi dan UMKM </w:t>
      </w:r>
    </w:p>
    <w:p w:rsidR="00A34762" w:rsidRDefault="00A5345F" w:rsidP="00A24D08">
      <w:pPr>
        <w:pStyle w:val="Default"/>
        <w:numPr>
          <w:ilvl w:val="0"/>
          <w:numId w:val="25"/>
        </w:numPr>
        <w:spacing w:line="360" w:lineRule="auto"/>
        <w:ind w:left="426" w:hanging="426"/>
        <w:jc w:val="both"/>
        <w:rPr>
          <w:rFonts w:ascii="Bookman Old Style" w:hAnsi="Bookman Old Style"/>
        </w:rPr>
      </w:pPr>
      <w:r>
        <w:rPr>
          <w:rFonts w:ascii="Bookman Old Style" w:hAnsi="Bookman Old Style"/>
        </w:rPr>
        <w:t>Tersedianya</w:t>
      </w:r>
      <w:r>
        <w:rPr>
          <w:rFonts w:ascii="Bookman Old Style" w:eastAsia="Times New Roman" w:hAnsi="Bookman Old Style"/>
          <w:lang w:eastAsia="id-ID"/>
        </w:rPr>
        <w:t xml:space="preserve"> jumlah penduduk usia produktif sebagai tenaga kerja yang potensial dalam penciptaan wirausaha baru</w:t>
      </w:r>
      <w:r>
        <w:rPr>
          <w:rFonts w:ascii="Bookman Old Style" w:hAnsi="Bookman Old Style"/>
        </w:rPr>
        <w:t>.</w:t>
      </w:r>
    </w:p>
    <w:p w:rsidR="00A34762" w:rsidRDefault="00A34762">
      <w:pPr>
        <w:pStyle w:val="Default"/>
        <w:spacing w:line="360" w:lineRule="auto"/>
        <w:ind w:left="426"/>
        <w:jc w:val="both"/>
        <w:rPr>
          <w:rFonts w:ascii="Bookman Old Style" w:hAnsi="Bookman Old Style"/>
        </w:rPr>
      </w:pPr>
    </w:p>
    <w:p w:rsidR="00A34762" w:rsidRDefault="00A5345F">
      <w:pPr>
        <w:pStyle w:val="Default"/>
        <w:spacing w:line="360" w:lineRule="auto"/>
        <w:rPr>
          <w:rFonts w:ascii="Bookman Old Style" w:hAnsi="Bookman Old Style"/>
        </w:rPr>
      </w:pPr>
      <w:r>
        <w:rPr>
          <w:rFonts w:ascii="Bookman Old Style" w:hAnsi="Bookman Old Style"/>
          <w:b/>
          <w:bCs/>
        </w:rPr>
        <w:t xml:space="preserve">Kelemahan </w:t>
      </w:r>
    </w:p>
    <w:p w:rsidR="00A34762" w:rsidRDefault="00A5345F" w:rsidP="00A24D08">
      <w:pPr>
        <w:pStyle w:val="Default"/>
        <w:numPr>
          <w:ilvl w:val="0"/>
          <w:numId w:val="26"/>
        </w:numPr>
        <w:spacing w:line="360" w:lineRule="auto"/>
        <w:ind w:left="426" w:hanging="426"/>
        <w:rPr>
          <w:rFonts w:ascii="Bookman Old Style" w:hAnsi="Bookman Old Style"/>
        </w:rPr>
      </w:pPr>
      <w:r>
        <w:rPr>
          <w:rFonts w:ascii="Bookman Old Style" w:hAnsi="Bookman Old Style"/>
        </w:rPr>
        <w:t xml:space="preserve">Masih terbatasnya jumlah tenaga perkoperasian yang kompeten </w:t>
      </w:r>
    </w:p>
    <w:p w:rsidR="00A34762" w:rsidRDefault="00A5345F" w:rsidP="00A24D08">
      <w:pPr>
        <w:pStyle w:val="Default"/>
        <w:numPr>
          <w:ilvl w:val="0"/>
          <w:numId w:val="26"/>
        </w:numPr>
        <w:spacing w:line="360" w:lineRule="auto"/>
        <w:ind w:left="426" w:hanging="426"/>
        <w:rPr>
          <w:rFonts w:ascii="Bookman Old Style" w:hAnsi="Bookman Old Style"/>
        </w:rPr>
      </w:pPr>
      <w:r>
        <w:rPr>
          <w:rFonts w:ascii="Bookman Old Style" w:hAnsi="Bookman Old Style"/>
        </w:rPr>
        <w:t xml:space="preserve">Database UMKM masih belum sepenuhnya update dan detail </w:t>
      </w:r>
    </w:p>
    <w:p w:rsidR="00A34762" w:rsidRDefault="00A5345F" w:rsidP="00A24D08">
      <w:pPr>
        <w:pStyle w:val="Default"/>
        <w:numPr>
          <w:ilvl w:val="0"/>
          <w:numId w:val="26"/>
        </w:numPr>
        <w:spacing w:line="360" w:lineRule="auto"/>
        <w:ind w:left="426" w:hanging="426"/>
        <w:jc w:val="both"/>
        <w:rPr>
          <w:rFonts w:ascii="Bookman Old Style" w:hAnsi="Bookman Old Style"/>
        </w:rPr>
      </w:pPr>
      <w:r>
        <w:rPr>
          <w:rFonts w:ascii="Bookman Old Style" w:hAnsi="Bookman Old Style"/>
        </w:rPr>
        <w:t>Masih terbatasnya sumberdaya dalam memfasilitas dan Mengembangkan Koperasi dan UMKM</w:t>
      </w:r>
    </w:p>
    <w:p w:rsidR="00A34762" w:rsidRDefault="00A5345F" w:rsidP="00A24D08">
      <w:pPr>
        <w:pStyle w:val="Default"/>
        <w:numPr>
          <w:ilvl w:val="0"/>
          <w:numId w:val="26"/>
        </w:numPr>
        <w:spacing w:line="360" w:lineRule="auto"/>
        <w:ind w:left="426" w:hanging="426"/>
        <w:rPr>
          <w:rFonts w:ascii="Bookman Old Style" w:hAnsi="Bookman Old Style"/>
        </w:rPr>
      </w:pPr>
      <w:r>
        <w:rPr>
          <w:rFonts w:ascii="Bookman Old Style" w:hAnsi="Bookman Old Style"/>
        </w:rPr>
        <w:t xml:space="preserve">Masih terbatasnya kualitas kelembagaan koperasi </w:t>
      </w:r>
    </w:p>
    <w:p w:rsidR="00A34762" w:rsidRDefault="00A5345F" w:rsidP="00A24D08">
      <w:pPr>
        <w:pStyle w:val="Default"/>
        <w:numPr>
          <w:ilvl w:val="0"/>
          <w:numId w:val="26"/>
        </w:numPr>
        <w:spacing w:line="360" w:lineRule="auto"/>
        <w:ind w:left="426" w:hanging="426"/>
        <w:jc w:val="both"/>
        <w:rPr>
          <w:rFonts w:ascii="Bookman Old Style" w:hAnsi="Bookman Old Style"/>
        </w:rPr>
      </w:pPr>
      <w:r>
        <w:rPr>
          <w:rFonts w:ascii="Bookman Old Style" w:hAnsi="Bookman Old Style"/>
        </w:rPr>
        <w:t>Terbatasnya aparatur pembina baik dari sisi kualitas maupun kuantitas jika dibandingkan dengan jumlah koperasi dan UMKM yang ada di Kabupaten Sumbawa Barat.</w:t>
      </w:r>
    </w:p>
    <w:p w:rsidR="00A34762" w:rsidRDefault="00A5345F" w:rsidP="00A24D08">
      <w:pPr>
        <w:pStyle w:val="Default"/>
        <w:numPr>
          <w:ilvl w:val="0"/>
          <w:numId w:val="26"/>
        </w:numPr>
        <w:spacing w:line="360" w:lineRule="auto"/>
        <w:ind w:left="426" w:hanging="426"/>
        <w:jc w:val="both"/>
        <w:rPr>
          <w:rFonts w:ascii="Bookman Old Style" w:hAnsi="Bookman Old Style"/>
        </w:rPr>
      </w:pPr>
      <w:r>
        <w:rPr>
          <w:rFonts w:ascii="Bookman Old Style" w:hAnsi="Bookman Old Style"/>
        </w:rPr>
        <w:t>Pelaku koperasi dan UMKM belum memanfaatkan penggunaan teknologi informasi dalam melaksanakan kegiatan usahanya.</w:t>
      </w:r>
    </w:p>
    <w:p w:rsidR="00A34762" w:rsidRDefault="00A5345F" w:rsidP="00A24D08">
      <w:pPr>
        <w:pStyle w:val="Default"/>
        <w:numPr>
          <w:ilvl w:val="0"/>
          <w:numId w:val="26"/>
        </w:numPr>
        <w:spacing w:line="360" w:lineRule="auto"/>
        <w:ind w:left="426" w:hanging="426"/>
        <w:jc w:val="both"/>
        <w:rPr>
          <w:rFonts w:ascii="Bookman Old Style" w:eastAsia="Times New Roman" w:hAnsi="Bookman Old Style"/>
          <w:lang w:eastAsia="id-ID"/>
        </w:rPr>
      </w:pPr>
      <w:r>
        <w:rPr>
          <w:rFonts w:ascii="Bookman Old Style" w:hAnsi="Bookman Old Style"/>
        </w:rPr>
        <w:t>Kurangnya</w:t>
      </w:r>
      <w:r>
        <w:rPr>
          <w:rFonts w:ascii="Bookman Old Style" w:eastAsia="Times New Roman" w:hAnsi="Bookman Old Style"/>
          <w:lang w:eastAsia="id-ID"/>
        </w:rPr>
        <w:t xml:space="preserve"> Tanggungjawab dan pemahaman Koperasi maupun UMKM terhadap bantuan hibah yang sudah diberikan oleh Pemerintah Daerah</w:t>
      </w:r>
    </w:p>
    <w:p w:rsidR="00A34762" w:rsidRDefault="00A34762">
      <w:pPr>
        <w:pStyle w:val="Default"/>
        <w:spacing w:line="360" w:lineRule="auto"/>
        <w:rPr>
          <w:rFonts w:ascii="Bookman Old Style" w:hAnsi="Bookman Old Style"/>
        </w:rPr>
      </w:pPr>
    </w:p>
    <w:p w:rsidR="00A34762" w:rsidRDefault="00A5345F">
      <w:pPr>
        <w:pStyle w:val="Default"/>
        <w:spacing w:line="360" w:lineRule="auto"/>
        <w:jc w:val="both"/>
        <w:rPr>
          <w:rFonts w:ascii="Bookman Old Style" w:hAnsi="Bookman Old Style"/>
        </w:rPr>
      </w:pPr>
      <w:r>
        <w:rPr>
          <w:rFonts w:ascii="Bookman Old Style" w:hAnsi="Bookman Old Style"/>
          <w:b/>
          <w:bCs/>
        </w:rPr>
        <w:t xml:space="preserve">Peluang </w:t>
      </w:r>
    </w:p>
    <w:p w:rsidR="00A34762" w:rsidRDefault="00A5345F" w:rsidP="00A24D08">
      <w:pPr>
        <w:pStyle w:val="Default"/>
        <w:numPr>
          <w:ilvl w:val="0"/>
          <w:numId w:val="27"/>
        </w:numPr>
        <w:spacing w:line="360" w:lineRule="auto"/>
        <w:ind w:left="426" w:hanging="426"/>
        <w:jc w:val="both"/>
        <w:rPr>
          <w:rFonts w:ascii="Bookman Old Style" w:hAnsi="Bookman Old Style"/>
        </w:rPr>
      </w:pPr>
      <w:r>
        <w:rPr>
          <w:rFonts w:ascii="Bookman Old Style" w:hAnsi="Bookman Old Style"/>
        </w:rPr>
        <w:t>Masih tersedianya sektor usaha di beberapa bidang yang belum disentuh oleh pelaku koperasi dan UMKM</w:t>
      </w:r>
    </w:p>
    <w:p w:rsidR="00A34762" w:rsidRDefault="00A5345F" w:rsidP="00A24D08">
      <w:pPr>
        <w:pStyle w:val="Default"/>
        <w:numPr>
          <w:ilvl w:val="0"/>
          <w:numId w:val="27"/>
        </w:numPr>
        <w:spacing w:line="360" w:lineRule="auto"/>
        <w:ind w:left="426" w:hanging="426"/>
        <w:jc w:val="both"/>
        <w:rPr>
          <w:rFonts w:ascii="Bookman Old Style" w:hAnsi="Bookman Old Style"/>
        </w:rPr>
      </w:pPr>
      <w:r>
        <w:rPr>
          <w:rFonts w:ascii="Bookman Old Style" w:hAnsi="Bookman Old Style"/>
        </w:rPr>
        <w:t>Tersedianya akses permodalan yang belum sepenuhnya dimanfaatkan oleh pelaku Koperasi dan UMKM Kabupaten Sumbawa Barat</w:t>
      </w:r>
    </w:p>
    <w:p w:rsidR="00A34762" w:rsidRDefault="00A5345F" w:rsidP="00A24D08">
      <w:pPr>
        <w:pStyle w:val="Default"/>
        <w:numPr>
          <w:ilvl w:val="0"/>
          <w:numId w:val="27"/>
        </w:numPr>
        <w:spacing w:line="360" w:lineRule="auto"/>
        <w:ind w:left="426" w:hanging="426"/>
        <w:jc w:val="both"/>
        <w:rPr>
          <w:rFonts w:ascii="Bookman Old Style" w:hAnsi="Bookman Old Style"/>
        </w:rPr>
      </w:pPr>
      <w:r>
        <w:rPr>
          <w:rFonts w:ascii="Bookman Old Style" w:hAnsi="Bookman Old Style"/>
        </w:rPr>
        <w:t>Tersedianya Produk koperasi dan UMKM yang beranekaragam, namun masih perlu ditingkatkan dari sisi kualitasnya,</w:t>
      </w:r>
    </w:p>
    <w:p w:rsidR="00A34762" w:rsidRDefault="00A5345F" w:rsidP="00A24D08">
      <w:pPr>
        <w:pStyle w:val="Default"/>
        <w:numPr>
          <w:ilvl w:val="0"/>
          <w:numId w:val="27"/>
        </w:numPr>
        <w:spacing w:line="360" w:lineRule="auto"/>
        <w:ind w:left="426" w:hanging="426"/>
        <w:jc w:val="both"/>
        <w:rPr>
          <w:rFonts w:ascii="Bookman Old Style" w:hAnsi="Bookman Old Style"/>
        </w:rPr>
      </w:pPr>
      <w:r>
        <w:rPr>
          <w:rFonts w:ascii="Bookman Old Style" w:hAnsi="Bookman Old Style"/>
        </w:rPr>
        <w:t>Tersedianya</w:t>
      </w:r>
      <w:r>
        <w:rPr>
          <w:rFonts w:ascii="Bookman Old Style" w:eastAsia="Times New Roman" w:hAnsi="Bookman Old Style"/>
          <w:lang w:eastAsia="id-ID"/>
        </w:rPr>
        <w:t xml:space="preserve"> </w:t>
      </w:r>
      <w:r>
        <w:rPr>
          <w:rFonts w:ascii="Bookman Old Style" w:hAnsi="Bookman Old Style"/>
        </w:rPr>
        <w:t xml:space="preserve">bahan </w:t>
      </w:r>
      <w:r>
        <w:rPr>
          <w:rFonts w:ascii="Bookman Old Style" w:eastAsia="Times New Roman" w:hAnsi="Bookman Old Style"/>
          <w:lang w:eastAsia="id-ID"/>
        </w:rPr>
        <w:t>baku untuk proses produksi bagi pengembangan produk koperasi dan UMKM di Kabupaten Sumbawa Barat</w:t>
      </w:r>
    </w:p>
    <w:p w:rsidR="00A34762" w:rsidRDefault="00A5345F" w:rsidP="00A24D08">
      <w:pPr>
        <w:pStyle w:val="Default"/>
        <w:numPr>
          <w:ilvl w:val="0"/>
          <w:numId w:val="27"/>
        </w:numPr>
        <w:spacing w:line="360" w:lineRule="auto"/>
        <w:ind w:left="426" w:hanging="426"/>
        <w:jc w:val="both"/>
        <w:rPr>
          <w:rFonts w:ascii="Bookman Old Style" w:hAnsi="Bookman Old Style"/>
        </w:rPr>
      </w:pPr>
      <w:r>
        <w:rPr>
          <w:rFonts w:ascii="Bookman Old Style" w:eastAsia="Times New Roman" w:hAnsi="Bookman Old Style"/>
          <w:lang w:eastAsia="id-ID"/>
        </w:rPr>
        <w:lastRenderedPageBreak/>
        <w:t>Dibidang permodalan pengembangan potensi masih terbuka luas untuk  menjadikan Koperasi sebagai kekuatan pembiayaan bagi usaha mikro Kecil di KSB.</w:t>
      </w:r>
    </w:p>
    <w:p w:rsidR="00A34762" w:rsidRDefault="00A5345F" w:rsidP="00A24D08">
      <w:pPr>
        <w:pStyle w:val="Default"/>
        <w:numPr>
          <w:ilvl w:val="0"/>
          <w:numId w:val="27"/>
        </w:numPr>
        <w:spacing w:line="360" w:lineRule="auto"/>
        <w:ind w:left="426" w:hanging="426"/>
        <w:jc w:val="both"/>
        <w:rPr>
          <w:rFonts w:ascii="Bookman Old Style" w:hAnsi="Bookman Old Style"/>
        </w:rPr>
      </w:pPr>
      <w:r>
        <w:rPr>
          <w:rFonts w:ascii="Bookman Old Style" w:eastAsia="Times New Roman" w:hAnsi="Bookman Old Style"/>
          <w:lang w:eastAsia="id-ID"/>
        </w:rPr>
        <w:t>Peluang pasar dan pemasaran yang masih terbuka bagi pemasaran produk Koperasi dan UMKM</w:t>
      </w:r>
    </w:p>
    <w:p w:rsidR="00A34762" w:rsidRDefault="00A34762">
      <w:pPr>
        <w:pStyle w:val="Default"/>
        <w:spacing w:line="360" w:lineRule="auto"/>
        <w:rPr>
          <w:rFonts w:ascii="Bookman Old Style" w:hAnsi="Bookman Old Style"/>
        </w:rPr>
      </w:pPr>
    </w:p>
    <w:p w:rsidR="00A34762" w:rsidRDefault="00A5345F">
      <w:pPr>
        <w:pStyle w:val="Default"/>
        <w:spacing w:line="360" w:lineRule="auto"/>
        <w:rPr>
          <w:rFonts w:ascii="Bookman Old Style" w:hAnsi="Bookman Old Style"/>
        </w:rPr>
      </w:pPr>
      <w:r>
        <w:rPr>
          <w:rFonts w:ascii="Bookman Old Style" w:hAnsi="Bookman Old Style"/>
          <w:b/>
          <w:bCs/>
        </w:rPr>
        <w:t xml:space="preserve">Tantangan </w:t>
      </w:r>
    </w:p>
    <w:p w:rsidR="00A34762" w:rsidRDefault="00A5345F" w:rsidP="00A24D08">
      <w:pPr>
        <w:pStyle w:val="Default"/>
        <w:numPr>
          <w:ilvl w:val="0"/>
          <w:numId w:val="28"/>
        </w:numPr>
        <w:spacing w:line="360" w:lineRule="auto"/>
        <w:ind w:left="426" w:hanging="426"/>
        <w:rPr>
          <w:rFonts w:ascii="Bookman Old Style" w:hAnsi="Bookman Old Style"/>
        </w:rPr>
      </w:pPr>
      <w:r>
        <w:rPr>
          <w:rFonts w:ascii="Bookman Old Style" w:hAnsi="Bookman Old Style"/>
        </w:rPr>
        <w:t xml:space="preserve">Struktur dan Persaingan usaha yang tidak seimbang </w:t>
      </w:r>
    </w:p>
    <w:p w:rsidR="00A34762" w:rsidRDefault="00A5345F" w:rsidP="00A24D08">
      <w:pPr>
        <w:pStyle w:val="Default"/>
        <w:numPr>
          <w:ilvl w:val="0"/>
          <w:numId w:val="28"/>
        </w:numPr>
        <w:spacing w:line="360" w:lineRule="auto"/>
        <w:ind w:left="426" w:hanging="426"/>
        <w:rPr>
          <w:rFonts w:ascii="Bookman Old Style" w:hAnsi="Bookman Old Style"/>
        </w:rPr>
      </w:pPr>
      <w:r>
        <w:rPr>
          <w:rFonts w:ascii="Bookman Old Style" w:hAnsi="Bookman Old Style"/>
        </w:rPr>
        <w:t xml:space="preserve">Regulasi yang sering berubah </w:t>
      </w:r>
    </w:p>
    <w:p w:rsidR="00A34762" w:rsidRDefault="00A5345F" w:rsidP="00A24D08">
      <w:pPr>
        <w:pStyle w:val="Default"/>
        <w:numPr>
          <w:ilvl w:val="0"/>
          <w:numId w:val="28"/>
        </w:numPr>
        <w:spacing w:line="360" w:lineRule="auto"/>
        <w:ind w:left="426" w:hanging="426"/>
        <w:rPr>
          <w:rFonts w:ascii="Bookman Old Style" w:hAnsi="Bookman Old Style"/>
        </w:rPr>
      </w:pPr>
      <w:r>
        <w:rPr>
          <w:rFonts w:ascii="Bookman Old Style" w:hAnsi="Bookman Old Style"/>
        </w:rPr>
        <w:t xml:space="preserve">Masuknya produk dari Luar Daerah yang lebih kompetitif sebagi pesaing produk Koperasi dan UMKM di KSB. </w:t>
      </w:r>
    </w:p>
    <w:p w:rsidR="00A34762" w:rsidRDefault="00A5345F" w:rsidP="00A24D08">
      <w:pPr>
        <w:pStyle w:val="Default"/>
        <w:numPr>
          <w:ilvl w:val="0"/>
          <w:numId w:val="28"/>
        </w:numPr>
        <w:spacing w:line="360" w:lineRule="auto"/>
        <w:ind w:left="426" w:hanging="426"/>
        <w:rPr>
          <w:rFonts w:ascii="Bookman Old Style" w:hAnsi="Bookman Old Style"/>
        </w:rPr>
      </w:pPr>
      <w:r>
        <w:rPr>
          <w:rFonts w:ascii="Bookman Old Style" w:hAnsi="Bookman Old Style"/>
        </w:rPr>
        <w:t xml:space="preserve">Beberapa produk Koperasi dan UMKM Masih Tergantung pada Baha Baku tertentu. </w:t>
      </w:r>
    </w:p>
    <w:p w:rsidR="00A34762" w:rsidRDefault="00A5345F" w:rsidP="00A24D08">
      <w:pPr>
        <w:pStyle w:val="Default"/>
        <w:numPr>
          <w:ilvl w:val="0"/>
          <w:numId w:val="28"/>
        </w:numPr>
        <w:spacing w:line="360" w:lineRule="auto"/>
        <w:ind w:left="426" w:hanging="426"/>
        <w:jc w:val="both"/>
        <w:rPr>
          <w:rFonts w:ascii="Bookman Old Style" w:hAnsi="Bookman Old Style"/>
        </w:rPr>
      </w:pPr>
      <w:r>
        <w:rPr>
          <w:rFonts w:ascii="Bookman Old Style" w:hAnsi="Bookman Old Style"/>
        </w:rPr>
        <w:t>Rapat</w:t>
      </w:r>
      <w:r>
        <w:rPr>
          <w:rFonts w:ascii="Bookman Old Style" w:eastAsia="Times New Roman" w:hAnsi="Bookman Old Style"/>
          <w:lang w:eastAsia="id-ID"/>
        </w:rPr>
        <w:t xml:space="preserve"> Anggota Tahunan belum dilaksanakan dengan secara menyeluruh oleh Gerakan Koperasi</w:t>
      </w:r>
    </w:p>
    <w:p w:rsidR="00A34762" w:rsidRDefault="00A5345F" w:rsidP="00A24D08">
      <w:pPr>
        <w:pStyle w:val="Default"/>
        <w:numPr>
          <w:ilvl w:val="0"/>
          <w:numId w:val="28"/>
        </w:numPr>
        <w:spacing w:line="360" w:lineRule="auto"/>
        <w:ind w:left="426" w:hanging="426"/>
        <w:jc w:val="both"/>
        <w:rPr>
          <w:rFonts w:ascii="Bookman Old Style" w:eastAsia="Times New Roman" w:hAnsi="Bookman Old Style"/>
          <w:lang w:eastAsia="id-ID"/>
        </w:rPr>
      </w:pPr>
      <w:r>
        <w:rPr>
          <w:rFonts w:ascii="Bookman Old Style" w:eastAsia="Times New Roman" w:hAnsi="Bookman Old Style"/>
          <w:lang w:eastAsia="id-ID"/>
        </w:rPr>
        <w:t xml:space="preserve">Masih terdapat koperasi yang tidak aktif </w:t>
      </w:r>
    </w:p>
    <w:p w:rsidR="00A34762" w:rsidRDefault="00A5345F" w:rsidP="00A24D08">
      <w:pPr>
        <w:pStyle w:val="Default"/>
        <w:numPr>
          <w:ilvl w:val="0"/>
          <w:numId w:val="28"/>
        </w:numPr>
        <w:spacing w:line="360" w:lineRule="auto"/>
        <w:ind w:left="426" w:hanging="426"/>
        <w:jc w:val="both"/>
        <w:rPr>
          <w:rFonts w:ascii="Bookman Old Style" w:hAnsi="Bookman Old Style"/>
        </w:rPr>
      </w:pPr>
      <w:r>
        <w:rPr>
          <w:rFonts w:ascii="Bookman Old Style" w:eastAsia="Times New Roman" w:hAnsi="Bookman Old Style"/>
          <w:lang w:eastAsia="id-ID"/>
        </w:rPr>
        <w:t>Lokasi UMKM yang tidak pasti dan tidak tetap karena keterbatasan sarana yang dimiliki, akhirnya mengabaikan tata ruang</w:t>
      </w:r>
    </w:p>
    <w:p w:rsidR="00A34762" w:rsidRDefault="00A34762">
      <w:pPr>
        <w:autoSpaceDE w:val="0"/>
        <w:autoSpaceDN w:val="0"/>
        <w:adjustRightInd w:val="0"/>
        <w:spacing w:after="0" w:line="360" w:lineRule="auto"/>
        <w:ind w:firstLine="426"/>
        <w:jc w:val="both"/>
        <w:rPr>
          <w:rFonts w:ascii="Bookman Old Style" w:hAnsi="Bookman Old Style" w:cs="Arial"/>
          <w:sz w:val="24"/>
          <w:szCs w:val="24"/>
          <w:lang w:val="en-GB"/>
        </w:rPr>
      </w:pPr>
    </w:p>
    <w:p w:rsidR="00A34762" w:rsidRDefault="00A34762">
      <w:pPr>
        <w:spacing w:line="360" w:lineRule="auto"/>
        <w:jc w:val="both"/>
        <w:rPr>
          <w:rFonts w:ascii="Bookman Old Style" w:eastAsia="Arial Unicode MS" w:hAnsi="Bookman Old Style" w:cs="Arial"/>
          <w:sz w:val="24"/>
          <w:szCs w:val="24"/>
          <w:lang w:val="en-US"/>
        </w:rPr>
      </w:pPr>
    </w:p>
    <w:p w:rsidR="00D11FF1" w:rsidRDefault="00D11FF1">
      <w:pPr>
        <w:spacing w:line="360" w:lineRule="auto"/>
        <w:jc w:val="both"/>
        <w:rPr>
          <w:rFonts w:ascii="Bookman Old Style" w:eastAsia="Arial Unicode MS" w:hAnsi="Bookman Old Style" w:cs="Arial"/>
          <w:sz w:val="24"/>
          <w:szCs w:val="24"/>
          <w:lang w:val="en-US"/>
        </w:rPr>
      </w:pPr>
    </w:p>
    <w:p w:rsidR="00D11FF1" w:rsidRDefault="00D11FF1">
      <w:pPr>
        <w:spacing w:line="360" w:lineRule="auto"/>
        <w:jc w:val="both"/>
        <w:rPr>
          <w:rFonts w:ascii="Bookman Old Style" w:eastAsia="Arial Unicode MS" w:hAnsi="Bookman Old Style" w:cs="Arial"/>
          <w:sz w:val="24"/>
          <w:szCs w:val="24"/>
          <w:lang w:val="en-US"/>
        </w:rPr>
      </w:pPr>
    </w:p>
    <w:p w:rsidR="00D11FF1" w:rsidRDefault="00D11FF1">
      <w:pPr>
        <w:spacing w:line="360" w:lineRule="auto"/>
        <w:jc w:val="both"/>
        <w:rPr>
          <w:rFonts w:ascii="Bookman Old Style" w:eastAsia="Arial Unicode MS" w:hAnsi="Bookman Old Style" w:cs="Arial"/>
          <w:sz w:val="24"/>
          <w:szCs w:val="24"/>
          <w:lang w:val="en-US"/>
        </w:rPr>
      </w:pPr>
    </w:p>
    <w:p w:rsidR="00D11FF1" w:rsidRDefault="00D11FF1">
      <w:pPr>
        <w:spacing w:line="360" w:lineRule="auto"/>
        <w:jc w:val="both"/>
        <w:rPr>
          <w:rFonts w:ascii="Bookman Old Style" w:eastAsia="Arial Unicode MS" w:hAnsi="Bookman Old Style" w:cs="Arial"/>
          <w:sz w:val="24"/>
          <w:szCs w:val="24"/>
          <w:lang w:val="en-US"/>
        </w:rPr>
      </w:pPr>
    </w:p>
    <w:p w:rsidR="00D11FF1" w:rsidRDefault="00D11FF1">
      <w:pPr>
        <w:spacing w:line="360" w:lineRule="auto"/>
        <w:jc w:val="both"/>
        <w:rPr>
          <w:rFonts w:ascii="Bookman Old Style" w:eastAsia="Arial Unicode MS" w:hAnsi="Bookman Old Style" w:cs="Arial"/>
          <w:sz w:val="24"/>
          <w:szCs w:val="24"/>
          <w:lang w:val="en-US"/>
        </w:rPr>
      </w:pPr>
    </w:p>
    <w:p w:rsidR="00D11FF1" w:rsidRDefault="00D11FF1">
      <w:pPr>
        <w:spacing w:line="360" w:lineRule="auto"/>
        <w:jc w:val="both"/>
        <w:rPr>
          <w:rFonts w:ascii="Bookman Old Style" w:eastAsia="Arial Unicode MS" w:hAnsi="Bookman Old Style" w:cs="Arial"/>
          <w:sz w:val="24"/>
          <w:szCs w:val="24"/>
          <w:lang w:val="en-US"/>
        </w:rPr>
      </w:pPr>
    </w:p>
    <w:p w:rsidR="00D11FF1" w:rsidRDefault="00D11FF1">
      <w:pPr>
        <w:spacing w:line="360" w:lineRule="auto"/>
        <w:jc w:val="both"/>
        <w:rPr>
          <w:rFonts w:ascii="Bookman Old Style" w:eastAsia="Arial Unicode MS" w:hAnsi="Bookman Old Style" w:cs="Arial"/>
          <w:sz w:val="24"/>
          <w:szCs w:val="24"/>
          <w:lang w:val="en-US"/>
        </w:rPr>
      </w:pPr>
    </w:p>
    <w:p w:rsidR="00D11FF1" w:rsidRDefault="00D11FF1">
      <w:pPr>
        <w:spacing w:line="360" w:lineRule="auto"/>
        <w:jc w:val="both"/>
        <w:rPr>
          <w:rFonts w:ascii="Bookman Old Style" w:eastAsia="Arial Unicode MS" w:hAnsi="Bookman Old Style" w:cs="Arial"/>
          <w:sz w:val="24"/>
          <w:szCs w:val="24"/>
          <w:lang w:val="en-US"/>
        </w:rPr>
      </w:pPr>
    </w:p>
    <w:p w:rsidR="00D11FF1" w:rsidRDefault="00D11FF1">
      <w:pPr>
        <w:spacing w:line="360" w:lineRule="auto"/>
        <w:jc w:val="both"/>
        <w:rPr>
          <w:rFonts w:ascii="Bookman Old Style" w:eastAsia="Arial Unicode MS" w:hAnsi="Bookman Old Style" w:cs="Arial"/>
          <w:sz w:val="24"/>
          <w:szCs w:val="24"/>
          <w:lang w:val="en-US"/>
        </w:rPr>
      </w:pPr>
    </w:p>
    <w:p w:rsidR="00C613CF" w:rsidRDefault="00C613CF">
      <w:pPr>
        <w:spacing w:line="360" w:lineRule="auto"/>
        <w:jc w:val="both"/>
        <w:rPr>
          <w:rFonts w:ascii="Bookman Old Style" w:eastAsia="Arial Unicode MS" w:hAnsi="Bookman Old Style" w:cs="Arial"/>
          <w:sz w:val="24"/>
          <w:szCs w:val="24"/>
          <w:lang w:val="en-US"/>
        </w:rPr>
      </w:pPr>
    </w:p>
    <w:p w:rsidR="0060661D" w:rsidRDefault="0060661D">
      <w:pPr>
        <w:pStyle w:val="Default"/>
        <w:spacing w:line="360" w:lineRule="auto"/>
        <w:jc w:val="center"/>
        <w:rPr>
          <w:rFonts w:ascii="Bookman Old Style" w:hAnsi="Bookman Old Style" w:cs="Arial"/>
          <w:b/>
          <w:bCs/>
          <w:lang w:val="en-ID"/>
        </w:rPr>
      </w:pPr>
    </w:p>
    <w:p w:rsidR="00A34762" w:rsidRDefault="00A5345F">
      <w:pPr>
        <w:pStyle w:val="Default"/>
        <w:spacing w:line="360" w:lineRule="auto"/>
        <w:jc w:val="center"/>
        <w:rPr>
          <w:rFonts w:ascii="Bookman Old Style" w:hAnsi="Bookman Old Style" w:cs="Arial"/>
        </w:rPr>
      </w:pPr>
      <w:r>
        <w:rPr>
          <w:rFonts w:ascii="Bookman Old Style" w:hAnsi="Bookman Old Style" w:cs="Arial"/>
          <w:b/>
          <w:bCs/>
        </w:rPr>
        <w:lastRenderedPageBreak/>
        <w:t>BAB III</w:t>
      </w:r>
    </w:p>
    <w:p w:rsidR="00A34762" w:rsidRDefault="00C613CF" w:rsidP="00C613CF">
      <w:pPr>
        <w:autoSpaceDE w:val="0"/>
        <w:autoSpaceDN w:val="0"/>
        <w:adjustRightInd w:val="0"/>
        <w:spacing w:after="0" w:line="360" w:lineRule="auto"/>
        <w:jc w:val="center"/>
        <w:rPr>
          <w:rFonts w:ascii="Bookman Old Style" w:hAnsi="Bookman Old Style" w:cs="Tahoma"/>
          <w:b/>
          <w:bCs/>
          <w:spacing w:val="-10"/>
          <w:sz w:val="24"/>
          <w:szCs w:val="24"/>
          <w:lang w:val="en-US"/>
        </w:rPr>
      </w:pPr>
      <w:r>
        <w:rPr>
          <w:rFonts w:ascii="Bookman Old Style" w:hAnsi="Bookman Old Style" w:cs="Tahoma"/>
          <w:b/>
          <w:bCs/>
          <w:spacing w:val="-10"/>
          <w:sz w:val="24"/>
          <w:szCs w:val="24"/>
          <w:lang w:val="en-GB"/>
        </w:rPr>
        <w:t xml:space="preserve">PERMASALAHAN DAN </w:t>
      </w:r>
      <w:r w:rsidR="00A5345F">
        <w:rPr>
          <w:rFonts w:ascii="Bookman Old Style" w:hAnsi="Bookman Old Style" w:cs="Tahoma"/>
          <w:b/>
          <w:bCs/>
          <w:spacing w:val="-10"/>
          <w:sz w:val="24"/>
          <w:szCs w:val="24"/>
        </w:rPr>
        <w:t xml:space="preserve">ISU-ISU STRATEGIS DINAS </w:t>
      </w:r>
      <w:r w:rsidR="00A5345F">
        <w:rPr>
          <w:rFonts w:ascii="Bookman Old Style" w:hAnsi="Bookman Old Style" w:cs="Tahoma"/>
          <w:b/>
          <w:bCs/>
          <w:spacing w:val="-10"/>
          <w:sz w:val="24"/>
          <w:szCs w:val="24"/>
          <w:lang w:val="en-US"/>
        </w:rPr>
        <w:t>KOPERASI PERINDUSTRIAN DAN PERDAGANGAN</w:t>
      </w:r>
    </w:p>
    <w:p w:rsidR="00A34762" w:rsidRDefault="00A5345F" w:rsidP="00C613CF">
      <w:pPr>
        <w:autoSpaceDE w:val="0"/>
        <w:autoSpaceDN w:val="0"/>
        <w:adjustRightInd w:val="0"/>
        <w:spacing w:after="0" w:line="360" w:lineRule="auto"/>
        <w:jc w:val="center"/>
        <w:rPr>
          <w:rFonts w:ascii="Bookman Old Style" w:hAnsi="Bookman Old Style" w:cs="Tahoma"/>
          <w:b/>
          <w:bCs/>
          <w:spacing w:val="-10"/>
          <w:sz w:val="24"/>
          <w:szCs w:val="24"/>
          <w:lang w:val="en-US"/>
        </w:rPr>
      </w:pPr>
      <w:r>
        <w:rPr>
          <w:rFonts w:ascii="Bookman Old Style" w:hAnsi="Bookman Old Style" w:cs="Tahoma"/>
          <w:b/>
          <w:bCs/>
          <w:spacing w:val="-10"/>
          <w:sz w:val="24"/>
          <w:szCs w:val="24"/>
        </w:rPr>
        <w:t xml:space="preserve"> </w:t>
      </w:r>
      <w:r>
        <w:rPr>
          <w:rFonts w:ascii="Bookman Old Style" w:hAnsi="Bookman Old Style" w:cs="Tahoma"/>
          <w:b/>
          <w:bCs/>
          <w:spacing w:val="-10"/>
          <w:sz w:val="24"/>
          <w:szCs w:val="24"/>
          <w:lang w:val="en-US"/>
        </w:rPr>
        <w:t>KABUPATEN SUMBAWA BARAT</w:t>
      </w:r>
    </w:p>
    <w:p w:rsidR="00A34762" w:rsidRDefault="00A34762">
      <w:pPr>
        <w:pStyle w:val="Default"/>
        <w:spacing w:line="360" w:lineRule="auto"/>
        <w:jc w:val="center"/>
        <w:rPr>
          <w:rFonts w:ascii="Bookman Old Style" w:hAnsi="Bookman Old Style" w:cs="Arial"/>
          <w:lang w:val="en-US"/>
        </w:rPr>
      </w:pPr>
    </w:p>
    <w:p w:rsidR="00A34762" w:rsidRDefault="00A5345F" w:rsidP="00627EB9">
      <w:pPr>
        <w:pStyle w:val="Default"/>
        <w:spacing w:line="360" w:lineRule="auto"/>
        <w:ind w:left="709" w:hanging="709"/>
        <w:jc w:val="both"/>
        <w:rPr>
          <w:rFonts w:ascii="Bookman Old Style" w:hAnsi="Bookman Old Style" w:cs="Arial"/>
          <w:b/>
          <w:bCs/>
          <w:lang w:val="en-GB"/>
        </w:rPr>
      </w:pPr>
      <w:r>
        <w:rPr>
          <w:rFonts w:ascii="Bookman Old Style" w:hAnsi="Bookman Old Style" w:cs="Arial"/>
          <w:b/>
          <w:bCs/>
        </w:rPr>
        <w:t>3.1.</w:t>
      </w:r>
      <w:r w:rsidR="00627EB9">
        <w:rPr>
          <w:rFonts w:ascii="Bookman Old Style" w:hAnsi="Bookman Old Style" w:cs="Arial"/>
          <w:b/>
          <w:bCs/>
          <w:lang w:val="en-US"/>
        </w:rPr>
        <w:t xml:space="preserve"> </w:t>
      </w:r>
      <w:r>
        <w:rPr>
          <w:rFonts w:ascii="Bookman Old Style" w:hAnsi="Bookman Old Style" w:cs="Arial"/>
          <w:b/>
          <w:bCs/>
        </w:rPr>
        <w:t xml:space="preserve">Identifikasi Permasalahan </w:t>
      </w:r>
      <w:r>
        <w:rPr>
          <w:rFonts w:ascii="Bookman Old Style" w:hAnsi="Bookman Old Style" w:cs="Arial"/>
          <w:b/>
          <w:bCs/>
          <w:lang w:val="en-GB"/>
        </w:rPr>
        <w:t>Berdasarkan Tugas Pokok dan Fungsi Pelayanan pada Dinas Koperasi Perindustrian dan Perdagangan</w:t>
      </w:r>
    </w:p>
    <w:p w:rsidR="00A34762" w:rsidRDefault="00A5345F" w:rsidP="00627EB9">
      <w:pPr>
        <w:autoSpaceDE w:val="0"/>
        <w:autoSpaceDN w:val="0"/>
        <w:adjustRightInd w:val="0"/>
        <w:spacing w:after="140" w:line="360" w:lineRule="auto"/>
        <w:ind w:firstLine="709"/>
        <w:jc w:val="both"/>
        <w:rPr>
          <w:rFonts w:ascii="Bookman Old Style" w:hAnsi="Bookman Old Style" w:cs="Arial"/>
          <w:sz w:val="24"/>
          <w:szCs w:val="24"/>
          <w:lang w:val="en-US"/>
        </w:rPr>
      </w:pPr>
      <w:r>
        <w:rPr>
          <w:rFonts w:ascii="Bookman Old Style" w:hAnsi="Bookman Old Style" w:cs="Arial"/>
          <w:sz w:val="24"/>
          <w:szCs w:val="24"/>
        </w:rPr>
        <w:t xml:space="preserve">Percepatan pembangunan membutuhkan tata kelola pemerintahan yang baik, dimana pelayanan prima menjadi </w:t>
      </w:r>
      <w:r>
        <w:rPr>
          <w:rFonts w:ascii="Bookman Old Style" w:hAnsi="Bookman Old Style" w:cs="Arial"/>
          <w:sz w:val="24"/>
          <w:szCs w:val="24"/>
          <w:lang w:val="en-US"/>
        </w:rPr>
        <w:t>syarat utama t</w:t>
      </w:r>
      <w:r>
        <w:rPr>
          <w:rFonts w:ascii="Bookman Old Style" w:hAnsi="Bookman Old Style" w:cs="Arial"/>
          <w:sz w:val="24"/>
          <w:szCs w:val="24"/>
        </w:rPr>
        <w:t xml:space="preserve">ata kelola pemerintahan yang baik mensyaratkan adanya </w:t>
      </w:r>
      <w:r>
        <w:rPr>
          <w:rFonts w:ascii="Bookman Old Style" w:hAnsi="Bookman Old Style" w:cs="Arial"/>
          <w:sz w:val="24"/>
          <w:szCs w:val="24"/>
          <w:lang w:val="en-US"/>
        </w:rPr>
        <w:t>birokrasi</w:t>
      </w:r>
      <w:r>
        <w:rPr>
          <w:rFonts w:ascii="Bookman Old Style" w:hAnsi="Bookman Old Style" w:cs="Arial"/>
          <w:sz w:val="24"/>
          <w:szCs w:val="24"/>
        </w:rPr>
        <w:t xml:space="preserve"> yang </w:t>
      </w:r>
      <w:r>
        <w:rPr>
          <w:rFonts w:ascii="Bookman Old Style" w:hAnsi="Bookman Old Style" w:cs="Arial"/>
          <w:sz w:val="24"/>
          <w:szCs w:val="24"/>
          <w:lang w:val="en-US"/>
        </w:rPr>
        <w:t>efektif dan efisien baik dalam intern organisasi maupun pelayanan kepada masyarakat</w:t>
      </w:r>
      <w:r>
        <w:rPr>
          <w:rFonts w:ascii="Bookman Old Style" w:hAnsi="Bookman Old Style" w:cs="Arial"/>
          <w:sz w:val="24"/>
          <w:szCs w:val="24"/>
        </w:rPr>
        <w:t xml:space="preserve">. Selain itu diperlukan pula aparat yang </w:t>
      </w:r>
      <w:r>
        <w:rPr>
          <w:rFonts w:ascii="Bookman Old Style" w:hAnsi="Bookman Old Style" w:cs="Arial"/>
          <w:sz w:val="24"/>
          <w:szCs w:val="24"/>
          <w:lang w:val="en-US"/>
        </w:rPr>
        <w:t>profesional</w:t>
      </w:r>
      <w:r>
        <w:rPr>
          <w:rFonts w:ascii="Bookman Old Style" w:hAnsi="Bookman Old Style" w:cs="Arial"/>
          <w:sz w:val="24"/>
          <w:szCs w:val="24"/>
        </w:rPr>
        <w:t xml:space="preserve"> mendorong sinergitas antara birokrasi, dunia usaha dan masyarakat, dan itu bisa terealisasi bila didukung infrastruktur wilayah yang memadai</w:t>
      </w:r>
      <w:r>
        <w:rPr>
          <w:rFonts w:ascii="Bookman Old Style" w:hAnsi="Bookman Old Style" w:cs="Arial"/>
          <w:sz w:val="24"/>
          <w:szCs w:val="24"/>
          <w:lang w:val="en-US"/>
        </w:rPr>
        <w:t>.</w:t>
      </w:r>
    </w:p>
    <w:p w:rsidR="00A34762" w:rsidRDefault="00A5345F" w:rsidP="00627EB9">
      <w:pPr>
        <w:autoSpaceDE w:val="0"/>
        <w:autoSpaceDN w:val="0"/>
        <w:adjustRightInd w:val="0"/>
        <w:spacing w:after="140" w:line="360" w:lineRule="auto"/>
        <w:ind w:firstLine="709"/>
        <w:jc w:val="both"/>
        <w:rPr>
          <w:rFonts w:ascii="Bookman Old Style" w:hAnsi="Bookman Old Style" w:cs="Arial"/>
          <w:sz w:val="24"/>
          <w:szCs w:val="24"/>
        </w:rPr>
      </w:pPr>
      <w:r>
        <w:rPr>
          <w:rFonts w:ascii="Bookman Old Style" w:hAnsi="Bookman Old Style" w:cs="Arial"/>
          <w:sz w:val="24"/>
          <w:szCs w:val="24"/>
          <w:lang w:val="en-US"/>
        </w:rPr>
        <w:t xml:space="preserve">Berdasarkan Peraturan Bupati Sumbawa Barat Nomor 49 Tahun 2016 </w:t>
      </w:r>
      <w:r>
        <w:rPr>
          <w:rFonts w:ascii="Bookman Old Style" w:hAnsi="Bookman Old Style" w:cs="Arial"/>
          <w:sz w:val="24"/>
          <w:szCs w:val="24"/>
        </w:rPr>
        <w:t xml:space="preserve">Dinas </w:t>
      </w:r>
      <w:r>
        <w:rPr>
          <w:rFonts w:ascii="Bookman Old Style" w:hAnsi="Bookman Old Style" w:cs="Arial"/>
          <w:sz w:val="24"/>
          <w:szCs w:val="24"/>
          <w:lang w:val="en-US"/>
        </w:rPr>
        <w:t>Koperasi Perindustrian dan Perdagangan Kabupaten Sumbawa</w:t>
      </w:r>
      <w:r>
        <w:rPr>
          <w:rFonts w:ascii="Bookman Old Style" w:hAnsi="Bookman Old Style" w:cs="Arial"/>
          <w:sz w:val="24"/>
          <w:szCs w:val="24"/>
        </w:rPr>
        <w:t xml:space="preserve"> Barat</w:t>
      </w:r>
      <w:r>
        <w:rPr>
          <w:rFonts w:ascii="Bookman Old Style" w:hAnsi="Bookman Old Style" w:cs="Arial"/>
          <w:sz w:val="24"/>
          <w:szCs w:val="24"/>
          <w:lang w:val="en-US"/>
        </w:rPr>
        <w:t xml:space="preserve"> mempunyai tugas </w:t>
      </w:r>
      <w:r>
        <w:rPr>
          <w:rFonts w:ascii="Bookman Old Style" w:hAnsi="Bookman Old Style" w:cs="Arial"/>
          <w:sz w:val="24"/>
          <w:szCs w:val="24"/>
        </w:rPr>
        <w:t>menyelenggarakan</w:t>
      </w:r>
      <w:r>
        <w:rPr>
          <w:rFonts w:ascii="Bookman Old Style" w:hAnsi="Bookman Old Style" w:cs="Arial"/>
          <w:sz w:val="24"/>
          <w:szCs w:val="24"/>
          <w:lang w:val="en-US"/>
        </w:rPr>
        <w:t xml:space="preserve"> kewenangan Pemerintah Kabupaten Sumbawa Barat</w:t>
      </w:r>
      <w:r>
        <w:rPr>
          <w:rFonts w:ascii="Bookman Old Style" w:hAnsi="Bookman Old Style" w:cs="Arial"/>
          <w:sz w:val="24"/>
          <w:szCs w:val="24"/>
        </w:rPr>
        <w:t xml:space="preserve"> </w:t>
      </w:r>
      <w:r>
        <w:rPr>
          <w:rFonts w:ascii="Bookman Old Style" w:hAnsi="Bookman Old Style" w:cs="Arial"/>
          <w:sz w:val="24"/>
          <w:szCs w:val="24"/>
          <w:lang w:val="en-US"/>
        </w:rPr>
        <w:t>dalam bidang koperasi perindustrian dan perdagangan berdasarkan asas otonomi dan tugas pembantuan</w:t>
      </w:r>
      <w:r>
        <w:rPr>
          <w:rFonts w:ascii="Bookman Old Style" w:hAnsi="Bookman Old Style" w:cs="Arial"/>
          <w:sz w:val="24"/>
          <w:szCs w:val="24"/>
        </w:rPr>
        <w:t>.</w:t>
      </w:r>
    </w:p>
    <w:p w:rsidR="00A34762" w:rsidRDefault="00A5345F" w:rsidP="00627EB9">
      <w:pPr>
        <w:autoSpaceDE w:val="0"/>
        <w:autoSpaceDN w:val="0"/>
        <w:adjustRightInd w:val="0"/>
        <w:spacing w:after="140" w:line="360" w:lineRule="auto"/>
        <w:ind w:firstLine="709"/>
        <w:jc w:val="both"/>
        <w:rPr>
          <w:rFonts w:ascii="Bookman Old Style" w:hAnsi="Bookman Old Style" w:cs="Arial"/>
          <w:sz w:val="24"/>
          <w:szCs w:val="24"/>
          <w:lang w:val="en-US"/>
        </w:rPr>
      </w:pPr>
      <w:r>
        <w:rPr>
          <w:rFonts w:ascii="Bookman Old Style" w:hAnsi="Bookman Old Style" w:cs="Arial"/>
          <w:sz w:val="24"/>
          <w:szCs w:val="24"/>
        </w:rPr>
        <w:t xml:space="preserve">Untuk menyelenggarakan tugas tersebut, Dinas </w:t>
      </w:r>
      <w:r>
        <w:rPr>
          <w:rFonts w:ascii="Bookman Old Style" w:hAnsi="Bookman Old Style" w:cs="Arial"/>
          <w:sz w:val="24"/>
          <w:szCs w:val="24"/>
          <w:lang w:val="en-US"/>
        </w:rPr>
        <w:t>Koperasi Perindustrian dan Perdagangan Kabupaten Sumbawa Barat</w:t>
      </w:r>
      <w:r>
        <w:rPr>
          <w:rFonts w:ascii="Bookman Old Style" w:hAnsi="Bookman Old Style" w:cs="Arial"/>
          <w:sz w:val="24"/>
          <w:szCs w:val="24"/>
        </w:rPr>
        <w:t xml:space="preserve"> memiliki fungsi </w:t>
      </w:r>
      <w:r>
        <w:rPr>
          <w:rFonts w:ascii="Bookman Old Style" w:hAnsi="Bookman Old Style" w:cs="Arial"/>
          <w:sz w:val="24"/>
          <w:szCs w:val="24"/>
          <w:lang w:val="en-US"/>
        </w:rPr>
        <w:t>sebagai berikut</w:t>
      </w:r>
      <w:r>
        <w:rPr>
          <w:rFonts w:ascii="Bookman Old Style" w:hAnsi="Bookman Old Style" w:cs="Arial"/>
          <w:sz w:val="24"/>
          <w:szCs w:val="24"/>
        </w:rPr>
        <w:t xml:space="preserve"> :</w:t>
      </w:r>
    </w:p>
    <w:p w:rsidR="00A34762" w:rsidRDefault="00A5345F" w:rsidP="00627EB9">
      <w:pPr>
        <w:pStyle w:val="ListParagraph1"/>
        <w:numPr>
          <w:ilvl w:val="0"/>
          <w:numId w:val="101"/>
        </w:numPr>
        <w:overflowPunct/>
        <w:autoSpaceDE/>
        <w:autoSpaceDN/>
        <w:adjustRightInd/>
        <w:spacing w:line="360" w:lineRule="auto"/>
        <w:ind w:left="709" w:hanging="425"/>
        <w:contextualSpacing/>
        <w:jc w:val="both"/>
        <w:textAlignment w:val="auto"/>
        <w:rPr>
          <w:rFonts w:ascii="Bookman Old Style" w:hAnsi="Bookman Old Style" w:cs="Arial"/>
          <w:sz w:val="24"/>
          <w:szCs w:val="24"/>
        </w:rPr>
      </w:pPr>
      <w:r>
        <w:rPr>
          <w:rFonts w:ascii="Bookman Old Style" w:hAnsi="Bookman Old Style" w:cs="Arial"/>
          <w:sz w:val="24"/>
          <w:szCs w:val="24"/>
        </w:rPr>
        <w:t>Perumusan kebijakan Teknis di bidang koperasi, perindustrian dan perdagangan</w:t>
      </w:r>
    </w:p>
    <w:p w:rsidR="00A34762" w:rsidRDefault="00A5345F" w:rsidP="00627EB9">
      <w:pPr>
        <w:pStyle w:val="ListParagraph1"/>
        <w:numPr>
          <w:ilvl w:val="0"/>
          <w:numId w:val="101"/>
        </w:numPr>
        <w:overflowPunct/>
        <w:autoSpaceDE/>
        <w:autoSpaceDN/>
        <w:adjustRightInd/>
        <w:spacing w:line="360" w:lineRule="auto"/>
        <w:ind w:left="709" w:hanging="425"/>
        <w:contextualSpacing/>
        <w:jc w:val="both"/>
        <w:textAlignment w:val="auto"/>
        <w:rPr>
          <w:rFonts w:ascii="Bookman Old Style" w:hAnsi="Bookman Old Style" w:cs="Arial"/>
          <w:sz w:val="24"/>
          <w:szCs w:val="24"/>
        </w:rPr>
      </w:pPr>
      <w:r>
        <w:rPr>
          <w:rFonts w:ascii="Bookman Old Style" w:hAnsi="Bookman Old Style" w:cs="Arial"/>
          <w:sz w:val="24"/>
          <w:szCs w:val="24"/>
        </w:rPr>
        <w:t>Penyelenggaraan urusan pemerintahan dan pelayanan umum sesuai dengan lingkup tugasnya,</w:t>
      </w:r>
    </w:p>
    <w:p w:rsidR="00A34762" w:rsidRDefault="00A5345F" w:rsidP="00627EB9">
      <w:pPr>
        <w:pStyle w:val="ListParagraph1"/>
        <w:numPr>
          <w:ilvl w:val="0"/>
          <w:numId w:val="101"/>
        </w:numPr>
        <w:overflowPunct/>
        <w:autoSpaceDE/>
        <w:autoSpaceDN/>
        <w:adjustRightInd/>
        <w:spacing w:line="360" w:lineRule="auto"/>
        <w:ind w:left="709" w:hanging="425"/>
        <w:contextualSpacing/>
        <w:jc w:val="both"/>
        <w:textAlignment w:val="auto"/>
        <w:rPr>
          <w:rFonts w:ascii="Bookman Old Style" w:hAnsi="Bookman Old Style" w:cs="Arial"/>
          <w:sz w:val="24"/>
          <w:szCs w:val="24"/>
        </w:rPr>
      </w:pPr>
      <w:r>
        <w:rPr>
          <w:rFonts w:ascii="Bookman Old Style" w:hAnsi="Bookman Old Style" w:cs="Arial"/>
          <w:sz w:val="24"/>
          <w:szCs w:val="24"/>
        </w:rPr>
        <w:t>Pembinaan dan pelaksanaan tugas sesuai dengan lingkup tugasnya,</w:t>
      </w:r>
    </w:p>
    <w:p w:rsidR="00A34762" w:rsidRDefault="00A5345F" w:rsidP="00627EB9">
      <w:pPr>
        <w:pStyle w:val="ListParagraph1"/>
        <w:numPr>
          <w:ilvl w:val="0"/>
          <w:numId w:val="101"/>
        </w:numPr>
        <w:overflowPunct/>
        <w:autoSpaceDE/>
        <w:autoSpaceDN/>
        <w:adjustRightInd/>
        <w:spacing w:line="360" w:lineRule="auto"/>
        <w:ind w:left="709" w:hanging="425"/>
        <w:contextualSpacing/>
        <w:jc w:val="both"/>
        <w:textAlignment w:val="auto"/>
        <w:rPr>
          <w:rFonts w:ascii="Bookman Old Style" w:hAnsi="Bookman Old Style" w:cs="Arial"/>
          <w:sz w:val="24"/>
          <w:szCs w:val="24"/>
        </w:rPr>
      </w:pPr>
      <w:r>
        <w:rPr>
          <w:rFonts w:ascii="Bookman Old Style" w:hAnsi="Bookman Old Style" w:cs="Arial"/>
          <w:sz w:val="24"/>
          <w:szCs w:val="24"/>
        </w:rPr>
        <w:t>Pelaksanaan tugas lain yang diberikan oleh Bupati sesuai dengan tugas dan fungsinya,</w:t>
      </w:r>
    </w:p>
    <w:p w:rsidR="00A34762" w:rsidRDefault="00A5345F" w:rsidP="00627EB9">
      <w:pPr>
        <w:pStyle w:val="ListParagraph1"/>
        <w:numPr>
          <w:ilvl w:val="0"/>
          <w:numId w:val="101"/>
        </w:numPr>
        <w:overflowPunct/>
        <w:autoSpaceDE/>
        <w:autoSpaceDN/>
        <w:adjustRightInd/>
        <w:spacing w:line="360" w:lineRule="auto"/>
        <w:ind w:left="709" w:hanging="425"/>
        <w:contextualSpacing/>
        <w:jc w:val="both"/>
        <w:textAlignment w:val="auto"/>
        <w:rPr>
          <w:rFonts w:ascii="Bookman Old Style" w:hAnsi="Bookman Old Style" w:cs="Arial"/>
          <w:sz w:val="24"/>
          <w:szCs w:val="24"/>
        </w:rPr>
      </w:pPr>
      <w:r>
        <w:rPr>
          <w:rFonts w:ascii="Bookman Old Style" w:hAnsi="Bookman Old Style" w:cs="Arial"/>
          <w:sz w:val="24"/>
          <w:szCs w:val="24"/>
        </w:rPr>
        <w:t>Penanganan proses perijinan sesuai kewenangannya,</w:t>
      </w:r>
    </w:p>
    <w:p w:rsidR="00A34762" w:rsidRDefault="00A5345F" w:rsidP="00627EB9">
      <w:pPr>
        <w:pStyle w:val="ListParagraph1"/>
        <w:numPr>
          <w:ilvl w:val="0"/>
          <w:numId w:val="101"/>
        </w:numPr>
        <w:overflowPunct/>
        <w:autoSpaceDE/>
        <w:autoSpaceDN/>
        <w:adjustRightInd/>
        <w:spacing w:line="360" w:lineRule="auto"/>
        <w:ind w:left="709" w:hanging="425"/>
        <w:contextualSpacing/>
        <w:jc w:val="both"/>
        <w:textAlignment w:val="auto"/>
        <w:rPr>
          <w:rFonts w:ascii="Bookman Old Style" w:hAnsi="Bookman Old Style" w:cs="Arial"/>
          <w:sz w:val="24"/>
          <w:szCs w:val="24"/>
        </w:rPr>
      </w:pPr>
      <w:r>
        <w:rPr>
          <w:rFonts w:ascii="Bookman Old Style" w:hAnsi="Bookman Old Style" w:cs="Arial"/>
          <w:sz w:val="24"/>
          <w:szCs w:val="24"/>
        </w:rPr>
        <w:t xml:space="preserve">Pembinaan terhadap Tenaga Fungsional dan Unit Pelaksana Teknis di lingkungan Dinas Koperasi Perindustrian dan Perdagangan </w:t>
      </w:r>
    </w:p>
    <w:p w:rsidR="00A34762" w:rsidRDefault="00A5345F" w:rsidP="00627EB9">
      <w:pPr>
        <w:pStyle w:val="ListParagraph1"/>
        <w:numPr>
          <w:ilvl w:val="0"/>
          <w:numId w:val="101"/>
        </w:numPr>
        <w:overflowPunct/>
        <w:autoSpaceDE/>
        <w:autoSpaceDN/>
        <w:adjustRightInd/>
        <w:spacing w:line="360" w:lineRule="auto"/>
        <w:ind w:left="709" w:hanging="425"/>
        <w:contextualSpacing/>
        <w:jc w:val="both"/>
        <w:textAlignment w:val="auto"/>
        <w:rPr>
          <w:rFonts w:ascii="Bookman Old Style" w:hAnsi="Bookman Old Style" w:cs="Arial"/>
          <w:sz w:val="24"/>
          <w:szCs w:val="24"/>
        </w:rPr>
      </w:pPr>
      <w:r>
        <w:rPr>
          <w:rFonts w:ascii="Bookman Old Style" w:hAnsi="Bookman Old Style" w:cs="Arial"/>
          <w:sz w:val="24"/>
          <w:szCs w:val="24"/>
        </w:rPr>
        <w:t>Pengelolaan urusan ketatausahaan dinas</w:t>
      </w:r>
    </w:p>
    <w:p w:rsidR="00A34762" w:rsidRDefault="00A34762">
      <w:pPr>
        <w:pStyle w:val="ListParagraph1"/>
        <w:overflowPunct/>
        <w:autoSpaceDE/>
        <w:autoSpaceDN/>
        <w:adjustRightInd/>
        <w:spacing w:line="360" w:lineRule="auto"/>
        <w:ind w:left="567"/>
        <w:contextualSpacing/>
        <w:jc w:val="both"/>
        <w:textAlignment w:val="auto"/>
        <w:rPr>
          <w:rFonts w:ascii="Bookman Old Style" w:hAnsi="Bookman Old Style" w:cs="Arial"/>
          <w:sz w:val="24"/>
          <w:szCs w:val="24"/>
        </w:rPr>
      </w:pPr>
    </w:p>
    <w:p w:rsidR="00A34762" w:rsidRDefault="00A5345F" w:rsidP="00627EB9">
      <w:pPr>
        <w:autoSpaceDE w:val="0"/>
        <w:autoSpaceDN w:val="0"/>
        <w:adjustRightInd w:val="0"/>
        <w:spacing w:after="140" w:line="360" w:lineRule="auto"/>
        <w:ind w:firstLine="709"/>
        <w:jc w:val="both"/>
        <w:rPr>
          <w:rFonts w:ascii="Bookman Old Style" w:hAnsi="Bookman Old Style" w:cs="Arial"/>
          <w:sz w:val="24"/>
          <w:szCs w:val="24"/>
          <w:lang w:val="en-US"/>
        </w:rPr>
      </w:pPr>
      <w:r>
        <w:rPr>
          <w:rFonts w:ascii="Bookman Old Style" w:hAnsi="Bookman Old Style" w:cs="Arial"/>
          <w:sz w:val="24"/>
          <w:szCs w:val="24"/>
        </w:rPr>
        <w:lastRenderedPageBreak/>
        <w:t xml:space="preserve">Terkait dengan pelayanan yang diberikan oleh Dinas </w:t>
      </w:r>
      <w:r>
        <w:rPr>
          <w:rFonts w:ascii="Bookman Old Style" w:hAnsi="Bookman Old Style" w:cs="Arial"/>
          <w:sz w:val="24"/>
          <w:szCs w:val="24"/>
          <w:lang w:val="en-US"/>
        </w:rPr>
        <w:t>Koperasi Perindustrian dan Perdagangan</w:t>
      </w:r>
      <w:r>
        <w:rPr>
          <w:rFonts w:ascii="Bookman Old Style" w:hAnsi="Bookman Old Style" w:cs="Arial"/>
          <w:sz w:val="24"/>
          <w:szCs w:val="24"/>
        </w:rPr>
        <w:t xml:space="preserve"> </w:t>
      </w:r>
      <w:r>
        <w:rPr>
          <w:rFonts w:ascii="Bookman Old Style" w:hAnsi="Bookman Old Style" w:cs="Arial"/>
          <w:sz w:val="24"/>
          <w:szCs w:val="24"/>
          <w:lang w:val="en-US"/>
        </w:rPr>
        <w:t>Kabupaten Sumbawa</w:t>
      </w:r>
      <w:r>
        <w:rPr>
          <w:rFonts w:ascii="Bookman Old Style" w:hAnsi="Bookman Old Style" w:cs="Arial"/>
          <w:sz w:val="24"/>
          <w:szCs w:val="24"/>
        </w:rPr>
        <w:t xml:space="preserve"> Barat sesuai dengan Tu</w:t>
      </w:r>
      <w:r>
        <w:rPr>
          <w:rFonts w:ascii="Bookman Old Style" w:hAnsi="Bookman Old Style" w:cs="Arial"/>
          <w:sz w:val="24"/>
          <w:szCs w:val="24"/>
          <w:lang w:val="en-US"/>
        </w:rPr>
        <w:t>p</w:t>
      </w:r>
      <w:r>
        <w:rPr>
          <w:rFonts w:ascii="Bookman Old Style" w:hAnsi="Bookman Old Style" w:cs="Arial"/>
          <w:sz w:val="24"/>
          <w:szCs w:val="24"/>
        </w:rPr>
        <w:t xml:space="preserve">oksinya, maka </w:t>
      </w:r>
      <w:r>
        <w:rPr>
          <w:rFonts w:ascii="Bookman Old Style" w:hAnsi="Bookman Old Style" w:cs="Arial"/>
          <w:sz w:val="24"/>
          <w:szCs w:val="24"/>
          <w:lang w:val="en-US"/>
        </w:rPr>
        <w:t>ada beberapa permasalahan yang dihadapi, antara lain :</w:t>
      </w:r>
    </w:p>
    <w:p w:rsidR="00A34762" w:rsidRPr="00627EB9" w:rsidRDefault="00A5345F" w:rsidP="009969FD">
      <w:pPr>
        <w:pStyle w:val="Default"/>
        <w:numPr>
          <w:ilvl w:val="0"/>
          <w:numId w:val="30"/>
        </w:numPr>
        <w:spacing w:line="360" w:lineRule="auto"/>
        <w:ind w:left="567" w:hanging="425"/>
        <w:jc w:val="both"/>
        <w:rPr>
          <w:rFonts w:ascii="Bookman Old Style" w:hAnsi="Bookman Old Style" w:cs="Arial"/>
        </w:rPr>
      </w:pPr>
      <w:r>
        <w:rPr>
          <w:rFonts w:ascii="Bookman Old Style" w:hAnsi="Bookman Old Style" w:cs="Arial"/>
          <w:bCs/>
        </w:rPr>
        <w:t>Urusan Koperasi dan Usaha Kecil dan Menengah</w:t>
      </w:r>
      <w:r>
        <w:rPr>
          <w:rFonts w:ascii="Bookman Old Style" w:hAnsi="Bookman Old Style" w:cs="Arial"/>
        </w:rPr>
        <w:t>, menghadap</w:t>
      </w:r>
      <w:r>
        <w:rPr>
          <w:rFonts w:ascii="Bookman Old Style" w:hAnsi="Bookman Old Style" w:cs="Arial"/>
          <w:lang w:val="en-US"/>
        </w:rPr>
        <w:t>i</w:t>
      </w:r>
      <w:r>
        <w:rPr>
          <w:rFonts w:ascii="Bookman Old Style" w:hAnsi="Bookman Old Style" w:cs="Arial"/>
        </w:rPr>
        <w:t xml:space="preserve"> permasalahan</w:t>
      </w:r>
      <w:r>
        <w:rPr>
          <w:rFonts w:ascii="Bookman Old Style" w:hAnsi="Bookman Old Style" w:cs="Arial"/>
          <w:lang w:val="en-US"/>
        </w:rPr>
        <w:t xml:space="preserve"> antara lain </w:t>
      </w:r>
      <w:r>
        <w:rPr>
          <w:rFonts w:ascii="Bookman Old Style" w:hAnsi="Bookman Old Style" w:cs="Arial"/>
        </w:rPr>
        <w:t xml:space="preserve">: </w:t>
      </w:r>
    </w:p>
    <w:p w:rsidR="00A34762" w:rsidRDefault="00A5345F" w:rsidP="009969FD">
      <w:pPr>
        <w:pStyle w:val="Default"/>
        <w:numPr>
          <w:ilvl w:val="0"/>
          <w:numId w:val="31"/>
        </w:numPr>
        <w:spacing w:line="360" w:lineRule="auto"/>
        <w:ind w:left="993" w:hanging="425"/>
        <w:jc w:val="both"/>
        <w:rPr>
          <w:rFonts w:ascii="Bookman Old Style" w:hAnsi="Bookman Old Style" w:cs="Arial"/>
        </w:rPr>
      </w:pPr>
      <w:r>
        <w:rPr>
          <w:rFonts w:ascii="Bookman Old Style" w:hAnsi="Bookman Old Style" w:cs="Arial"/>
          <w:lang w:val="en-GB"/>
        </w:rPr>
        <w:t>Rendahnya keterampilan manajemen pengurus koperasi dan UMKM</w:t>
      </w:r>
      <w:r>
        <w:rPr>
          <w:rFonts w:ascii="Bookman Old Style" w:hAnsi="Bookman Old Style" w:cs="Arial"/>
          <w:lang w:val="en-US"/>
        </w:rPr>
        <w:t xml:space="preserve"> </w:t>
      </w:r>
    </w:p>
    <w:p w:rsidR="00A34762" w:rsidRDefault="00A5345F" w:rsidP="009969FD">
      <w:pPr>
        <w:pStyle w:val="Default"/>
        <w:numPr>
          <w:ilvl w:val="0"/>
          <w:numId w:val="31"/>
        </w:numPr>
        <w:spacing w:line="360" w:lineRule="auto"/>
        <w:ind w:left="993" w:hanging="425"/>
        <w:jc w:val="both"/>
        <w:rPr>
          <w:rFonts w:ascii="Bookman Old Style" w:hAnsi="Bookman Old Style" w:cs="Arial"/>
        </w:rPr>
      </w:pPr>
      <w:r>
        <w:rPr>
          <w:rFonts w:ascii="Bookman Old Style" w:hAnsi="Bookman Old Style" w:cs="Arial"/>
          <w:lang w:val="en-GB"/>
        </w:rPr>
        <w:t>Kuantitas dan kualitas pendamping koperasi dan UMKM masih terbatas</w:t>
      </w:r>
      <w:r>
        <w:rPr>
          <w:rFonts w:ascii="Bookman Old Style" w:hAnsi="Bookman Old Style" w:cs="Arial"/>
          <w:lang w:val="en-US"/>
        </w:rPr>
        <w:t xml:space="preserve"> </w:t>
      </w:r>
    </w:p>
    <w:p w:rsidR="00A34762" w:rsidRDefault="00A5345F" w:rsidP="009969FD">
      <w:pPr>
        <w:pStyle w:val="Default"/>
        <w:numPr>
          <w:ilvl w:val="0"/>
          <w:numId w:val="31"/>
        </w:numPr>
        <w:spacing w:line="360" w:lineRule="auto"/>
        <w:ind w:left="993" w:hanging="425"/>
        <w:jc w:val="both"/>
        <w:rPr>
          <w:rFonts w:ascii="Bookman Old Style" w:hAnsi="Bookman Old Style" w:cs="Arial"/>
        </w:rPr>
      </w:pPr>
      <w:r>
        <w:rPr>
          <w:rFonts w:ascii="Bookman Old Style" w:hAnsi="Bookman Old Style" w:cs="Arial"/>
          <w:lang w:val="en-GB"/>
        </w:rPr>
        <w:t>Rendahnya skim permodalan khusus bagi koperasi dan UMKM</w:t>
      </w:r>
      <w:r>
        <w:rPr>
          <w:rFonts w:ascii="Bookman Old Style" w:hAnsi="Bookman Old Style" w:cs="Arial"/>
          <w:lang w:val="en-US"/>
        </w:rPr>
        <w:t xml:space="preserve"> </w:t>
      </w:r>
    </w:p>
    <w:p w:rsidR="00A34762" w:rsidRDefault="00A5345F" w:rsidP="009969FD">
      <w:pPr>
        <w:pStyle w:val="Default"/>
        <w:numPr>
          <w:ilvl w:val="0"/>
          <w:numId w:val="31"/>
        </w:numPr>
        <w:spacing w:line="360" w:lineRule="auto"/>
        <w:ind w:left="993" w:hanging="425"/>
        <w:jc w:val="both"/>
        <w:rPr>
          <w:rFonts w:ascii="Bookman Old Style" w:hAnsi="Bookman Old Style" w:cs="Arial"/>
        </w:rPr>
      </w:pPr>
      <w:r>
        <w:rPr>
          <w:rFonts w:ascii="Bookman Old Style" w:hAnsi="Bookman Old Style" w:cs="Arial"/>
          <w:lang w:val="en-GB"/>
        </w:rPr>
        <w:t>Regulasi pengembangan k</w:t>
      </w:r>
      <w:r>
        <w:rPr>
          <w:rFonts w:ascii="Bookman Old Style" w:hAnsi="Bookman Old Style" w:cs="Arial"/>
        </w:rPr>
        <w:t>o</w:t>
      </w:r>
      <w:r>
        <w:rPr>
          <w:rFonts w:ascii="Bookman Old Style" w:hAnsi="Bookman Old Style" w:cs="Arial"/>
          <w:lang w:val="en-GB"/>
        </w:rPr>
        <w:t xml:space="preserve">perasi dan UMKM </w:t>
      </w:r>
      <w:r>
        <w:rPr>
          <w:rFonts w:ascii="Bookman Old Style" w:hAnsi="Bookman Old Style" w:cs="Arial"/>
          <w:lang w:val="en-US"/>
        </w:rPr>
        <w:t xml:space="preserve">tidak jelas </w:t>
      </w:r>
    </w:p>
    <w:p w:rsidR="00A34762" w:rsidRDefault="00A5345F" w:rsidP="009969FD">
      <w:pPr>
        <w:pStyle w:val="Default"/>
        <w:numPr>
          <w:ilvl w:val="0"/>
          <w:numId w:val="31"/>
        </w:numPr>
        <w:spacing w:line="360" w:lineRule="auto"/>
        <w:ind w:left="993" w:hanging="425"/>
        <w:jc w:val="both"/>
        <w:rPr>
          <w:rFonts w:ascii="Bookman Old Style" w:hAnsi="Bookman Old Style" w:cs="Arial"/>
        </w:rPr>
      </w:pPr>
      <w:r>
        <w:rPr>
          <w:rFonts w:ascii="Bookman Old Style" w:hAnsi="Bookman Old Style" w:cs="Arial"/>
          <w:lang w:val="en-GB"/>
        </w:rPr>
        <w:t>Rendahnya penerapan teknologi dalam pengembangan koperasi dan UMKM</w:t>
      </w:r>
      <w:r>
        <w:rPr>
          <w:rFonts w:ascii="Bookman Old Style" w:hAnsi="Bookman Old Style" w:cs="Arial"/>
          <w:lang w:val="en-US"/>
        </w:rPr>
        <w:t xml:space="preserve"> </w:t>
      </w:r>
    </w:p>
    <w:p w:rsidR="00A34762" w:rsidRDefault="00A5345F" w:rsidP="009969FD">
      <w:pPr>
        <w:pStyle w:val="Default"/>
        <w:numPr>
          <w:ilvl w:val="0"/>
          <w:numId w:val="31"/>
        </w:numPr>
        <w:spacing w:line="360" w:lineRule="auto"/>
        <w:ind w:left="993" w:hanging="425"/>
        <w:jc w:val="both"/>
        <w:rPr>
          <w:rFonts w:ascii="Bookman Old Style" w:hAnsi="Bookman Old Style" w:cs="Arial"/>
        </w:rPr>
      </w:pPr>
      <w:r>
        <w:rPr>
          <w:rFonts w:ascii="Bookman Old Style" w:hAnsi="Bookman Old Style" w:cs="Arial"/>
          <w:lang w:val="en-GB"/>
        </w:rPr>
        <w:t xml:space="preserve">Sarana dan prasarana penunjang koperasi dan UMKM masih terbatas </w:t>
      </w:r>
    </w:p>
    <w:p w:rsidR="00A34762" w:rsidRDefault="00A5345F" w:rsidP="009969FD">
      <w:pPr>
        <w:pStyle w:val="Default"/>
        <w:numPr>
          <w:ilvl w:val="0"/>
          <w:numId w:val="31"/>
        </w:numPr>
        <w:spacing w:line="360" w:lineRule="auto"/>
        <w:ind w:left="993" w:hanging="425"/>
        <w:jc w:val="both"/>
        <w:rPr>
          <w:rFonts w:ascii="Bookman Old Style" w:hAnsi="Bookman Old Style" w:cs="Arial"/>
        </w:rPr>
      </w:pPr>
      <w:r>
        <w:rPr>
          <w:rFonts w:ascii="Bookman Old Style" w:hAnsi="Bookman Old Style" w:cs="Arial"/>
          <w:lang w:val="en-GB"/>
        </w:rPr>
        <w:t>Data dan informasi perkembangan koperasi dan UMKM kurang valid</w:t>
      </w:r>
      <w:r>
        <w:rPr>
          <w:rFonts w:ascii="Bookman Old Style" w:hAnsi="Bookman Old Style" w:cs="Arial"/>
          <w:lang w:val="en-US"/>
        </w:rPr>
        <w:t xml:space="preserve"> </w:t>
      </w:r>
    </w:p>
    <w:p w:rsidR="00A34762" w:rsidRDefault="00A5345F" w:rsidP="009969FD">
      <w:pPr>
        <w:pStyle w:val="Default"/>
        <w:numPr>
          <w:ilvl w:val="0"/>
          <w:numId w:val="30"/>
        </w:numPr>
        <w:spacing w:line="360" w:lineRule="auto"/>
        <w:ind w:left="567"/>
        <w:jc w:val="both"/>
        <w:rPr>
          <w:rFonts w:ascii="Bookman Old Style" w:hAnsi="Bookman Old Style" w:cs="Arial"/>
        </w:rPr>
      </w:pPr>
      <w:r>
        <w:rPr>
          <w:rFonts w:ascii="Bookman Old Style" w:hAnsi="Bookman Old Style" w:cs="Arial"/>
          <w:bCs/>
        </w:rPr>
        <w:t>Urusan Industri</w:t>
      </w:r>
      <w:r>
        <w:rPr>
          <w:rFonts w:ascii="Bookman Old Style" w:hAnsi="Bookman Old Style" w:cs="Arial"/>
        </w:rPr>
        <w:t xml:space="preserve">, menghadapi permasalahan </w:t>
      </w:r>
      <w:r>
        <w:rPr>
          <w:rFonts w:ascii="Bookman Old Style" w:hAnsi="Bookman Old Style" w:cs="Arial"/>
          <w:lang w:val="en-US"/>
        </w:rPr>
        <w:t xml:space="preserve">antara lain </w:t>
      </w:r>
      <w:r>
        <w:rPr>
          <w:rFonts w:ascii="Bookman Old Style" w:hAnsi="Bookman Old Style" w:cs="Arial"/>
        </w:rPr>
        <w:t xml:space="preserve">: </w:t>
      </w:r>
    </w:p>
    <w:p w:rsidR="00A34762" w:rsidRDefault="00A5345F" w:rsidP="009969FD">
      <w:pPr>
        <w:pStyle w:val="ListParagraph1"/>
        <w:numPr>
          <w:ilvl w:val="0"/>
          <w:numId w:val="32"/>
        </w:numPr>
        <w:spacing w:line="360" w:lineRule="auto"/>
        <w:ind w:left="993" w:hanging="425"/>
        <w:jc w:val="both"/>
        <w:rPr>
          <w:rFonts w:ascii="Bookman Old Style" w:hAnsi="Bookman Old Style" w:cs="Arial"/>
          <w:color w:val="000000"/>
          <w:sz w:val="24"/>
          <w:szCs w:val="24"/>
        </w:rPr>
      </w:pPr>
      <w:r>
        <w:rPr>
          <w:rFonts w:ascii="Bookman Old Style" w:eastAsia="Calibri" w:hAnsi="Bookman Old Style" w:cs="Arial"/>
          <w:color w:val="000000"/>
          <w:sz w:val="24"/>
          <w:szCs w:val="24"/>
          <w:lang w:val="en-GB"/>
        </w:rPr>
        <w:t xml:space="preserve">Rendahnya keterampilan manajemen pengurus </w:t>
      </w:r>
      <w:r>
        <w:rPr>
          <w:rFonts w:ascii="Bookman Old Style" w:eastAsia="Calibri" w:hAnsi="Bookman Old Style" w:cs="Arial"/>
          <w:color w:val="000000"/>
          <w:sz w:val="24"/>
          <w:szCs w:val="24"/>
        </w:rPr>
        <w:t xml:space="preserve">usaha industri </w:t>
      </w:r>
    </w:p>
    <w:p w:rsidR="00A34762" w:rsidRDefault="00A5345F" w:rsidP="009969FD">
      <w:pPr>
        <w:pStyle w:val="ListParagraph1"/>
        <w:numPr>
          <w:ilvl w:val="0"/>
          <w:numId w:val="32"/>
        </w:numPr>
        <w:spacing w:line="360" w:lineRule="auto"/>
        <w:ind w:left="993" w:hanging="425"/>
        <w:jc w:val="both"/>
        <w:rPr>
          <w:rFonts w:ascii="Bookman Old Style" w:hAnsi="Bookman Old Style" w:cs="Arial"/>
          <w:color w:val="000000"/>
          <w:sz w:val="24"/>
          <w:szCs w:val="24"/>
        </w:rPr>
      </w:pPr>
      <w:r>
        <w:rPr>
          <w:rFonts w:ascii="Bookman Old Style" w:eastAsia="Calibri" w:hAnsi="Bookman Old Style" w:cs="Arial"/>
          <w:color w:val="000000"/>
          <w:sz w:val="24"/>
          <w:szCs w:val="24"/>
          <w:lang w:val="en-GB"/>
        </w:rPr>
        <w:t>Kuantitas dan kualitas pendamping usaha industr</w:t>
      </w:r>
      <w:r>
        <w:rPr>
          <w:rFonts w:ascii="Bookman Old Style" w:eastAsia="Calibri" w:hAnsi="Bookman Old Style" w:cs="Arial"/>
          <w:color w:val="000000"/>
          <w:sz w:val="24"/>
          <w:szCs w:val="24"/>
          <w:lang w:val="id-ID"/>
        </w:rPr>
        <w:t>i</w:t>
      </w:r>
      <w:r>
        <w:rPr>
          <w:rFonts w:ascii="Bookman Old Style" w:eastAsia="Calibri" w:hAnsi="Bookman Old Style" w:cs="Arial"/>
          <w:color w:val="000000"/>
          <w:sz w:val="24"/>
          <w:szCs w:val="24"/>
          <w:lang w:val="en-GB"/>
        </w:rPr>
        <w:t xml:space="preserve"> masih terbatas</w:t>
      </w:r>
      <w:r>
        <w:rPr>
          <w:rFonts w:ascii="Bookman Old Style" w:eastAsia="Calibri" w:hAnsi="Bookman Old Style" w:cs="Arial"/>
          <w:color w:val="000000"/>
          <w:sz w:val="24"/>
          <w:szCs w:val="24"/>
        </w:rPr>
        <w:t xml:space="preserve"> </w:t>
      </w:r>
    </w:p>
    <w:p w:rsidR="00A34762" w:rsidRDefault="00A5345F" w:rsidP="009969FD">
      <w:pPr>
        <w:pStyle w:val="ListParagraph1"/>
        <w:numPr>
          <w:ilvl w:val="0"/>
          <w:numId w:val="32"/>
        </w:numPr>
        <w:spacing w:line="360" w:lineRule="auto"/>
        <w:ind w:left="993" w:hanging="425"/>
        <w:jc w:val="both"/>
        <w:rPr>
          <w:rFonts w:ascii="Bookman Old Style" w:hAnsi="Bookman Old Style" w:cs="Arial"/>
          <w:color w:val="000000"/>
          <w:sz w:val="24"/>
          <w:szCs w:val="24"/>
        </w:rPr>
      </w:pPr>
      <w:r>
        <w:rPr>
          <w:rFonts w:ascii="Bookman Old Style" w:eastAsia="Calibri" w:hAnsi="Bookman Old Style" w:cs="Arial"/>
          <w:color w:val="000000"/>
          <w:sz w:val="24"/>
          <w:szCs w:val="24"/>
          <w:lang w:val="en-GB"/>
        </w:rPr>
        <w:t>Rendahnya skim permodalan khusus bagi usaha industri</w:t>
      </w:r>
      <w:r>
        <w:rPr>
          <w:rFonts w:ascii="Bookman Old Style" w:eastAsia="Calibri" w:hAnsi="Bookman Old Style" w:cs="Arial"/>
          <w:color w:val="000000"/>
          <w:sz w:val="24"/>
          <w:szCs w:val="24"/>
        </w:rPr>
        <w:t xml:space="preserve"> </w:t>
      </w:r>
    </w:p>
    <w:p w:rsidR="00A34762" w:rsidRDefault="00A5345F" w:rsidP="009969FD">
      <w:pPr>
        <w:pStyle w:val="ListParagraph1"/>
        <w:numPr>
          <w:ilvl w:val="0"/>
          <w:numId w:val="32"/>
        </w:numPr>
        <w:spacing w:line="360" w:lineRule="auto"/>
        <w:ind w:left="993" w:hanging="425"/>
        <w:jc w:val="both"/>
        <w:rPr>
          <w:rFonts w:ascii="Bookman Old Style" w:hAnsi="Bookman Old Style" w:cs="Arial"/>
          <w:color w:val="000000"/>
          <w:sz w:val="24"/>
          <w:szCs w:val="24"/>
        </w:rPr>
      </w:pPr>
      <w:r>
        <w:rPr>
          <w:rFonts w:ascii="Bookman Old Style" w:eastAsia="Calibri" w:hAnsi="Bookman Old Style" w:cs="Arial"/>
          <w:color w:val="000000"/>
          <w:sz w:val="24"/>
          <w:szCs w:val="24"/>
          <w:lang w:val="en-GB"/>
        </w:rPr>
        <w:t>Regulasi pengembangan usaha industr</w:t>
      </w:r>
      <w:r>
        <w:rPr>
          <w:rFonts w:ascii="Bookman Old Style" w:eastAsia="Calibri" w:hAnsi="Bookman Old Style" w:cs="Arial"/>
          <w:color w:val="000000"/>
          <w:sz w:val="24"/>
          <w:szCs w:val="24"/>
          <w:lang w:val="id-ID"/>
        </w:rPr>
        <w:t>i</w:t>
      </w:r>
      <w:r>
        <w:rPr>
          <w:rFonts w:ascii="Bookman Old Style" w:eastAsia="Calibri" w:hAnsi="Bookman Old Style" w:cs="Arial"/>
          <w:color w:val="000000"/>
          <w:sz w:val="24"/>
          <w:szCs w:val="24"/>
          <w:lang w:val="en-GB"/>
        </w:rPr>
        <w:t xml:space="preserve"> </w:t>
      </w:r>
      <w:r>
        <w:rPr>
          <w:rFonts w:ascii="Bookman Old Style" w:eastAsia="Calibri" w:hAnsi="Bookman Old Style" w:cs="Arial"/>
          <w:color w:val="000000"/>
          <w:sz w:val="24"/>
          <w:szCs w:val="24"/>
        </w:rPr>
        <w:t xml:space="preserve">tidak jelas </w:t>
      </w:r>
    </w:p>
    <w:p w:rsidR="00A34762" w:rsidRDefault="00A5345F" w:rsidP="009969FD">
      <w:pPr>
        <w:pStyle w:val="ListParagraph1"/>
        <w:numPr>
          <w:ilvl w:val="0"/>
          <w:numId w:val="32"/>
        </w:numPr>
        <w:spacing w:line="360" w:lineRule="auto"/>
        <w:ind w:left="993" w:hanging="425"/>
        <w:jc w:val="both"/>
        <w:rPr>
          <w:rFonts w:ascii="Bookman Old Style" w:hAnsi="Bookman Old Style" w:cs="Arial"/>
          <w:color w:val="000000"/>
          <w:sz w:val="24"/>
          <w:szCs w:val="24"/>
        </w:rPr>
      </w:pPr>
      <w:r>
        <w:rPr>
          <w:rFonts w:ascii="Bookman Old Style" w:eastAsia="Calibri" w:hAnsi="Bookman Old Style" w:cs="Arial"/>
          <w:color w:val="000000"/>
          <w:sz w:val="24"/>
          <w:szCs w:val="24"/>
          <w:lang w:val="en-GB"/>
        </w:rPr>
        <w:t xml:space="preserve">Rendahnya penerapan teknologi dalam pengembangan </w:t>
      </w:r>
      <w:r>
        <w:rPr>
          <w:rFonts w:ascii="Bookman Old Style" w:eastAsia="Calibri" w:hAnsi="Bookman Old Style" w:cs="Arial"/>
          <w:color w:val="000000"/>
          <w:sz w:val="24"/>
          <w:szCs w:val="24"/>
        </w:rPr>
        <w:t xml:space="preserve">usaha industri </w:t>
      </w:r>
    </w:p>
    <w:p w:rsidR="00A34762" w:rsidRDefault="00A5345F" w:rsidP="009969FD">
      <w:pPr>
        <w:pStyle w:val="ListParagraph1"/>
        <w:numPr>
          <w:ilvl w:val="0"/>
          <w:numId w:val="32"/>
        </w:numPr>
        <w:spacing w:line="360" w:lineRule="auto"/>
        <w:ind w:left="993" w:hanging="425"/>
        <w:jc w:val="both"/>
        <w:rPr>
          <w:rFonts w:ascii="Bookman Old Style" w:hAnsi="Bookman Old Style" w:cs="Arial"/>
          <w:color w:val="000000"/>
          <w:sz w:val="24"/>
          <w:szCs w:val="24"/>
        </w:rPr>
      </w:pPr>
      <w:r>
        <w:rPr>
          <w:rFonts w:ascii="Bookman Old Style" w:eastAsia="Calibri" w:hAnsi="Bookman Old Style" w:cs="Arial"/>
          <w:color w:val="000000"/>
          <w:sz w:val="24"/>
          <w:szCs w:val="24"/>
          <w:lang w:val="en-GB"/>
        </w:rPr>
        <w:t>Sarana dan prasarana penunjang usaha industr</w:t>
      </w:r>
      <w:r>
        <w:rPr>
          <w:rFonts w:ascii="Bookman Old Style" w:eastAsia="Calibri" w:hAnsi="Bookman Old Style" w:cs="Arial"/>
          <w:color w:val="000000"/>
          <w:sz w:val="24"/>
          <w:szCs w:val="24"/>
          <w:lang w:val="id-ID"/>
        </w:rPr>
        <w:t>i</w:t>
      </w:r>
      <w:r>
        <w:rPr>
          <w:rFonts w:ascii="Bookman Old Style" w:eastAsia="Calibri" w:hAnsi="Bookman Old Style" w:cs="Arial"/>
          <w:color w:val="000000"/>
          <w:sz w:val="24"/>
          <w:szCs w:val="24"/>
          <w:lang w:val="en-GB"/>
        </w:rPr>
        <w:t xml:space="preserve"> masih terbatas </w:t>
      </w:r>
    </w:p>
    <w:p w:rsidR="00A34762" w:rsidRDefault="00A5345F" w:rsidP="009969FD">
      <w:pPr>
        <w:pStyle w:val="ListParagraph1"/>
        <w:numPr>
          <w:ilvl w:val="0"/>
          <w:numId w:val="32"/>
        </w:numPr>
        <w:spacing w:line="360" w:lineRule="auto"/>
        <w:ind w:left="993" w:hanging="425"/>
        <w:jc w:val="both"/>
        <w:rPr>
          <w:rFonts w:ascii="Bookman Old Style" w:hAnsi="Bookman Old Style" w:cs="Arial"/>
          <w:color w:val="000000"/>
          <w:sz w:val="24"/>
          <w:szCs w:val="24"/>
        </w:rPr>
      </w:pPr>
      <w:r>
        <w:rPr>
          <w:rFonts w:ascii="Bookman Old Style" w:eastAsia="Calibri" w:hAnsi="Bookman Old Style" w:cs="Arial"/>
          <w:color w:val="000000"/>
          <w:sz w:val="24"/>
          <w:szCs w:val="24"/>
          <w:lang w:val="en-GB"/>
        </w:rPr>
        <w:t>Data dan informasi perkembangan usaha industri kurang valid</w:t>
      </w:r>
      <w:r>
        <w:rPr>
          <w:rFonts w:ascii="Bookman Old Style" w:eastAsia="Calibri" w:hAnsi="Bookman Old Style" w:cs="Arial"/>
          <w:color w:val="000000"/>
          <w:sz w:val="24"/>
          <w:szCs w:val="24"/>
        </w:rPr>
        <w:t xml:space="preserve"> </w:t>
      </w:r>
    </w:p>
    <w:p w:rsidR="00A34762" w:rsidRDefault="00A5345F" w:rsidP="009969FD">
      <w:pPr>
        <w:pStyle w:val="Default"/>
        <w:numPr>
          <w:ilvl w:val="0"/>
          <w:numId w:val="30"/>
        </w:numPr>
        <w:spacing w:line="360" w:lineRule="auto"/>
        <w:ind w:left="567"/>
        <w:jc w:val="both"/>
        <w:rPr>
          <w:rFonts w:ascii="Bookman Old Style" w:hAnsi="Bookman Old Style" w:cs="Arial"/>
        </w:rPr>
      </w:pPr>
      <w:r>
        <w:rPr>
          <w:rFonts w:ascii="Bookman Old Style" w:hAnsi="Bookman Old Style" w:cs="Arial"/>
          <w:bCs/>
        </w:rPr>
        <w:t>Urusan Perdagangan</w:t>
      </w:r>
      <w:r>
        <w:rPr>
          <w:rFonts w:ascii="Bookman Old Style" w:hAnsi="Bookman Old Style" w:cs="Arial"/>
        </w:rPr>
        <w:t>, menghadapi permasalahan</w:t>
      </w:r>
      <w:r>
        <w:rPr>
          <w:rFonts w:ascii="Bookman Old Style" w:hAnsi="Bookman Old Style" w:cs="Arial"/>
          <w:lang w:val="en-US"/>
        </w:rPr>
        <w:t xml:space="preserve"> antara lain </w:t>
      </w:r>
      <w:r>
        <w:rPr>
          <w:rFonts w:ascii="Bookman Old Style" w:hAnsi="Bookman Old Style" w:cs="Arial"/>
        </w:rPr>
        <w:t xml:space="preserve">: </w:t>
      </w:r>
    </w:p>
    <w:p w:rsidR="00A34762" w:rsidRDefault="00A5345F" w:rsidP="009969FD">
      <w:pPr>
        <w:pStyle w:val="Default"/>
        <w:numPr>
          <w:ilvl w:val="0"/>
          <w:numId w:val="33"/>
        </w:numPr>
        <w:spacing w:line="360" w:lineRule="auto"/>
        <w:ind w:left="993" w:hanging="425"/>
        <w:jc w:val="both"/>
        <w:rPr>
          <w:rFonts w:ascii="Bookman Old Style" w:hAnsi="Bookman Old Style" w:cs="Arial"/>
        </w:rPr>
      </w:pPr>
      <w:r>
        <w:rPr>
          <w:rFonts w:ascii="Bookman Old Style" w:hAnsi="Bookman Old Style" w:cs="Arial"/>
        </w:rPr>
        <w:t xml:space="preserve">Terbatasnya akses dan perluasan pasar produk serta belum berkembangnya kerjasama perdagangan. </w:t>
      </w:r>
    </w:p>
    <w:p w:rsidR="00A34762" w:rsidRDefault="00A5345F" w:rsidP="009969FD">
      <w:pPr>
        <w:pStyle w:val="Default"/>
        <w:numPr>
          <w:ilvl w:val="0"/>
          <w:numId w:val="33"/>
        </w:numPr>
        <w:spacing w:line="360" w:lineRule="auto"/>
        <w:ind w:left="993" w:hanging="425"/>
        <w:jc w:val="both"/>
        <w:rPr>
          <w:rFonts w:ascii="Bookman Old Style" w:hAnsi="Bookman Old Style" w:cs="Arial"/>
        </w:rPr>
      </w:pPr>
      <w:r>
        <w:rPr>
          <w:rFonts w:ascii="Bookman Old Style" w:hAnsi="Bookman Old Style" w:cs="Arial"/>
        </w:rPr>
        <w:t xml:space="preserve">Lemahnya daya saing dan belum optimalnya pengembangan mutu, desain dan merk dagang beberapa produk. </w:t>
      </w:r>
    </w:p>
    <w:p w:rsidR="00A34762" w:rsidRDefault="00A5345F" w:rsidP="009969FD">
      <w:pPr>
        <w:pStyle w:val="Default"/>
        <w:numPr>
          <w:ilvl w:val="0"/>
          <w:numId w:val="33"/>
        </w:numPr>
        <w:spacing w:line="360" w:lineRule="auto"/>
        <w:ind w:left="993" w:hanging="425"/>
        <w:jc w:val="both"/>
        <w:rPr>
          <w:rFonts w:ascii="Bookman Old Style" w:hAnsi="Bookman Old Style" w:cs="Arial"/>
        </w:rPr>
      </w:pPr>
      <w:r>
        <w:rPr>
          <w:rFonts w:ascii="Bookman Old Style" w:hAnsi="Bookman Old Style" w:cs="Arial"/>
        </w:rPr>
        <w:t xml:space="preserve">Belum optimalnya pelaksanaan perlindungan konsumen dan pengawasan barang beredar. </w:t>
      </w:r>
    </w:p>
    <w:p w:rsidR="00A34762" w:rsidRDefault="00A5345F" w:rsidP="009969FD">
      <w:pPr>
        <w:pStyle w:val="Default"/>
        <w:numPr>
          <w:ilvl w:val="0"/>
          <w:numId w:val="33"/>
        </w:numPr>
        <w:spacing w:line="360" w:lineRule="auto"/>
        <w:ind w:left="993" w:hanging="425"/>
        <w:jc w:val="both"/>
        <w:rPr>
          <w:rFonts w:ascii="Bookman Old Style" w:hAnsi="Bookman Old Style" w:cs="Arial"/>
        </w:rPr>
      </w:pPr>
      <w:r>
        <w:rPr>
          <w:rFonts w:ascii="Bookman Old Style" w:hAnsi="Bookman Old Style" w:cs="Arial"/>
        </w:rPr>
        <w:t xml:space="preserve">Terbatasnya kemampuan SDM pelaku usaha di sektor perdagangan khususnya Usaha Dagang Kecil Menengah. </w:t>
      </w:r>
    </w:p>
    <w:p w:rsidR="00A34762" w:rsidRDefault="00A34762">
      <w:pPr>
        <w:pStyle w:val="Default"/>
        <w:spacing w:line="360" w:lineRule="auto"/>
        <w:ind w:left="720"/>
        <w:jc w:val="both"/>
        <w:rPr>
          <w:rFonts w:ascii="Bookman Old Style" w:hAnsi="Bookman Old Style" w:cs="Arial"/>
        </w:rPr>
      </w:pPr>
    </w:p>
    <w:p w:rsidR="00A34762" w:rsidRDefault="00A5345F">
      <w:pPr>
        <w:spacing w:after="0" w:line="360" w:lineRule="auto"/>
        <w:jc w:val="both"/>
        <w:rPr>
          <w:rFonts w:ascii="Bookman Old Style" w:hAnsi="Bookman Old Style" w:cs="Arial"/>
          <w:b/>
          <w:sz w:val="24"/>
          <w:szCs w:val="24"/>
          <w:lang w:val="en-GB"/>
        </w:rPr>
      </w:pPr>
      <w:r>
        <w:rPr>
          <w:rFonts w:ascii="Bookman Old Style" w:hAnsi="Bookman Old Style" w:cs="Arial"/>
          <w:b/>
          <w:sz w:val="24"/>
          <w:szCs w:val="24"/>
        </w:rPr>
        <w:t xml:space="preserve">3.2 </w:t>
      </w:r>
      <w:r w:rsidR="000F5DF2">
        <w:rPr>
          <w:rFonts w:ascii="Bookman Old Style" w:hAnsi="Bookman Old Style" w:cs="Arial"/>
          <w:b/>
          <w:sz w:val="24"/>
          <w:szCs w:val="24"/>
          <w:lang w:val="en-ID"/>
        </w:rPr>
        <w:t xml:space="preserve"> </w:t>
      </w:r>
      <w:r>
        <w:rPr>
          <w:rFonts w:ascii="Bookman Old Style" w:hAnsi="Bookman Old Style" w:cs="Arial"/>
          <w:b/>
          <w:sz w:val="24"/>
          <w:szCs w:val="24"/>
        </w:rPr>
        <w:t>Telaahan Visi</w:t>
      </w:r>
      <w:r>
        <w:rPr>
          <w:rFonts w:ascii="Bookman Old Style" w:hAnsi="Bookman Old Style" w:cs="Arial"/>
          <w:b/>
          <w:sz w:val="24"/>
          <w:szCs w:val="24"/>
          <w:lang w:val="en-GB"/>
        </w:rPr>
        <w:t>, Misi dan Program Bupati dan Wakil Bupati</w:t>
      </w:r>
    </w:p>
    <w:p w:rsidR="00A34762" w:rsidRDefault="00A5345F" w:rsidP="00853204">
      <w:pPr>
        <w:spacing w:after="0" w:line="360" w:lineRule="auto"/>
        <w:ind w:firstLine="567"/>
        <w:jc w:val="both"/>
        <w:rPr>
          <w:rFonts w:ascii="Bookman Old Style" w:eastAsia="Bookman Old Style" w:hAnsi="Bookman Old Style" w:cs="Arial"/>
          <w:sz w:val="24"/>
          <w:szCs w:val="24"/>
          <w:lang w:val="en-GB"/>
        </w:rPr>
      </w:pPr>
      <w:r>
        <w:rPr>
          <w:rFonts w:ascii="Bookman Old Style" w:eastAsia="Bookman Old Style" w:hAnsi="Bookman Old Style" w:cs="Arial"/>
          <w:sz w:val="24"/>
          <w:szCs w:val="24"/>
          <w:lang w:val="en-GB"/>
        </w:rPr>
        <w:t xml:space="preserve">Rencana pembangunan jangka menengah Kabupaten Sumbawa Barat Tahun 2016-2021 adalah rencana pelaksanaan tahap ketiga dari pelaksanaan Rencana Pembangunan Jangka Panjang Kabupaten Sumbawa Barat Tahun </w:t>
      </w:r>
      <w:r>
        <w:rPr>
          <w:rFonts w:ascii="Bookman Old Style" w:eastAsia="Bookman Old Style" w:hAnsi="Bookman Old Style" w:cs="Arial"/>
          <w:sz w:val="24"/>
          <w:szCs w:val="24"/>
          <w:lang w:val="en-GB"/>
        </w:rPr>
        <w:lastRenderedPageBreak/>
        <w:t>2006-2025. Penekanan skala prioritas pembangunan pada tahap ketiga ini, yakni (1) peningkatan kualitas pelayanan dasar, (2) pemeliharaan infrastruktur, (3) menjaga kualitas pelayanan public, (4) pembangunan industri subsidi impor yang mend</w:t>
      </w:r>
      <w:r w:rsidR="00853204">
        <w:rPr>
          <w:rFonts w:ascii="Bookman Old Style" w:eastAsia="Bookman Old Style" w:hAnsi="Bookman Old Style" w:cs="Arial"/>
          <w:sz w:val="24"/>
          <w:szCs w:val="24"/>
          <w:lang w:val="en-GB"/>
        </w:rPr>
        <w:t>ukung pengembangan agroindustri dan</w:t>
      </w:r>
      <w:r>
        <w:rPr>
          <w:rFonts w:ascii="Bookman Old Style" w:eastAsia="Bookman Old Style" w:hAnsi="Bookman Old Style" w:cs="Arial"/>
          <w:sz w:val="24"/>
          <w:szCs w:val="24"/>
          <w:lang w:val="en-GB"/>
        </w:rPr>
        <w:t xml:space="preserve"> (5) embrio kematangan kemandirian pengembangan ekonomi daerah. </w:t>
      </w:r>
    </w:p>
    <w:p w:rsidR="00A34762" w:rsidRPr="000F5DF2" w:rsidRDefault="00A5345F" w:rsidP="00853204">
      <w:pPr>
        <w:spacing w:after="0" w:line="359" w:lineRule="auto"/>
        <w:ind w:firstLine="567"/>
        <w:jc w:val="both"/>
        <w:rPr>
          <w:rFonts w:ascii="Bookman Old Style" w:eastAsia="Bookman Old Style" w:hAnsi="Bookman Old Style" w:cs="Arial"/>
          <w:sz w:val="24"/>
          <w:szCs w:val="24"/>
          <w:lang w:val="en-GB"/>
        </w:rPr>
      </w:pPr>
      <w:r>
        <w:rPr>
          <w:rFonts w:ascii="Bookman Old Style" w:eastAsia="Bookman Old Style" w:hAnsi="Bookman Old Style" w:cs="Arial"/>
          <w:sz w:val="24"/>
          <w:szCs w:val="24"/>
          <w:lang w:val="en-GB"/>
        </w:rPr>
        <w:t xml:space="preserve">Selanjutnya dalam rangka mewujudkan sinkronisasi pembangunan antara pemerintah kabupaten dengan dinas terkait, maka telaahan RPJMD 2016-2021 menjadi sangat penting. Bupati dan Wakil Bupati yang terpilih untuk lima tahun ke depan mempunyai </w:t>
      </w:r>
      <w:r>
        <w:rPr>
          <w:rFonts w:ascii="Bookman Old Style" w:eastAsia="Bookman Old Style" w:hAnsi="Bookman Old Style" w:cs="Arial"/>
          <w:b/>
          <w:sz w:val="24"/>
          <w:szCs w:val="24"/>
          <w:lang w:val="en-GB"/>
        </w:rPr>
        <w:t>Visi,</w:t>
      </w:r>
      <w:r>
        <w:rPr>
          <w:rFonts w:ascii="Bookman Old Style" w:eastAsia="Bookman Old Style" w:hAnsi="Bookman Old Style" w:cs="Arial"/>
          <w:sz w:val="24"/>
          <w:szCs w:val="24"/>
          <w:lang w:val="en-GB"/>
        </w:rPr>
        <w:t xml:space="preserve"> yakni :</w:t>
      </w:r>
      <w:r>
        <w:rPr>
          <w:rFonts w:ascii="Bookman Old Style" w:eastAsia="Bookman Old Style" w:hAnsi="Bookman Old Style" w:cs="Arial"/>
          <w:b/>
          <w:i/>
          <w:sz w:val="24"/>
          <w:szCs w:val="24"/>
        </w:rPr>
        <w:t>“terwujudnya pemenuhan hak-hak dasar masyarakat yang berkeadilan menuju Kabupaten Sumbawa Barat sejahte</w:t>
      </w:r>
      <w:r>
        <w:rPr>
          <w:rFonts w:ascii="Bookman Old Style" w:eastAsia="Bookman Old Style" w:hAnsi="Bookman Old Style" w:cs="Arial"/>
          <w:b/>
          <w:i/>
          <w:spacing w:val="2"/>
          <w:sz w:val="24"/>
          <w:szCs w:val="24"/>
        </w:rPr>
        <w:t>r</w:t>
      </w:r>
      <w:r>
        <w:rPr>
          <w:rFonts w:ascii="Bookman Old Style" w:eastAsia="Bookman Old Style" w:hAnsi="Bookman Old Style" w:cs="Arial"/>
          <w:b/>
          <w:i/>
          <w:sz w:val="24"/>
          <w:szCs w:val="24"/>
        </w:rPr>
        <w:t>a berlandaskan gotong-royong”</w:t>
      </w:r>
      <w:r w:rsidR="000F5DF2">
        <w:rPr>
          <w:rFonts w:ascii="Bookman Old Style" w:eastAsia="Bookman Old Style" w:hAnsi="Bookman Old Style" w:cs="Arial"/>
          <w:sz w:val="24"/>
          <w:szCs w:val="24"/>
          <w:lang w:val="en-GB"/>
        </w:rPr>
        <w:t xml:space="preserve">.  </w:t>
      </w:r>
      <w:r>
        <w:rPr>
          <w:rFonts w:ascii="Bookman Old Style" w:eastAsia="Bookman Old Style" w:hAnsi="Bookman Old Style" w:cs="Arial"/>
          <w:sz w:val="24"/>
          <w:szCs w:val="24"/>
          <w:lang w:val="en-GB"/>
        </w:rPr>
        <w:t>U</w:t>
      </w:r>
      <w:r>
        <w:rPr>
          <w:rFonts w:ascii="Bookman Old Style" w:eastAsia="Bookman Old Style" w:hAnsi="Bookman Old Style" w:cs="Arial"/>
          <w:sz w:val="24"/>
          <w:szCs w:val="24"/>
        </w:rPr>
        <w:t>paya</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umum yang ditet</w:t>
      </w:r>
      <w:r>
        <w:rPr>
          <w:rFonts w:ascii="Bookman Old Style" w:eastAsia="Bookman Old Style" w:hAnsi="Bookman Old Style" w:cs="Arial"/>
          <w:spacing w:val="2"/>
          <w:sz w:val="24"/>
          <w:szCs w:val="24"/>
        </w:rPr>
        <w:t>a</w:t>
      </w:r>
      <w:r>
        <w:rPr>
          <w:rFonts w:ascii="Bookman Old Style" w:eastAsia="Bookman Old Style" w:hAnsi="Bookman Old Style" w:cs="Arial"/>
          <w:sz w:val="24"/>
          <w:szCs w:val="24"/>
        </w:rPr>
        <w:t>pkan kepala daerah</w:t>
      </w:r>
      <w:r>
        <w:rPr>
          <w:rFonts w:ascii="Bookman Old Style" w:eastAsia="Bookman Old Style" w:hAnsi="Bookman Old Style" w:cs="Arial"/>
          <w:spacing w:val="-12"/>
          <w:sz w:val="24"/>
          <w:szCs w:val="24"/>
        </w:rPr>
        <w:t xml:space="preserve"> </w:t>
      </w:r>
      <w:r>
        <w:rPr>
          <w:rFonts w:ascii="Bookman Old Style" w:eastAsia="Bookman Old Style" w:hAnsi="Bookman Old Style" w:cs="Arial"/>
          <w:sz w:val="24"/>
          <w:szCs w:val="24"/>
        </w:rPr>
        <w:t>terpilih</w:t>
      </w:r>
      <w:r>
        <w:rPr>
          <w:rFonts w:ascii="Bookman Old Style" w:eastAsia="Bookman Old Style" w:hAnsi="Bookman Old Style" w:cs="Arial"/>
          <w:spacing w:val="-12"/>
          <w:sz w:val="24"/>
          <w:szCs w:val="24"/>
        </w:rPr>
        <w:t xml:space="preserve"> </w:t>
      </w:r>
      <w:r>
        <w:rPr>
          <w:rFonts w:ascii="Bookman Old Style" w:eastAsia="Bookman Old Style" w:hAnsi="Bookman Old Style" w:cs="Arial"/>
          <w:sz w:val="24"/>
          <w:szCs w:val="24"/>
        </w:rPr>
        <w:t>unt</w:t>
      </w:r>
      <w:r>
        <w:rPr>
          <w:rFonts w:ascii="Bookman Old Style" w:eastAsia="Bookman Old Style" w:hAnsi="Bookman Old Style" w:cs="Arial"/>
          <w:spacing w:val="2"/>
          <w:sz w:val="24"/>
          <w:szCs w:val="24"/>
        </w:rPr>
        <w:t>u</w:t>
      </w:r>
      <w:r>
        <w:rPr>
          <w:rFonts w:ascii="Bookman Old Style" w:eastAsia="Bookman Old Style" w:hAnsi="Bookman Old Style" w:cs="Arial"/>
          <w:sz w:val="24"/>
          <w:szCs w:val="24"/>
        </w:rPr>
        <w:t>k</w:t>
      </w:r>
      <w:r>
        <w:rPr>
          <w:rFonts w:ascii="Bookman Old Style" w:eastAsia="Bookman Old Style" w:hAnsi="Bookman Old Style" w:cs="Arial"/>
          <w:spacing w:val="-12"/>
          <w:sz w:val="24"/>
          <w:szCs w:val="24"/>
        </w:rPr>
        <w:t xml:space="preserve"> </w:t>
      </w:r>
      <w:r>
        <w:rPr>
          <w:rFonts w:ascii="Bookman Old Style" w:eastAsia="Bookman Old Style" w:hAnsi="Bookman Old Style" w:cs="Arial"/>
          <w:sz w:val="24"/>
          <w:szCs w:val="24"/>
        </w:rPr>
        <w:t>mewujudkan</w:t>
      </w:r>
      <w:r>
        <w:rPr>
          <w:rFonts w:ascii="Bookman Old Style" w:eastAsia="Bookman Old Style" w:hAnsi="Bookman Old Style" w:cs="Arial"/>
          <w:spacing w:val="-12"/>
          <w:sz w:val="24"/>
          <w:szCs w:val="24"/>
        </w:rPr>
        <w:t xml:space="preserve"> </w:t>
      </w:r>
      <w:r>
        <w:rPr>
          <w:rFonts w:ascii="Bookman Old Style" w:eastAsia="Bookman Old Style" w:hAnsi="Bookman Old Style" w:cs="Arial"/>
          <w:sz w:val="24"/>
          <w:szCs w:val="24"/>
        </w:rPr>
        <w:t>vi</w:t>
      </w:r>
      <w:r>
        <w:rPr>
          <w:rFonts w:ascii="Bookman Old Style" w:eastAsia="Bookman Old Style" w:hAnsi="Bookman Old Style" w:cs="Arial"/>
          <w:spacing w:val="1"/>
          <w:sz w:val="24"/>
          <w:szCs w:val="24"/>
        </w:rPr>
        <w:t>s</w:t>
      </w:r>
      <w:r>
        <w:rPr>
          <w:rFonts w:ascii="Bookman Old Style" w:eastAsia="Bookman Old Style" w:hAnsi="Bookman Old Style" w:cs="Arial"/>
          <w:sz w:val="24"/>
          <w:szCs w:val="24"/>
        </w:rPr>
        <w:t>i</w:t>
      </w:r>
      <w:r>
        <w:rPr>
          <w:rFonts w:ascii="Bookman Old Style" w:eastAsia="Bookman Old Style" w:hAnsi="Bookman Old Style" w:cs="Arial"/>
          <w:spacing w:val="-12"/>
          <w:sz w:val="24"/>
          <w:szCs w:val="24"/>
        </w:rPr>
        <w:t xml:space="preserve"> </w:t>
      </w:r>
      <w:r>
        <w:rPr>
          <w:rFonts w:ascii="Bookman Old Style" w:eastAsia="Bookman Old Style" w:hAnsi="Bookman Old Style" w:cs="Arial"/>
          <w:spacing w:val="2"/>
          <w:sz w:val="24"/>
          <w:szCs w:val="24"/>
        </w:rPr>
        <w:t>p</w:t>
      </w:r>
      <w:r>
        <w:rPr>
          <w:rFonts w:ascii="Bookman Old Style" w:eastAsia="Bookman Old Style" w:hAnsi="Bookman Old Style" w:cs="Arial"/>
          <w:sz w:val="24"/>
          <w:szCs w:val="24"/>
        </w:rPr>
        <w:t>embangunan</w:t>
      </w:r>
      <w:r>
        <w:rPr>
          <w:rFonts w:ascii="Bookman Old Style" w:eastAsia="Bookman Old Style" w:hAnsi="Bookman Old Style" w:cs="Arial"/>
          <w:spacing w:val="-12"/>
          <w:sz w:val="24"/>
          <w:szCs w:val="24"/>
        </w:rPr>
        <w:t xml:space="preserve"> </w:t>
      </w:r>
      <w:r>
        <w:rPr>
          <w:rFonts w:ascii="Bookman Old Style" w:eastAsia="Bookman Old Style" w:hAnsi="Bookman Old Style" w:cs="Arial"/>
          <w:sz w:val="24"/>
          <w:szCs w:val="24"/>
        </w:rPr>
        <w:t>daera</w:t>
      </w:r>
      <w:r>
        <w:rPr>
          <w:rFonts w:ascii="Bookman Old Style" w:eastAsia="Bookman Old Style" w:hAnsi="Bookman Old Style" w:cs="Arial"/>
          <w:spacing w:val="2"/>
          <w:sz w:val="24"/>
          <w:szCs w:val="24"/>
        </w:rPr>
        <w:t>h</w:t>
      </w:r>
      <w:r>
        <w:rPr>
          <w:rFonts w:ascii="Bookman Old Style" w:eastAsia="Bookman Old Style" w:hAnsi="Bookman Old Style" w:cs="Arial"/>
          <w:spacing w:val="2"/>
          <w:sz w:val="24"/>
          <w:szCs w:val="24"/>
          <w:lang w:val="en-GB"/>
        </w:rPr>
        <w:t xml:space="preserve"> adalah </w:t>
      </w:r>
      <w:r>
        <w:rPr>
          <w:rFonts w:ascii="Bookman Old Style" w:eastAsia="Bookman Old Style" w:hAnsi="Bookman Old Style" w:cs="Arial"/>
          <w:sz w:val="24"/>
          <w:szCs w:val="24"/>
        </w:rPr>
        <w:t>ditetapkan</w:t>
      </w:r>
      <w:r>
        <w:rPr>
          <w:rFonts w:ascii="Bookman Old Style" w:eastAsia="Bookman Old Style" w:hAnsi="Bookman Old Style" w:cs="Arial"/>
          <w:spacing w:val="2"/>
          <w:sz w:val="24"/>
          <w:szCs w:val="24"/>
          <w:lang w:val="en-GB"/>
        </w:rPr>
        <w:t xml:space="preserve">nya </w:t>
      </w:r>
      <w:r>
        <w:rPr>
          <w:rFonts w:ascii="Bookman Old Style" w:eastAsia="Bookman Old Style" w:hAnsi="Bookman Old Style" w:cs="Arial"/>
          <w:sz w:val="24"/>
          <w:szCs w:val="24"/>
        </w:rPr>
        <w:t>misi pembangunan</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da</w:t>
      </w:r>
      <w:r>
        <w:rPr>
          <w:rFonts w:ascii="Bookman Old Style" w:eastAsia="Bookman Old Style" w:hAnsi="Bookman Old Style" w:cs="Arial"/>
          <w:spacing w:val="-2"/>
          <w:sz w:val="24"/>
          <w:szCs w:val="24"/>
        </w:rPr>
        <w:t>e</w:t>
      </w:r>
      <w:r>
        <w:rPr>
          <w:rFonts w:ascii="Bookman Old Style" w:eastAsia="Bookman Old Style" w:hAnsi="Bookman Old Style" w:cs="Arial"/>
          <w:sz w:val="24"/>
          <w:szCs w:val="24"/>
        </w:rPr>
        <w:t>rah</w:t>
      </w:r>
      <w:r>
        <w:rPr>
          <w:rFonts w:ascii="Bookman Old Style" w:eastAsia="Bookman Old Style" w:hAnsi="Bookman Old Style" w:cs="Arial"/>
          <w:spacing w:val="4"/>
          <w:sz w:val="24"/>
          <w:szCs w:val="24"/>
        </w:rPr>
        <w:t xml:space="preserve"> </w:t>
      </w:r>
      <w:r>
        <w:rPr>
          <w:rFonts w:ascii="Bookman Old Style" w:eastAsia="Bookman Old Style" w:hAnsi="Bookman Old Style" w:cs="Arial"/>
          <w:sz w:val="24"/>
          <w:szCs w:val="24"/>
        </w:rPr>
        <w:t>Kabupaten</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S</w:t>
      </w:r>
      <w:r>
        <w:rPr>
          <w:rFonts w:ascii="Bookman Old Style" w:eastAsia="Bookman Old Style" w:hAnsi="Bookman Old Style" w:cs="Arial"/>
          <w:spacing w:val="-2"/>
          <w:sz w:val="24"/>
          <w:szCs w:val="24"/>
        </w:rPr>
        <w:t>u</w:t>
      </w:r>
      <w:r>
        <w:rPr>
          <w:rFonts w:ascii="Bookman Old Style" w:eastAsia="Bookman Old Style" w:hAnsi="Bookman Old Style" w:cs="Arial"/>
          <w:sz w:val="24"/>
          <w:szCs w:val="24"/>
        </w:rPr>
        <w:t>mbawa</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 xml:space="preserve">Barat </w:t>
      </w:r>
      <w:r>
        <w:rPr>
          <w:rFonts w:ascii="Bookman Old Style" w:eastAsia="Bookman Old Style" w:hAnsi="Bookman Old Style" w:cs="Arial"/>
          <w:spacing w:val="-2"/>
          <w:sz w:val="24"/>
          <w:szCs w:val="24"/>
        </w:rPr>
        <w:t>T</w:t>
      </w:r>
      <w:r>
        <w:rPr>
          <w:rFonts w:ascii="Bookman Old Style" w:eastAsia="Bookman Old Style" w:hAnsi="Bookman Old Style" w:cs="Arial"/>
          <w:sz w:val="24"/>
          <w:szCs w:val="24"/>
        </w:rPr>
        <w:t xml:space="preserve">ahun 2016-2021 </w:t>
      </w:r>
      <w:r>
        <w:rPr>
          <w:rFonts w:ascii="Bookman Old Style" w:eastAsia="Bookman Old Style" w:hAnsi="Bookman Old Style" w:cs="Arial"/>
          <w:spacing w:val="2"/>
          <w:sz w:val="24"/>
          <w:szCs w:val="24"/>
          <w:lang w:val="en-US"/>
        </w:rPr>
        <w:t>antara lain</w:t>
      </w:r>
      <w:r>
        <w:rPr>
          <w:rFonts w:ascii="Bookman Old Style" w:eastAsia="Bookman Old Style" w:hAnsi="Bookman Old Style" w:cs="Arial"/>
          <w:sz w:val="24"/>
          <w:szCs w:val="24"/>
        </w:rPr>
        <w:t xml:space="preserve"> :</w:t>
      </w:r>
    </w:p>
    <w:p w:rsidR="00A34762" w:rsidRPr="00E36D00" w:rsidRDefault="00A5345F" w:rsidP="00364379">
      <w:pPr>
        <w:pStyle w:val="ListParagraph"/>
        <w:numPr>
          <w:ilvl w:val="0"/>
          <w:numId w:val="79"/>
        </w:numPr>
        <w:spacing w:after="0" w:line="360" w:lineRule="auto"/>
        <w:ind w:left="567" w:hanging="425"/>
        <w:jc w:val="both"/>
        <w:rPr>
          <w:rFonts w:ascii="Bookman Old Style" w:eastAsia="Bookman Old Style" w:hAnsi="Bookman Old Style" w:cs="Arial"/>
          <w:sz w:val="24"/>
          <w:szCs w:val="24"/>
        </w:rPr>
      </w:pPr>
      <w:r w:rsidRPr="00E36D00">
        <w:rPr>
          <w:rFonts w:ascii="Bookman Old Style" w:eastAsia="Bookman Old Style" w:hAnsi="Bookman Old Style" w:cs="Arial"/>
          <w:sz w:val="24"/>
          <w:szCs w:val="24"/>
        </w:rPr>
        <w:t xml:space="preserve">Mewujudkan   </w:t>
      </w:r>
      <w:r w:rsidRPr="00E36D00">
        <w:rPr>
          <w:rFonts w:ascii="Bookman Old Style" w:eastAsia="Bookman Old Style" w:hAnsi="Bookman Old Style" w:cs="Arial"/>
          <w:spacing w:val="51"/>
          <w:sz w:val="24"/>
          <w:szCs w:val="24"/>
        </w:rPr>
        <w:t xml:space="preserve"> </w:t>
      </w:r>
      <w:r w:rsidRPr="00E36D00">
        <w:rPr>
          <w:rFonts w:ascii="Bookman Old Style" w:eastAsia="Bookman Old Style" w:hAnsi="Bookman Old Style" w:cs="Arial"/>
          <w:sz w:val="24"/>
          <w:szCs w:val="24"/>
        </w:rPr>
        <w:t xml:space="preserve">pembangunan   </w:t>
      </w:r>
      <w:r w:rsidRPr="00E36D00">
        <w:rPr>
          <w:rFonts w:ascii="Bookman Old Style" w:eastAsia="Bookman Old Style" w:hAnsi="Bookman Old Style" w:cs="Arial"/>
          <w:spacing w:val="51"/>
          <w:sz w:val="24"/>
          <w:szCs w:val="24"/>
        </w:rPr>
        <w:t xml:space="preserve"> </w:t>
      </w:r>
      <w:r w:rsidRPr="00E36D00">
        <w:rPr>
          <w:rFonts w:ascii="Bookman Old Style" w:eastAsia="Bookman Old Style" w:hAnsi="Bookman Old Style" w:cs="Arial"/>
          <w:sz w:val="24"/>
          <w:szCs w:val="24"/>
        </w:rPr>
        <w:t xml:space="preserve">yang   </w:t>
      </w:r>
      <w:r w:rsidRPr="00E36D00">
        <w:rPr>
          <w:rFonts w:ascii="Bookman Old Style" w:eastAsia="Bookman Old Style" w:hAnsi="Bookman Old Style" w:cs="Arial"/>
          <w:spacing w:val="51"/>
          <w:sz w:val="24"/>
          <w:szCs w:val="24"/>
        </w:rPr>
        <w:t xml:space="preserve"> </w:t>
      </w:r>
      <w:r w:rsidRPr="00E36D00">
        <w:rPr>
          <w:rFonts w:ascii="Bookman Old Style" w:eastAsia="Bookman Old Style" w:hAnsi="Bookman Old Style" w:cs="Arial"/>
          <w:sz w:val="24"/>
          <w:szCs w:val="24"/>
        </w:rPr>
        <w:t xml:space="preserve">partisipatif   </w:t>
      </w:r>
      <w:r w:rsidRPr="00E36D00">
        <w:rPr>
          <w:rFonts w:ascii="Bookman Old Style" w:eastAsia="Bookman Old Style" w:hAnsi="Bookman Old Style" w:cs="Arial"/>
          <w:spacing w:val="52"/>
          <w:sz w:val="24"/>
          <w:szCs w:val="24"/>
        </w:rPr>
        <w:t xml:space="preserve"> </w:t>
      </w:r>
      <w:r w:rsidRPr="00E36D00">
        <w:rPr>
          <w:rFonts w:ascii="Bookman Old Style" w:eastAsia="Bookman Old Style" w:hAnsi="Bookman Old Style" w:cs="Arial"/>
          <w:sz w:val="24"/>
          <w:szCs w:val="24"/>
        </w:rPr>
        <w:t xml:space="preserve">dan   </w:t>
      </w:r>
      <w:r w:rsidRPr="00E36D00">
        <w:rPr>
          <w:rFonts w:ascii="Bookman Old Style" w:eastAsia="Bookman Old Style" w:hAnsi="Bookman Old Style" w:cs="Arial"/>
          <w:spacing w:val="51"/>
          <w:sz w:val="24"/>
          <w:szCs w:val="24"/>
        </w:rPr>
        <w:t xml:space="preserve"> </w:t>
      </w:r>
      <w:r w:rsidRPr="00E36D00">
        <w:rPr>
          <w:rFonts w:ascii="Bookman Old Style" w:eastAsia="Bookman Old Style" w:hAnsi="Bookman Old Style" w:cs="Arial"/>
          <w:sz w:val="24"/>
          <w:szCs w:val="24"/>
        </w:rPr>
        <w:t>responsif berlandaskan nila</w:t>
      </w:r>
      <w:r w:rsidRPr="00E36D00">
        <w:rPr>
          <w:rFonts w:ascii="Bookman Old Style" w:eastAsia="Bookman Old Style" w:hAnsi="Bookman Old Style" w:cs="Arial"/>
          <w:spacing w:val="1"/>
          <w:sz w:val="24"/>
          <w:szCs w:val="24"/>
        </w:rPr>
        <w:t>i</w:t>
      </w:r>
      <w:r w:rsidRPr="00E36D00">
        <w:rPr>
          <w:rFonts w:ascii="Bookman Old Style" w:eastAsia="Bookman Old Style" w:hAnsi="Bookman Old Style" w:cs="Arial"/>
          <w:sz w:val="24"/>
          <w:szCs w:val="24"/>
        </w:rPr>
        <w:t>-nilai agama, kearifan lokal, musyawarah mufakat dan gotong royong.</w:t>
      </w:r>
    </w:p>
    <w:p w:rsidR="00A34762" w:rsidRPr="00E36D00" w:rsidRDefault="00A5345F" w:rsidP="00364379">
      <w:pPr>
        <w:pStyle w:val="ListParagraph"/>
        <w:numPr>
          <w:ilvl w:val="0"/>
          <w:numId w:val="79"/>
        </w:numPr>
        <w:spacing w:before="6" w:after="0" w:line="360" w:lineRule="auto"/>
        <w:ind w:left="567" w:hanging="425"/>
        <w:jc w:val="both"/>
        <w:rPr>
          <w:rFonts w:ascii="Bookman Old Style" w:eastAsia="Bookman Old Style" w:hAnsi="Bookman Old Style" w:cs="Arial"/>
          <w:sz w:val="24"/>
          <w:szCs w:val="24"/>
        </w:rPr>
      </w:pPr>
      <w:r w:rsidRPr="00E36D00">
        <w:rPr>
          <w:rFonts w:ascii="Bookman Old Style" w:eastAsia="Bookman Old Style" w:hAnsi="Bookman Old Style" w:cs="Arial"/>
          <w:sz w:val="24"/>
          <w:szCs w:val="24"/>
        </w:rPr>
        <w:t>Mewujudkan</w:t>
      </w:r>
      <w:r w:rsidRPr="00E36D00">
        <w:rPr>
          <w:rFonts w:ascii="Bookman Old Style" w:eastAsia="Bookman Old Style" w:hAnsi="Bookman Old Style" w:cs="Arial"/>
          <w:spacing w:val="10"/>
          <w:sz w:val="24"/>
          <w:szCs w:val="24"/>
        </w:rPr>
        <w:t xml:space="preserve"> </w:t>
      </w:r>
      <w:r w:rsidRPr="00E36D00">
        <w:rPr>
          <w:rFonts w:ascii="Bookman Old Style" w:eastAsia="Bookman Old Style" w:hAnsi="Bookman Old Style" w:cs="Arial"/>
          <w:sz w:val="24"/>
          <w:szCs w:val="24"/>
        </w:rPr>
        <w:t>kualitas</w:t>
      </w:r>
      <w:r w:rsidRPr="00E36D00">
        <w:rPr>
          <w:rFonts w:ascii="Bookman Old Style" w:eastAsia="Bookman Old Style" w:hAnsi="Bookman Old Style" w:cs="Arial"/>
          <w:spacing w:val="10"/>
          <w:sz w:val="24"/>
          <w:szCs w:val="24"/>
        </w:rPr>
        <w:t xml:space="preserve"> </w:t>
      </w:r>
      <w:r w:rsidRPr="00E36D00">
        <w:rPr>
          <w:rFonts w:ascii="Bookman Old Style" w:eastAsia="Bookman Old Style" w:hAnsi="Bookman Old Style" w:cs="Arial"/>
          <w:sz w:val="24"/>
          <w:szCs w:val="24"/>
        </w:rPr>
        <w:t>hidup</w:t>
      </w:r>
      <w:r w:rsidRPr="00E36D00">
        <w:rPr>
          <w:rFonts w:ascii="Bookman Old Style" w:eastAsia="Bookman Old Style" w:hAnsi="Bookman Old Style" w:cs="Arial"/>
          <w:spacing w:val="10"/>
          <w:sz w:val="24"/>
          <w:szCs w:val="24"/>
        </w:rPr>
        <w:t xml:space="preserve"> </w:t>
      </w:r>
      <w:r w:rsidRPr="00E36D00">
        <w:rPr>
          <w:rFonts w:ascii="Bookman Old Style" w:eastAsia="Bookman Old Style" w:hAnsi="Bookman Old Style" w:cs="Arial"/>
          <w:sz w:val="24"/>
          <w:szCs w:val="24"/>
        </w:rPr>
        <w:t>manusia</w:t>
      </w:r>
      <w:r w:rsidRPr="00E36D00">
        <w:rPr>
          <w:rFonts w:ascii="Bookman Old Style" w:eastAsia="Bookman Old Style" w:hAnsi="Bookman Old Style" w:cs="Arial"/>
          <w:spacing w:val="10"/>
          <w:sz w:val="24"/>
          <w:szCs w:val="24"/>
        </w:rPr>
        <w:t xml:space="preserve"> </w:t>
      </w:r>
      <w:r w:rsidRPr="00E36D00">
        <w:rPr>
          <w:rFonts w:ascii="Bookman Old Style" w:eastAsia="Bookman Old Style" w:hAnsi="Bookman Old Style" w:cs="Arial"/>
          <w:sz w:val="24"/>
          <w:szCs w:val="24"/>
        </w:rPr>
        <w:t>d</w:t>
      </w:r>
      <w:r w:rsidRPr="00E36D00">
        <w:rPr>
          <w:rFonts w:ascii="Bookman Old Style" w:eastAsia="Bookman Old Style" w:hAnsi="Bookman Old Style" w:cs="Arial"/>
          <w:spacing w:val="-2"/>
          <w:sz w:val="24"/>
          <w:szCs w:val="24"/>
        </w:rPr>
        <w:t>a</w:t>
      </w:r>
      <w:r w:rsidRPr="00E36D00">
        <w:rPr>
          <w:rFonts w:ascii="Bookman Old Style" w:eastAsia="Bookman Old Style" w:hAnsi="Bookman Old Style" w:cs="Arial"/>
          <w:sz w:val="24"/>
          <w:szCs w:val="24"/>
        </w:rPr>
        <w:t>n</w:t>
      </w:r>
      <w:r w:rsidRPr="00E36D00">
        <w:rPr>
          <w:rFonts w:ascii="Bookman Old Style" w:eastAsia="Bookman Old Style" w:hAnsi="Bookman Old Style" w:cs="Arial"/>
          <w:spacing w:val="10"/>
          <w:sz w:val="24"/>
          <w:szCs w:val="24"/>
        </w:rPr>
        <w:t xml:space="preserve"> </w:t>
      </w:r>
      <w:r w:rsidRPr="00E36D00">
        <w:rPr>
          <w:rFonts w:ascii="Bookman Old Style" w:eastAsia="Bookman Old Style" w:hAnsi="Bookman Old Style" w:cs="Arial"/>
          <w:sz w:val="24"/>
          <w:szCs w:val="24"/>
        </w:rPr>
        <w:t>masyarakat</w:t>
      </w:r>
      <w:r w:rsidRPr="00E36D00">
        <w:rPr>
          <w:rFonts w:ascii="Bookman Old Style" w:eastAsia="Bookman Old Style" w:hAnsi="Bookman Old Style" w:cs="Arial"/>
          <w:spacing w:val="10"/>
          <w:sz w:val="24"/>
          <w:szCs w:val="24"/>
        </w:rPr>
        <w:t xml:space="preserve"> </w:t>
      </w:r>
      <w:r w:rsidRPr="00E36D00">
        <w:rPr>
          <w:rFonts w:ascii="Bookman Old Style" w:eastAsia="Bookman Old Style" w:hAnsi="Bookman Old Style" w:cs="Arial"/>
          <w:sz w:val="24"/>
          <w:szCs w:val="24"/>
        </w:rPr>
        <w:t>yang</w:t>
      </w:r>
      <w:r w:rsidRPr="00E36D00">
        <w:rPr>
          <w:rFonts w:ascii="Bookman Old Style" w:eastAsia="Bookman Old Style" w:hAnsi="Bookman Old Style" w:cs="Arial"/>
          <w:spacing w:val="10"/>
          <w:sz w:val="24"/>
          <w:szCs w:val="24"/>
        </w:rPr>
        <w:t xml:space="preserve"> </w:t>
      </w:r>
      <w:r w:rsidRPr="00E36D00">
        <w:rPr>
          <w:rFonts w:ascii="Bookman Old Style" w:eastAsia="Bookman Old Style" w:hAnsi="Bookman Old Style" w:cs="Arial"/>
          <w:spacing w:val="-2"/>
          <w:sz w:val="24"/>
          <w:szCs w:val="24"/>
        </w:rPr>
        <w:t>t</w:t>
      </w:r>
      <w:r w:rsidRPr="00E36D00">
        <w:rPr>
          <w:rFonts w:ascii="Bookman Old Style" w:eastAsia="Bookman Old Style" w:hAnsi="Bookman Old Style" w:cs="Arial"/>
          <w:sz w:val="24"/>
          <w:szCs w:val="24"/>
        </w:rPr>
        <w:t>inggi</w:t>
      </w:r>
      <w:r w:rsidRPr="00E36D00">
        <w:rPr>
          <w:rFonts w:ascii="Bookman Old Style" w:eastAsia="Bookman Old Style" w:hAnsi="Bookman Old Style" w:cs="Arial"/>
          <w:spacing w:val="10"/>
          <w:sz w:val="24"/>
          <w:szCs w:val="24"/>
        </w:rPr>
        <w:t xml:space="preserve"> </w:t>
      </w:r>
      <w:r w:rsidRPr="00E36D00">
        <w:rPr>
          <w:rFonts w:ascii="Bookman Old Style" w:eastAsia="Bookman Old Style" w:hAnsi="Bookman Old Style" w:cs="Arial"/>
          <w:sz w:val="24"/>
          <w:szCs w:val="24"/>
        </w:rPr>
        <w:t>dan maju.</w:t>
      </w:r>
    </w:p>
    <w:p w:rsidR="00A34762" w:rsidRPr="00E36D00" w:rsidRDefault="00A5345F" w:rsidP="00364379">
      <w:pPr>
        <w:pStyle w:val="ListParagraph"/>
        <w:numPr>
          <w:ilvl w:val="0"/>
          <w:numId w:val="79"/>
        </w:numPr>
        <w:spacing w:before="6" w:after="0" w:line="360" w:lineRule="auto"/>
        <w:ind w:left="567" w:hanging="425"/>
        <w:jc w:val="both"/>
        <w:rPr>
          <w:rFonts w:ascii="Bookman Old Style" w:eastAsia="Bookman Old Style" w:hAnsi="Bookman Old Style" w:cs="Arial"/>
          <w:sz w:val="24"/>
          <w:szCs w:val="24"/>
        </w:rPr>
      </w:pPr>
      <w:r w:rsidRPr="00E36D00">
        <w:rPr>
          <w:rFonts w:ascii="Bookman Old Style" w:eastAsia="Bookman Old Style" w:hAnsi="Bookman Old Style" w:cs="Arial"/>
          <w:sz w:val="24"/>
          <w:szCs w:val="24"/>
        </w:rPr>
        <w:t>Mewujudkan</w:t>
      </w:r>
      <w:r w:rsidRPr="00E36D00">
        <w:rPr>
          <w:rFonts w:ascii="Bookman Old Style" w:eastAsia="Bookman Old Style" w:hAnsi="Bookman Old Style" w:cs="Arial"/>
          <w:spacing w:val="48"/>
          <w:sz w:val="24"/>
          <w:szCs w:val="24"/>
        </w:rPr>
        <w:t xml:space="preserve"> </w:t>
      </w:r>
      <w:r w:rsidRPr="00E36D00">
        <w:rPr>
          <w:rFonts w:ascii="Bookman Old Style" w:eastAsia="Bookman Old Style" w:hAnsi="Bookman Old Style" w:cs="Arial"/>
          <w:sz w:val="24"/>
          <w:szCs w:val="24"/>
        </w:rPr>
        <w:t>pemenuhan</w:t>
      </w:r>
      <w:r w:rsidRPr="00E36D00">
        <w:rPr>
          <w:rFonts w:ascii="Bookman Old Style" w:eastAsia="Bookman Old Style" w:hAnsi="Bookman Old Style" w:cs="Arial"/>
          <w:spacing w:val="48"/>
          <w:sz w:val="24"/>
          <w:szCs w:val="24"/>
        </w:rPr>
        <w:t xml:space="preserve"> </w:t>
      </w:r>
      <w:r w:rsidRPr="00E36D00">
        <w:rPr>
          <w:rFonts w:ascii="Bookman Old Style" w:eastAsia="Bookman Old Style" w:hAnsi="Bookman Old Style" w:cs="Arial"/>
          <w:sz w:val="24"/>
          <w:szCs w:val="24"/>
        </w:rPr>
        <w:t>ha</w:t>
      </w:r>
      <w:r w:rsidRPr="00E36D00">
        <w:rPr>
          <w:rFonts w:ascii="Bookman Old Style" w:eastAsia="Bookman Old Style" w:hAnsi="Bookman Old Style" w:cs="Arial"/>
          <w:spacing w:val="1"/>
          <w:sz w:val="24"/>
          <w:szCs w:val="24"/>
        </w:rPr>
        <w:t>k</w:t>
      </w:r>
      <w:r w:rsidRPr="00E36D00">
        <w:rPr>
          <w:rFonts w:ascii="Bookman Old Style" w:eastAsia="Bookman Old Style" w:hAnsi="Bookman Old Style" w:cs="Arial"/>
          <w:sz w:val="24"/>
          <w:szCs w:val="24"/>
        </w:rPr>
        <w:t>-hak</w:t>
      </w:r>
      <w:r w:rsidRPr="00E36D00">
        <w:rPr>
          <w:rFonts w:ascii="Bookman Old Style" w:eastAsia="Bookman Old Style" w:hAnsi="Bookman Old Style" w:cs="Arial"/>
          <w:spacing w:val="48"/>
          <w:sz w:val="24"/>
          <w:szCs w:val="24"/>
        </w:rPr>
        <w:t xml:space="preserve"> </w:t>
      </w:r>
      <w:r w:rsidRPr="00E36D00">
        <w:rPr>
          <w:rFonts w:ascii="Bookman Old Style" w:eastAsia="Bookman Old Style" w:hAnsi="Bookman Old Style" w:cs="Arial"/>
          <w:sz w:val="24"/>
          <w:szCs w:val="24"/>
        </w:rPr>
        <w:t>dasar</w:t>
      </w:r>
      <w:r w:rsidRPr="00E36D00">
        <w:rPr>
          <w:rFonts w:ascii="Bookman Old Style" w:eastAsia="Bookman Old Style" w:hAnsi="Bookman Old Style" w:cs="Arial"/>
          <w:spacing w:val="48"/>
          <w:sz w:val="24"/>
          <w:szCs w:val="24"/>
        </w:rPr>
        <w:t xml:space="preserve"> </w:t>
      </w:r>
      <w:r w:rsidRPr="00E36D00">
        <w:rPr>
          <w:rFonts w:ascii="Bookman Old Style" w:eastAsia="Bookman Old Style" w:hAnsi="Bookman Old Style" w:cs="Arial"/>
          <w:sz w:val="24"/>
          <w:szCs w:val="24"/>
        </w:rPr>
        <w:t>masyarakat</w:t>
      </w:r>
      <w:r w:rsidRPr="00E36D00">
        <w:rPr>
          <w:rFonts w:ascii="Bookman Old Style" w:eastAsia="Bookman Old Style" w:hAnsi="Bookman Old Style" w:cs="Arial"/>
          <w:spacing w:val="48"/>
          <w:sz w:val="24"/>
          <w:szCs w:val="24"/>
        </w:rPr>
        <w:t xml:space="preserve"> </w:t>
      </w:r>
      <w:r w:rsidRPr="00E36D00">
        <w:rPr>
          <w:rFonts w:ascii="Bookman Old Style" w:eastAsia="Bookman Old Style" w:hAnsi="Bookman Old Style" w:cs="Arial"/>
          <w:sz w:val="24"/>
          <w:szCs w:val="24"/>
        </w:rPr>
        <w:t>dan</w:t>
      </w:r>
      <w:r w:rsidRPr="00E36D00">
        <w:rPr>
          <w:rFonts w:ascii="Bookman Old Style" w:eastAsia="Bookman Old Style" w:hAnsi="Bookman Old Style" w:cs="Arial"/>
          <w:spacing w:val="48"/>
          <w:sz w:val="24"/>
          <w:szCs w:val="24"/>
        </w:rPr>
        <w:t xml:space="preserve"> </w:t>
      </w:r>
      <w:r w:rsidRPr="00E36D00">
        <w:rPr>
          <w:rFonts w:ascii="Bookman Old Style" w:eastAsia="Bookman Old Style" w:hAnsi="Bookman Old Style" w:cs="Arial"/>
          <w:sz w:val="24"/>
          <w:szCs w:val="24"/>
        </w:rPr>
        <w:t>pelayanan publik yang berkualitas dan bermanfaat.</w:t>
      </w:r>
    </w:p>
    <w:p w:rsidR="00A34762" w:rsidRPr="00E36D00" w:rsidRDefault="00A5345F" w:rsidP="00364379">
      <w:pPr>
        <w:pStyle w:val="ListParagraph"/>
        <w:numPr>
          <w:ilvl w:val="0"/>
          <w:numId w:val="79"/>
        </w:numPr>
        <w:spacing w:before="6" w:after="0" w:line="360" w:lineRule="auto"/>
        <w:ind w:left="567" w:hanging="425"/>
        <w:jc w:val="both"/>
        <w:rPr>
          <w:rFonts w:ascii="Bookman Old Style" w:eastAsia="Bookman Old Style" w:hAnsi="Bookman Old Style" w:cs="Arial"/>
          <w:sz w:val="24"/>
          <w:szCs w:val="24"/>
        </w:rPr>
      </w:pPr>
      <w:r w:rsidRPr="00E36D00">
        <w:rPr>
          <w:rFonts w:ascii="Bookman Old Style" w:eastAsia="Bookman Old Style" w:hAnsi="Bookman Old Style" w:cs="Arial"/>
          <w:sz w:val="24"/>
          <w:szCs w:val="24"/>
        </w:rPr>
        <w:t xml:space="preserve">Mewujudkan </w:t>
      </w:r>
      <w:r w:rsidRPr="00E36D00">
        <w:rPr>
          <w:rFonts w:ascii="Bookman Old Style" w:eastAsia="Bookman Old Style" w:hAnsi="Bookman Old Style" w:cs="Arial"/>
          <w:spacing w:val="61"/>
          <w:sz w:val="24"/>
          <w:szCs w:val="24"/>
        </w:rPr>
        <w:t xml:space="preserve"> </w:t>
      </w:r>
      <w:r w:rsidRPr="00E36D00">
        <w:rPr>
          <w:rFonts w:ascii="Bookman Old Style" w:eastAsia="Bookman Old Style" w:hAnsi="Bookman Old Style" w:cs="Arial"/>
          <w:sz w:val="24"/>
          <w:szCs w:val="24"/>
        </w:rPr>
        <w:t xml:space="preserve">perlindungan  </w:t>
      </w:r>
      <w:r w:rsidRPr="00E36D00">
        <w:rPr>
          <w:rFonts w:ascii="Bookman Old Style" w:eastAsia="Bookman Old Style" w:hAnsi="Bookman Old Style" w:cs="Arial"/>
          <w:spacing w:val="61"/>
          <w:sz w:val="24"/>
          <w:szCs w:val="24"/>
        </w:rPr>
        <w:t xml:space="preserve"> </w:t>
      </w:r>
      <w:r w:rsidRPr="00E36D00">
        <w:rPr>
          <w:rFonts w:ascii="Bookman Old Style" w:eastAsia="Bookman Old Style" w:hAnsi="Bookman Old Style" w:cs="Arial"/>
          <w:sz w:val="24"/>
          <w:szCs w:val="24"/>
        </w:rPr>
        <w:t xml:space="preserve">dan  </w:t>
      </w:r>
      <w:r w:rsidRPr="00E36D00">
        <w:rPr>
          <w:rFonts w:ascii="Bookman Old Style" w:eastAsia="Bookman Old Style" w:hAnsi="Bookman Old Style" w:cs="Arial"/>
          <w:spacing w:val="61"/>
          <w:sz w:val="24"/>
          <w:szCs w:val="24"/>
        </w:rPr>
        <w:t xml:space="preserve"> </w:t>
      </w:r>
      <w:r w:rsidRPr="00E36D00">
        <w:rPr>
          <w:rFonts w:ascii="Bookman Old Style" w:eastAsia="Bookman Old Style" w:hAnsi="Bookman Old Style" w:cs="Arial"/>
          <w:sz w:val="24"/>
          <w:szCs w:val="24"/>
        </w:rPr>
        <w:t xml:space="preserve">pemberdayaan  </w:t>
      </w:r>
      <w:r w:rsidRPr="00E36D00">
        <w:rPr>
          <w:rFonts w:ascii="Bookman Old Style" w:eastAsia="Bookman Old Style" w:hAnsi="Bookman Old Style" w:cs="Arial"/>
          <w:spacing w:val="61"/>
          <w:sz w:val="24"/>
          <w:szCs w:val="24"/>
        </w:rPr>
        <w:t xml:space="preserve"> </w:t>
      </w:r>
      <w:r w:rsidRPr="00E36D00">
        <w:rPr>
          <w:rFonts w:ascii="Bookman Old Style" w:eastAsia="Bookman Old Style" w:hAnsi="Bookman Old Style" w:cs="Arial"/>
          <w:sz w:val="24"/>
          <w:szCs w:val="24"/>
        </w:rPr>
        <w:t xml:space="preserve">bagi  </w:t>
      </w:r>
      <w:r w:rsidRPr="00E36D00">
        <w:rPr>
          <w:rFonts w:ascii="Bookman Old Style" w:eastAsia="Bookman Old Style" w:hAnsi="Bookman Old Style" w:cs="Arial"/>
          <w:spacing w:val="61"/>
          <w:sz w:val="24"/>
          <w:szCs w:val="24"/>
        </w:rPr>
        <w:t xml:space="preserve"> </w:t>
      </w:r>
      <w:r w:rsidRPr="00E36D00">
        <w:rPr>
          <w:rFonts w:ascii="Bookman Old Style" w:eastAsia="Bookman Old Style" w:hAnsi="Bookman Old Style" w:cs="Arial"/>
          <w:sz w:val="24"/>
          <w:szCs w:val="24"/>
        </w:rPr>
        <w:t>kelompok masyarakat miskin dan masyarakat rentan masalah sosial ekonomi.</w:t>
      </w:r>
    </w:p>
    <w:p w:rsidR="00A34762" w:rsidRPr="00E36D00" w:rsidRDefault="00A5345F" w:rsidP="00364379">
      <w:pPr>
        <w:pStyle w:val="ListParagraph"/>
        <w:numPr>
          <w:ilvl w:val="0"/>
          <w:numId w:val="79"/>
        </w:numPr>
        <w:spacing w:before="3" w:after="0" w:line="360" w:lineRule="auto"/>
        <w:ind w:left="567" w:hanging="425"/>
        <w:jc w:val="both"/>
        <w:rPr>
          <w:rFonts w:ascii="Bookman Old Style" w:eastAsia="Bookman Old Style" w:hAnsi="Bookman Old Style" w:cs="Arial"/>
          <w:sz w:val="24"/>
          <w:szCs w:val="24"/>
        </w:rPr>
      </w:pPr>
      <w:r w:rsidRPr="00E36D00">
        <w:rPr>
          <w:rFonts w:ascii="Bookman Old Style" w:eastAsia="Bookman Old Style" w:hAnsi="Bookman Old Style" w:cs="Arial"/>
          <w:sz w:val="24"/>
          <w:szCs w:val="24"/>
        </w:rPr>
        <w:t>Mewujudkan</w:t>
      </w:r>
      <w:r w:rsidRPr="00E36D00">
        <w:rPr>
          <w:rFonts w:ascii="Bookman Old Style" w:eastAsia="Bookman Old Style" w:hAnsi="Bookman Old Style" w:cs="Arial"/>
          <w:spacing w:val="56"/>
          <w:sz w:val="24"/>
          <w:szCs w:val="24"/>
        </w:rPr>
        <w:t xml:space="preserve"> </w:t>
      </w:r>
      <w:r w:rsidRPr="00E36D00">
        <w:rPr>
          <w:rFonts w:ascii="Bookman Old Style" w:eastAsia="Bookman Old Style" w:hAnsi="Bookman Old Style" w:cs="Arial"/>
          <w:sz w:val="24"/>
          <w:szCs w:val="24"/>
        </w:rPr>
        <w:t>peningkatan</w:t>
      </w:r>
      <w:r w:rsidRPr="00E36D00">
        <w:rPr>
          <w:rFonts w:ascii="Bookman Old Style" w:eastAsia="Bookman Old Style" w:hAnsi="Bookman Old Style" w:cs="Arial"/>
          <w:spacing w:val="55"/>
          <w:sz w:val="24"/>
          <w:szCs w:val="24"/>
        </w:rPr>
        <w:t xml:space="preserve"> </w:t>
      </w:r>
      <w:r w:rsidRPr="00E36D00">
        <w:rPr>
          <w:rFonts w:ascii="Bookman Old Style" w:eastAsia="Bookman Old Style" w:hAnsi="Bookman Old Style" w:cs="Arial"/>
          <w:sz w:val="24"/>
          <w:szCs w:val="24"/>
        </w:rPr>
        <w:t>daya</w:t>
      </w:r>
      <w:r w:rsidRPr="00E36D00">
        <w:rPr>
          <w:rFonts w:ascii="Bookman Old Style" w:eastAsia="Bookman Old Style" w:hAnsi="Bookman Old Style" w:cs="Arial"/>
          <w:spacing w:val="56"/>
          <w:sz w:val="24"/>
          <w:szCs w:val="24"/>
        </w:rPr>
        <w:t xml:space="preserve"> </w:t>
      </w:r>
      <w:r w:rsidRPr="00E36D00">
        <w:rPr>
          <w:rFonts w:ascii="Bookman Old Style" w:eastAsia="Bookman Old Style" w:hAnsi="Bookman Old Style" w:cs="Arial"/>
          <w:sz w:val="24"/>
          <w:szCs w:val="24"/>
        </w:rPr>
        <w:t>saing</w:t>
      </w:r>
      <w:r w:rsidRPr="00E36D00">
        <w:rPr>
          <w:rFonts w:ascii="Bookman Old Style" w:eastAsia="Bookman Old Style" w:hAnsi="Bookman Old Style" w:cs="Arial"/>
          <w:spacing w:val="53"/>
          <w:sz w:val="24"/>
          <w:szCs w:val="24"/>
        </w:rPr>
        <w:t xml:space="preserve"> </w:t>
      </w:r>
      <w:r w:rsidRPr="00E36D00">
        <w:rPr>
          <w:rFonts w:ascii="Bookman Old Style" w:eastAsia="Bookman Old Style" w:hAnsi="Bookman Old Style" w:cs="Arial"/>
          <w:sz w:val="24"/>
          <w:szCs w:val="24"/>
        </w:rPr>
        <w:t>menuju</w:t>
      </w:r>
      <w:r w:rsidRPr="00E36D00">
        <w:rPr>
          <w:rFonts w:ascii="Bookman Old Style" w:eastAsia="Bookman Old Style" w:hAnsi="Bookman Old Style" w:cs="Arial"/>
          <w:spacing w:val="56"/>
          <w:sz w:val="24"/>
          <w:szCs w:val="24"/>
        </w:rPr>
        <w:t xml:space="preserve"> </w:t>
      </w:r>
      <w:r w:rsidRPr="00E36D00">
        <w:rPr>
          <w:rFonts w:ascii="Bookman Old Style" w:eastAsia="Bookman Old Style" w:hAnsi="Bookman Old Style" w:cs="Arial"/>
          <w:sz w:val="24"/>
          <w:szCs w:val="24"/>
        </w:rPr>
        <w:t>kemandirian</w:t>
      </w:r>
      <w:r w:rsidRPr="00E36D00">
        <w:rPr>
          <w:rFonts w:ascii="Bookman Old Style" w:eastAsia="Bookman Old Style" w:hAnsi="Bookman Old Style" w:cs="Arial"/>
          <w:spacing w:val="56"/>
          <w:sz w:val="24"/>
          <w:szCs w:val="24"/>
        </w:rPr>
        <w:t xml:space="preserve"> </w:t>
      </w:r>
      <w:r w:rsidRPr="00E36D00">
        <w:rPr>
          <w:rFonts w:ascii="Bookman Old Style" w:eastAsia="Bookman Old Style" w:hAnsi="Bookman Old Style" w:cs="Arial"/>
          <w:sz w:val="24"/>
          <w:szCs w:val="24"/>
        </w:rPr>
        <w:t>ekon</w:t>
      </w:r>
      <w:r w:rsidRPr="00E36D00">
        <w:rPr>
          <w:rFonts w:ascii="Bookman Old Style" w:eastAsia="Bookman Old Style" w:hAnsi="Bookman Old Style" w:cs="Arial"/>
          <w:spacing w:val="3"/>
          <w:sz w:val="24"/>
          <w:szCs w:val="24"/>
        </w:rPr>
        <w:t>o</w:t>
      </w:r>
      <w:r w:rsidRPr="00E36D00">
        <w:rPr>
          <w:rFonts w:ascii="Bookman Old Style" w:eastAsia="Bookman Old Style" w:hAnsi="Bookman Old Style" w:cs="Arial"/>
          <w:sz w:val="24"/>
          <w:szCs w:val="24"/>
        </w:rPr>
        <w:t>mi daerah yang berbasis ekologi dan lingkungan.</w:t>
      </w:r>
    </w:p>
    <w:p w:rsidR="00A34762" w:rsidRPr="00E36D00" w:rsidRDefault="00A5345F" w:rsidP="00364379">
      <w:pPr>
        <w:pStyle w:val="ListParagraph"/>
        <w:numPr>
          <w:ilvl w:val="0"/>
          <w:numId w:val="79"/>
        </w:numPr>
        <w:spacing w:before="6" w:after="0" w:line="360" w:lineRule="auto"/>
        <w:ind w:left="567" w:hanging="425"/>
        <w:jc w:val="both"/>
        <w:rPr>
          <w:rFonts w:ascii="Bookman Old Style" w:eastAsia="Bookman Old Style" w:hAnsi="Bookman Old Style" w:cs="Arial"/>
          <w:sz w:val="24"/>
          <w:szCs w:val="24"/>
          <w:lang w:val="en-GB"/>
        </w:rPr>
      </w:pPr>
      <w:r w:rsidRPr="00E36D00">
        <w:rPr>
          <w:rFonts w:ascii="Bookman Old Style" w:eastAsia="Bookman Old Style" w:hAnsi="Bookman Old Style" w:cs="Arial"/>
          <w:sz w:val="24"/>
          <w:szCs w:val="24"/>
        </w:rPr>
        <w:t>Mewujudkan</w:t>
      </w:r>
      <w:r w:rsidRPr="00E36D00">
        <w:rPr>
          <w:rFonts w:ascii="Bookman Old Style" w:eastAsia="Bookman Old Style" w:hAnsi="Bookman Old Style" w:cs="Arial"/>
          <w:spacing w:val="2"/>
          <w:sz w:val="24"/>
          <w:szCs w:val="24"/>
        </w:rPr>
        <w:t xml:space="preserve"> </w:t>
      </w:r>
      <w:r w:rsidRPr="00E36D00">
        <w:rPr>
          <w:rFonts w:ascii="Bookman Old Style" w:eastAsia="Bookman Old Style" w:hAnsi="Bookman Old Style" w:cs="Arial"/>
          <w:sz w:val="24"/>
          <w:szCs w:val="24"/>
        </w:rPr>
        <w:t>industrialisasi</w:t>
      </w:r>
      <w:r w:rsidRPr="00E36D00">
        <w:rPr>
          <w:rFonts w:ascii="Bookman Old Style" w:eastAsia="Bookman Old Style" w:hAnsi="Bookman Old Style" w:cs="Arial"/>
          <w:spacing w:val="3"/>
          <w:sz w:val="24"/>
          <w:szCs w:val="24"/>
        </w:rPr>
        <w:t xml:space="preserve"> </w:t>
      </w:r>
      <w:r w:rsidRPr="00E36D00">
        <w:rPr>
          <w:rFonts w:ascii="Bookman Old Style" w:eastAsia="Bookman Old Style" w:hAnsi="Bookman Old Style" w:cs="Arial"/>
          <w:sz w:val="24"/>
          <w:szCs w:val="24"/>
        </w:rPr>
        <w:t>sektor</w:t>
      </w:r>
      <w:r w:rsidRPr="00E36D00">
        <w:rPr>
          <w:rFonts w:ascii="Bookman Old Style" w:eastAsia="Bookman Old Style" w:hAnsi="Bookman Old Style" w:cs="Arial"/>
          <w:spacing w:val="2"/>
          <w:sz w:val="24"/>
          <w:szCs w:val="24"/>
        </w:rPr>
        <w:t xml:space="preserve"> </w:t>
      </w:r>
      <w:r w:rsidRPr="00E36D00">
        <w:rPr>
          <w:rFonts w:ascii="Bookman Old Style" w:eastAsia="Bookman Old Style" w:hAnsi="Bookman Old Style" w:cs="Arial"/>
          <w:sz w:val="24"/>
          <w:szCs w:val="24"/>
        </w:rPr>
        <w:t>ung</w:t>
      </w:r>
      <w:r w:rsidRPr="00E36D00">
        <w:rPr>
          <w:rFonts w:ascii="Bookman Old Style" w:eastAsia="Bookman Old Style" w:hAnsi="Bookman Old Style" w:cs="Arial"/>
          <w:spacing w:val="-2"/>
          <w:sz w:val="24"/>
          <w:szCs w:val="24"/>
        </w:rPr>
        <w:t>g</w:t>
      </w:r>
      <w:r w:rsidRPr="00E36D00">
        <w:rPr>
          <w:rFonts w:ascii="Bookman Old Style" w:eastAsia="Bookman Old Style" w:hAnsi="Bookman Old Style" w:cs="Arial"/>
          <w:sz w:val="24"/>
          <w:szCs w:val="24"/>
        </w:rPr>
        <w:t>ulan</w:t>
      </w:r>
      <w:r w:rsidRPr="00E36D00">
        <w:rPr>
          <w:rFonts w:ascii="Bookman Old Style" w:eastAsia="Bookman Old Style" w:hAnsi="Bookman Old Style" w:cs="Arial"/>
          <w:spacing w:val="2"/>
          <w:sz w:val="24"/>
          <w:szCs w:val="24"/>
        </w:rPr>
        <w:t xml:space="preserve"> </w:t>
      </w:r>
      <w:r w:rsidRPr="00E36D00">
        <w:rPr>
          <w:rFonts w:ascii="Bookman Old Style" w:eastAsia="Bookman Old Style" w:hAnsi="Bookman Old Style" w:cs="Arial"/>
          <w:sz w:val="24"/>
          <w:szCs w:val="24"/>
        </w:rPr>
        <w:t>komparatif</w:t>
      </w:r>
      <w:r w:rsidRPr="00E36D00">
        <w:rPr>
          <w:rFonts w:ascii="Bookman Old Style" w:eastAsia="Bookman Old Style" w:hAnsi="Bookman Old Style" w:cs="Arial"/>
          <w:spacing w:val="2"/>
          <w:sz w:val="24"/>
          <w:szCs w:val="24"/>
        </w:rPr>
        <w:t xml:space="preserve"> </w:t>
      </w:r>
      <w:r w:rsidRPr="00E36D00">
        <w:rPr>
          <w:rFonts w:ascii="Bookman Old Style" w:eastAsia="Bookman Old Style" w:hAnsi="Bookman Old Style" w:cs="Arial"/>
          <w:sz w:val="24"/>
          <w:szCs w:val="24"/>
        </w:rPr>
        <w:t>dan unggulan kompetitif</w:t>
      </w:r>
      <w:r w:rsidRPr="00E36D00">
        <w:rPr>
          <w:rFonts w:ascii="Bookman Old Style" w:eastAsia="Bookman Old Style" w:hAnsi="Bookman Old Style" w:cs="Arial"/>
          <w:spacing w:val="-7"/>
          <w:sz w:val="24"/>
          <w:szCs w:val="24"/>
        </w:rPr>
        <w:t xml:space="preserve"> </w:t>
      </w:r>
      <w:r w:rsidRPr="00E36D00">
        <w:rPr>
          <w:rFonts w:ascii="Bookman Old Style" w:eastAsia="Bookman Old Style" w:hAnsi="Bookman Old Style" w:cs="Arial"/>
          <w:sz w:val="24"/>
          <w:szCs w:val="24"/>
        </w:rPr>
        <w:t>wilayah,</w:t>
      </w:r>
      <w:r w:rsidRPr="00E36D00">
        <w:rPr>
          <w:rFonts w:ascii="Bookman Old Style" w:eastAsia="Bookman Old Style" w:hAnsi="Bookman Old Style" w:cs="Arial"/>
          <w:spacing w:val="-7"/>
          <w:sz w:val="24"/>
          <w:szCs w:val="24"/>
        </w:rPr>
        <w:t xml:space="preserve"> </w:t>
      </w:r>
      <w:r w:rsidRPr="00E36D00">
        <w:rPr>
          <w:rFonts w:ascii="Bookman Old Style" w:eastAsia="Bookman Old Style" w:hAnsi="Bookman Old Style" w:cs="Arial"/>
          <w:sz w:val="24"/>
          <w:szCs w:val="24"/>
        </w:rPr>
        <w:t>inflasi</w:t>
      </w:r>
      <w:r w:rsidRPr="00E36D00">
        <w:rPr>
          <w:rFonts w:ascii="Bookman Old Style" w:eastAsia="Bookman Old Style" w:hAnsi="Bookman Old Style" w:cs="Arial"/>
          <w:spacing w:val="-7"/>
          <w:sz w:val="24"/>
          <w:szCs w:val="24"/>
        </w:rPr>
        <w:t xml:space="preserve"> </w:t>
      </w:r>
      <w:r w:rsidRPr="00E36D00">
        <w:rPr>
          <w:rFonts w:ascii="Bookman Old Style" w:eastAsia="Bookman Old Style" w:hAnsi="Bookman Old Style" w:cs="Arial"/>
          <w:sz w:val="24"/>
          <w:szCs w:val="24"/>
        </w:rPr>
        <w:t>yang</w:t>
      </w:r>
      <w:r w:rsidRPr="00E36D00">
        <w:rPr>
          <w:rFonts w:ascii="Bookman Old Style" w:eastAsia="Bookman Old Style" w:hAnsi="Bookman Old Style" w:cs="Arial"/>
          <w:spacing w:val="-7"/>
          <w:sz w:val="24"/>
          <w:szCs w:val="24"/>
        </w:rPr>
        <w:t xml:space="preserve"> </w:t>
      </w:r>
      <w:r w:rsidRPr="00E36D00">
        <w:rPr>
          <w:rFonts w:ascii="Bookman Old Style" w:eastAsia="Bookman Old Style" w:hAnsi="Bookman Old Style" w:cs="Arial"/>
          <w:sz w:val="24"/>
          <w:szCs w:val="24"/>
        </w:rPr>
        <w:t>terkendali,</w:t>
      </w:r>
      <w:r w:rsidRPr="00E36D00">
        <w:rPr>
          <w:rFonts w:ascii="Bookman Old Style" w:eastAsia="Bookman Old Style" w:hAnsi="Bookman Old Style" w:cs="Arial"/>
          <w:spacing w:val="-7"/>
          <w:sz w:val="24"/>
          <w:szCs w:val="24"/>
        </w:rPr>
        <w:t xml:space="preserve"> </w:t>
      </w:r>
      <w:r w:rsidRPr="00E36D00">
        <w:rPr>
          <w:rFonts w:ascii="Bookman Old Style" w:eastAsia="Bookman Old Style" w:hAnsi="Bookman Old Style" w:cs="Arial"/>
          <w:sz w:val="24"/>
          <w:szCs w:val="24"/>
        </w:rPr>
        <w:t>dan</w:t>
      </w:r>
      <w:r w:rsidRPr="00E36D00">
        <w:rPr>
          <w:rFonts w:ascii="Bookman Old Style" w:eastAsia="Bookman Old Style" w:hAnsi="Bookman Old Style" w:cs="Arial"/>
          <w:spacing w:val="-7"/>
          <w:sz w:val="24"/>
          <w:szCs w:val="24"/>
        </w:rPr>
        <w:t xml:space="preserve"> </w:t>
      </w:r>
      <w:r w:rsidRPr="00E36D00">
        <w:rPr>
          <w:rFonts w:ascii="Bookman Old Style" w:eastAsia="Bookman Old Style" w:hAnsi="Bookman Old Style" w:cs="Arial"/>
          <w:sz w:val="24"/>
          <w:szCs w:val="24"/>
        </w:rPr>
        <w:t>penciptaan</w:t>
      </w:r>
      <w:r w:rsidRPr="00E36D00">
        <w:rPr>
          <w:rFonts w:ascii="Bookman Old Style" w:eastAsia="Bookman Old Style" w:hAnsi="Bookman Old Style" w:cs="Arial"/>
          <w:spacing w:val="-7"/>
          <w:sz w:val="24"/>
          <w:szCs w:val="24"/>
        </w:rPr>
        <w:t xml:space="preserve"> </w:t>
      </w:r>
      <w:r w:rsidRPr="00E36D00">
        <w:rPr>
          <w:rFonts w:ascii="Bookman Old Style" w:eastAsia="Bookman Old Style" w:hAnsi="Bookman Old Style" w:cs="Arial"/>
          <w:sz w:val="24"/>
          <w:szCs w:val="24"/>
        </w:rPr>
        <w:t>k</w:t>
      </w:r>
      <w:r w:rsidRPr="00E36D00">
        <w:rPr>
          <w:rFonts w:ascii="Bookman Old Style" w:eastAsia="Bookman Old Style" w:hAnsi="Bookman Old Style" w:cs="Arial"/>
          <w:spacing w:val="2"/>
          <w:sz w:val="24"/>
          <w:szCs w:val="24"/>
        </w:rPr>
        <w:t>e</w:t>
      </w:r>
      <w:r w:rsidRPr="00E36D00">
        <w:rPr>
          <w:rFonts w:ascii="Bookman Old Style" w:eastAsia="Bookman Old Style" w:hAnsi="Bookman Old Style" w:cs="Arial"/>
          <w:sz w:val="24"/>
          <w:szCs w:val="24"/>
        </w:rPr>
        <w:t>sempatan kerja bagi angkatan kerja yang menganggur.</w:t>
      </w:r>
    </w:p>
    <w:p w:rsidR="00A34762" w:rsidRDefault="00A34762">
      <w:pPr>
        <w:spacing w:before="6" w:after="0" w:line="360" w:lineRule="auto"/>
        <w:ind w:left="851" w:hanging="425"/>
        <w:jc w:val="both"/>
        <w:rPr>
          <w:rFonts w:ascii="Bookman Old Style" w:eastAsia="Bookman Old Style" w:hAnsi="Bookman Old Style" w:cs="Arial"/>
          <w:sz w:val="24"/>
          <w:szCs w:val="24"/>
          <w:lang w:val="en-GB"/>
        </w:rPr>
      </w:pPr>
    </w:p>
    <w:p w:rsidR="00FE0729" w:rsidRPr="00FE0729" w:rsidRDefault="00FE0729" w:rsidP="00853204">
      <w:pPr>
        <w:autoSpaceDE w:val="0"/>
        <w:autoSpaceDN w:val="0"/>
        <w:adjustRightInd w:val="0"/>
        <w:spacing w:after="0" w:line="360" w:lineRule="auto"/>
        <w:ind w:firstLine="567"/>
        <w:jc w:val="both"/>
        <w:rPr>
          <w:rFonts w:ascii="Bookman Old Style" w:hAnsi="Bookman Old Style" w:cstheme="minorHAnsi"/>
          <w:sz w:val="24"/>
          <w:szCs w:val="24"/>
          <w:lang w:eastAsia="id-ID"/>
        </w:rPr>
      </w:pPr>
      <w:r w:rsidRPr="00853204">
        <w:rPr>
          <w:rFonts w:ascii="Bookman Old Style" w:hAnsi="Bookman Old Style" w:cstheme="minorHAnsi"/>
          <w:sz w:val="24"/>
          <w:szCs w:val="24"/>
          <w:lang w:eastAsia="id-ID"/>
        </w:rPr>
        <w:t>Guna mewujudkan visi dan misi pembangunan jangka menengah daerah</w:t>
      </w:r>
      <w:r w:rsidRPr="00FE0729">
        <w:rPr>
          <w:rFonts w:ascii="Bookman Old Style" w:hAnsi="Bookman Old Style" w:cstheme="minorHAnsi"/>
          <w:sz w:val="24"/>
          <w:szCs w:val="24"/>
          <w:lang w:eastAsia="id-ID"/>
        </w:rPr>
        <w:t xml:space="preserve"> Kabupaten Sumbawa Barat Tahun 2016-2021, maka </w:t>
      </w:r>
      <w:r>
        <w:rPr>
          <w:rFonts w:ascii="Bookman Old Style" w:hAnsi="Bookman Old Style" w:cstheme="minorHAnsi"/>
          <w:sz w:val="24"/>
          <w:szCs w:val="24"/>
          <w:lang w:val="en-ID" w:eastAsia="id-ID"/>
        </w:rPr>
        <w:t>Dinas Koperasi Perindustrian dan Perdagangan</w:t>
      </w:r>
      <w:r w:rsidRPr="00FE0729">
        <w:rPr>
          <w:rFonts w:ascii="Bookman Old Style" w:hAnsi="Bookman Old Style" w:cstheme="minorHAnsi"/>
          <w:sz w:val="24"/>
          <w:szCs w:val="24"/>
          <w:lang w:eastAsia="id-ID"/>
        </w:rPr>
        <w:t xml:space="preserve"> Kabupaten Sumbawa Barat melaksanakan Misi Pembangunan Daerah yang ke </w:t>
      </w:r>
      <w:r>
        <w:rPr>
          <w:rFonts w:ascii="Bookman Old Style" w:hAnsi="Bookman Old Style" w:cstheme="minorHAnsi"/>
          <w:sz w:val="24"/>
          <w:szCs w:val="24"/>
          <w:lang w:val="en-ID" w:eastAsia="id-ID"/>
        </w:rPr>
        <w:t>6</w:t>
      </w:r>
      <w:r w:rsidRPr="00FE0729">
        <w:rPr>
          <w:rFonts w:ascii="Bookman Old Style" w:hAnsi="Bookman Old Style" w:cstheme="minorHAnsi"/>
          <w:sz w:val="24"/>
          <w:szCs w:val="24"/>
          <w:lang w:eastAsia="id-ID"/>
        </w:rPr>
        <w:t xml:space="preserve"> yaitu</w:t>
      </w:r>
      <w:r w:rsidR="00A5345F">
        <w:rPr>
          <w:rFonts w:ascii="Bookman Old Style" w:hAnsi="Bookman Old Style" w:cs="Arial"/>
          <w:sz w:val="24"/>
          <w:szCs w:val="24"/>
          <w:lang w:val="en-GB"/>
        </w:rPr>
        <w:t xml:space="preserve"> : </w:t>
      </w:r>
      <w:r w:rsidR="00A5345F">
        <w:rPr>
          <w:rFonts w:ascii="Bookman Old Style" w:eastAsia="Bookman Old Style" w:hAnsi="Bookman Old Style" w:cs="Arial"/>
          <w:sz w:val="24"/>
          <w:szCs w:val="24"/>
        </w:rPr>
        <w:t>Mewujudkan</w:t>
      </w:r>
      <w:r w:rsidR="00A5345F">
        <w:rPr>
          <w:rFonts w:ascii="Bookman Old Style" w:eastAsia="Bookman Old Style" w:hAnsi="Bookman Old Style" w:cs="Arial"/>
          <w:spacing w:val="2"/>
          <w:sz w:val="24"/>
          <w:szCs w:val="24"/>
        </w:rPr>
        <w:t xml:space="preserve"> </w:t>
      </w:r>
      <w:r w:rsidR="00A5345F">
        <w:rPr>
          <w:rFonts w:ascii="Bookman Old Style" w:eastAsia="Bookman Old Style" w:hAnsi="Bookman Old Style" w:cs="Arial"/>
          <w:sz w:val="24"/>
          <w:szCs w:val="24"/>
        </w:rPr>
        <w:t>industrialisasi</w:t>
      </w:r>
      <w:r w:rsidR="00A5345F">
        <w:rPr>
          <w:rFonts w:ascii="Bookman Old Style" w:eastAsia="Bookman Old Style" w:hAnsi="Bookman Old Style" w:cs="Arial"/>
          <w:spacing w:val="3"/>
          <w:sz w:val="24"/>
          <w:szCs w:val="24"/>
        </w:rPr>
        <w:t xml:space="preserve"> </w:t>
      </w:r>
      <w:r w:rsidR="00A5345F">
        <w:rPr>
          <w:rFonts w:ascii="Bookman Old Style" w:eastAsia="Bookman Old Style" w:hAnsi="Bookman Old Style" w:cs="Arial"/>
          <w:sz w:val="24"/>
          <w:szCs w:val="24"/>
        </w:rPr>
        <w:t>sektor</w:t>
      </w:r>
      <w:r w:rsidR="00A5345F">
        <w:rPr>
          <w:rFonts w:ascii="Bookman Old Style" w:eastAsia="Bookman Old Style" w:hAnsi="Bookman Old Style" w:cs="Arial"/>
          <w:spacing w:val="2"/>
          <w:sz w:val="24"/>
          <w:szCs w:val="24"/>
        </w:rPr>
        <w:t xml:space="preserve"> </w:t>
      </w:r>
      <w:r w:rsidR="00A5345F">
        <w:rPr>
          <w:rFonts w:ascii="Bookman Old Style" w:eastAsia="Bookman Old Style" w:hAnsi="Bookman Old Style" w:cs="Arial"/>
          <w:sz w:val="24"/>
          <w:szCs w:val="24"/>
        </w:rPr>
        <w:t>ung</w:t>
      </w:r>
      <w:r w:rsidR="00A5345F">
        <w:rPr>
          <w:rFonts w:ascii="Bookman Old Style" w:eastAsia="Bookman Old Style" w:hAnsi="Bookman Old Style" w:cs="Arial"/>
          <w:spacing w:val="-2"/>
          <w:sz w:val="24"/>
          <w:szCs w:val="24"/>
        </w:rPr>
        <w:t>g</w:t>
      </w:r>
      <w:r w:rsidR="00A5345F">
        <w:rPr>
          <w:rFonts w:ascii="Bookman Old Style" w:eastAsia="Bookman Old Style" w:hAnsi="Bookman Old Style" w:cs="Arial"/>
          <w:sz w:val="24"/>
          <w:szCs w:val="24"/>
        </w:rPr>
        <w:t>ulan</w:t>
      </w:r>
      <w:r w:rsidR="00A5345F">
        <w:rPr>
          <w:rFonts w:ascii="Bookman Old Style" w:eastAsia="Bookman Old Style" w:hAnsi="Bookman Old Style" w:cs="Arial"/>
          <w:spacing w:val="2"/>
          <w:sz w:val="24"/>
          <w:szCs w:val="24"/>
        </w:rPr>
        <w:t xml:space="preserve"> </w:t>
      </w:r>
      <w:r w:rsidR="00A5345F">
        <w:rPr>
          <w:rFonts w:ascii="Bookman Old Style" w:eastAsia="Bookman Old Style" w:hAnsi="Bookman Old Style" w:cs="Arial"/>
          <w:sz w:val="24"/>
          <w:szCs w:val="24"/>
        </w:rPr>
        <w:t>komparatif</w:t>
      </w:r>
      <w:r w:rsidR="00A5345F">
        <w:rPr>
          <w:rFonts w:ascii="Bookman Old Style" w:eastAsia="Bookman Old Style" w:hAnsi="Bookman Old Style" w:cs="Arial"/>
          <w:spacing w:val="2"/>
          <w:sz w:val="24"/>
          <w:szCs w:val="24"/>
        </w:rPr>
        <w:t xml:space="preserve"> </w:t>
      </w:r>
      <w:r w:rsidR="00A5345F">
        <w:rPr>
          <w:rFonts w:ascii="Bookman Old Style" w:eastAsia="Bookman Old Style" w:hAnsi="Bookman Old Style" w:cs="Arial"/>
          <w:sz w:val="24"/>
          <w:szCs w:val="24"/>
        </w:rPr>
        <w:t>dan unggulan kompetitif</w:t>
      </w:r>
      <w:r w:rsidR="00A5345F">
        <w:rPr>
          <w:rFonts w:ascii="Bookman Old Style" w:eastAsia="Bookman Old Style" w:hAnsi="Bookman Old Style" w:cs="Arial"/>
          <w:spacing w:val="-7"/>
          <w:sz w:val="24"/>
          <w:szCs w:val="24"/>
        </w:rPr>
        <w:t xml:space="preserve"> </w:t>
      </w:r>
      <w:r w:rsidR="00A5345F">
        <w:rPr>
          <w:rFonts w:ascii="Bookman Old Style" w:eastAsia="Bookman Old Style" w:hAnsi="Bookman Old Style" w:cs="Arial"/>
          <w:sz w:val="24"/>
          <w:szCs w:val="24"/>
        </w:rPr>
        <w:t>wilayah,</w:t>
      </w:r>
      <w:r w:rsidR="00A5345F">
        <w:rPr>
          <w:rFonts w:ascii="Bookman Old Style" w:eastAsia="Bookman Old Style" w:hAnsi="Bookman Old Style" w:cs="Arial"/>
          <w:spacing w:val="-7"/>
          <w:sz w:val="24"/>
          <w:szCs w:val="24"/>
        </w:rPr>
        <w:t xml:space="preserve"> </w:t>
      </w:r>
      <w:r w:rsidR="00A5345F">
        <w:rPr>
          <w:rFonts w:ascii="Bookman Old Style" w:eastAsia="Bookman Old Style" w:hAnsi="Bookman Old Style" w:cs="Arial"/>
          <w:sz w:val="24"/>
          <w:szCs w:val="24"/>
        </w:rPr>
        <w:t>inflasi</w:t>
      </w:r>
      <w:r w:rsidR="00A5345F">
        <w:rPr>
          <w:rFonts w:ascii="Bookman Old Style" w:eastAsia="Bookman Old Style" w:hAnsi="Bookman Old Style" w:cs="Arial"/>
          <w:spacing w:val="-7"/>
          <w:sz w:val="24"/>
          <w:szCs w:val="24"/>
        </w:rPr>
        <w:t xml:space="preserve"> </w:t>
      </w:r>
      <w:r w:rsidR="00A5345F">
        <w:rPr>
          <w:rFonts w:ascii="Bookman Old Style" w:eastAsia="Bookman Old Style" w:hAnsi="Bookman Old Style" w:cs="Arial"/>
          <w:sz w:val="24"/>
          <w:szCs w:val="24"/>
        </w:rPr>
        <w:t>yang</w:t>
      </w:r>
      <w:r w:rsidR="00A5345F">
        <w:rPr>
          <w:rFonts w:ascii="Bookman Old Style" w:eastAsia="Bookman Old Style" w:hAnsi="Bookman Old Style" w:cs="Arial"/>
          <w:spacing w:val="-7"/>
          <w:sz w:val="24"/>
          <w:szCs w:val="24"/>
        </w:rPr>
        <w:t xml:space="preserve"> </w:t>
      </w:r>
      <w:r w:rsidR="00A5345F">
        <w:rPr>
          <w:rFonts w:ascii="Bookman Old Style" w:eastAsia="Bookman Old Style" w:hAnsi="Bookman Old Style" w:cs="Arial"/>
          <w:sz w:val="24"/>
          <w:szCs w:val="24"/>
        </w:rPr>
        <w:t>terkendali,</w:t>
      </w:r>
      <w:r w:rsidR="00A5345F">
        <w:rPr>
          <w:rFonts w:ascii="Bookman Old Style" w:eastAsia="Bookman Old Style" w:hAnsi="Bookman Old Style" w:cs="Arial"/>
          <w:spacing w:val="-7"/>
          <w:sz w:val="24"/>
          <w:szCs w:val="24"/>
        </w:rPr>
        <w:t xml:space="preserve"> </w:t>
      </w:r>
      <w:r w:rsidR="00A5345F">
        <w:rPr>
          <w:rFonts w:ascii="Bookman Old Style" w:eastAsia="Bookman Old Style" w:hAnsi="Bookman Old Style" w:cs="Arial"/>
          <w:sz w:val="24"/>
          <w:szCs w:val="24"/>
        </w:rPr>
        <w:t>dan</w:t>
      </w:r>
      <w:r w:rsidR="00A5345F">
        <w:rPr>
          <w:rFonts w:ascii="Bookman Old Style" w:eastAsia="Bookman Old Style" w:hAnsi="Bookman Old Style" w:cs="Arial"/>
          <w:spacing w:val="-7"/>
          <w:sz w:val="24"/>
          <w:szCs w:val="24"/>
        </w:rPr>
        <w:t xml:space="preserve"> </w:t>
      </w:r>
      <w:r w:rsidR="00A5345F">
        <w:rPr>
          <w:rFonts w:ascii="Bookman Old Style" w:eastAsia="Bookman Old Style" w:hAnsi="Bookman Old Style" w:cs="Arial"/>
          <w:sz w:val="24"/>
          <w:szCs w:val="24"/>
        </w:rPr>
        <w:t>penciptaan</w:t>
      </w:r>
      <w:r w:rsidR="00A5345F">
        <w:rPr>
          <w:rFonts w:ascii="Bookman Old Style" w:eastAsia="Bookman Old Style" w:hAnsi="Bookman Old Style" w:cs="Arial"/>
          <w:spacing w:val="-7"/>
          <w:sz w:val="24"/>
          <w:szCs w:val="24"/>
        </w:rPr>
        <w:t xml:space="preserve"> </w:t>
      </w:r>
      <w:r w:rsidR="00A5345F">
        <w:rPr>
          <w:rFonts w:ascii="Bookman Old Style" w:eastAsia="Bookman Old Style" w:hAnsi="Bookman Old Style" w:cs="Arial"/>
          <w:sz w:val="24"/>
          <w:szCs w:val="24"/>
        </w:rPr>
        <w:t>k</w:t>
      </w:r>
      <w:r w:rsidR="00A5345F">
        <w:rPr>
          <w:rFonts w:ascii="Bookman Old Style" w:eastAsia="Bookman Old Style" w:hAnsi="Bookman Old Style" w:cs="Arial"/>
          <w:spacing w:val="2"/>
          <w:sz w:val="24"/>
          <w:szCs w:val="24"/>
        </w:rPr>
        <w:t>e</w:t>
      </w:r>
      <w:r w:rsidR="00A5345F">
        <w:rPr>
          <w:rFonts w:ascii="Bookman Old Style" w:eastAsia="Bookman Old Style" w:hAnsi="Bookman Old Style" w:cs="Arial"/>
          <w:sz w:val="24"/>
          <w:szCs w:val="24"/>
        </w:rPr>
        <w:t>sempatan kerja bagi angkatan kerja yang menganggur</w:t>
      </w:r>
      <w:r w:rsidR="00A5345F">
        <w:rPr>
          <w:rFonts w:ascii="Bookman Old Style" w:eastAsia="Bookman Old Style" w:hAnsi="Bookman Old Style" w:cs="Arial"/>
          <w:sz w:val="24"/>
          <w:szCs w:val="24"/>
          <w:lang w:val="en-GB"/>
        </w:rPr>
        <w:t xml:space="preserve"> merupakan upaya pemerintah daerah untuk mengembangkan kemandirian </w:t>
      </w:r>
      <w:r w:rsidR="00A5345F">
        <w:rPr>
          <w:rFonts w:ascii="Bookman Old Style" w:eastAsia="Bookman Old Style" w:hAnsi="Bookman Old Style" w:cs="Arial"/>
          <w:sz w:val="24"/>
          <w:szCs w:val="24"/>
          <w:lang w:val="en-GB"/>
        </w:rPr>
        <w:lastRenderedPageBreak/>
        <w:t>ekonomi me</w:t>
      </w:r>
      <w:r>
        <w:rPr>
          <w:rFonts w:ascii="Bookman Old Style" w:eastAsia="Bookman Old Style" w:hAnsi="Bookman Old Style" w:cs="Arial"/>
          <w:sz w:val="24"/>
          <w:szCs w:val="24"/>
          <w:lang w:val="en-GB"/>
        </w:rPr>
        <w:t>lalui pengembangan industri</w:t>
      </w:r>
      <w:r w:rsidR="00A5345F">
        <w:rPr>
          <w:rFonts w:ascii="Bookman Old Style" w:eastAsia="Bookman Old Style" w:hAnsi="Bookman Old Style" w:cs="Arial"/>
          <w:sz w:val="24"/>
          <w:szCs w:val="24"/>
          <w:lang w:val="en-GB"/>
        </w:rPr>
        <w:t xml:space="preserve"> olahan berbasis potensi lokal yang dilakukan oleh UMKM sehingga dapat menyerap lapangan pekerjaaan bagi masyarakat Kabupaten Sumbawa Barat</w:t>
      </w:r>
      <w:r>
        <w:rPr>
          <w:rFonts w:ascii="Bookman Old Style" w:eastAsia="Bookman Old Style" w:hAnsi="Bookman Old Style" w:cs="Arial"/>
          <w:sz w:val="24"/>
          <w:szCs w:val="24"/>
          <w:lang w:val="en-GB"/>
        </w:rPr>
        <w:t>.</w:t>
      </w:r>
      <w:r>
        <w:rPr>
          <w:rFonts w:ascii="Bookman Old Style" w:eastAsia="Bookman Old Style" w:hAnsi="Bookman Old Style" w:cs="Arial"/>
          <w:sz w:val="24"/>
          <w:szCs w:val="24"/>
          <w:lang w:val="en-ID"/>
        </w:rPr>
        <w:t xml:space="preserve"> </w:t>
      </w:r>
    </w:p>
    <w:p w:rsidR="00A34762" w:rsidRDefault="00A34762">
      <w:pPr>
        <w:autoSpaceDE w:val="0"/>
        <w:autoSpaceDN w:val="0"/>
        <w:adjustRightInd w:val="0"/>
        <w:spacing w:after="0" w:line="360" w:lineRule="auto"/>
        <w:jc w:val="both"/>
        <w:rPr>
          <w:rFonts w:ascii="Bookman Old Style" w:hAnsi="Bookman Old Style" w:cs="Arial"/>
          <w:sz w:val="24"/>
          <w:szCs w:val="24"/>
          <w:lang w:val="en-GB"/>
        </w:rPr>
      </w:pPr>
    </w:p>
    <w:p w:rsidR="00A34762" w:rsidRDefault="00A5345F">
      <w:pPr>
        <w:spacing w:after="0" w:line="360" w:lineRule="auto"/>
        <w:jc w:val="both"/>
        <w:rPr>
          <w:rFonts w:ascii="Bookman Old Style" w:hAnsi="Bookman Old Style" w:cs="Arial"/>
          <w:b/>
          <w:sz w:val="24"/>
          <w:szCs w:val="24"/>
          <w:lang w:val="en-GB"/>
        </w:rPr>
      </w:pPr>
      <w:r>
        <w:rPr>
          <w:rFonts w:ascii="Bookman Old Style" w:hAnsi="Bookman Old Style" w:cs="Arial"/>
          <w:b/>
          <w:sz w:val="24"/>
          <w:szCs w:val="24"/>
        </w:rPr>
        <w:t>3.</w:t>
      </w:r>
      <w:r>
        <w:rPr>
          <w:rFonts w:ascii="Bookman Old Style" w:hAnsi="Bookman Old Style" w:cs="Arial"/>
          <w:b/>
          <w:sz w:val="24"/>
          <w:szCs w:val="24"/>
          <w:lang w:val="en-GB"/>
        </w:rPr>
        <w:t>3</w:t>
      </w:r>
      <w:r>
        <w:rPr>
          <w:rFonts w:ascii="Bookman Old Style" w:hAnsi="Bookman Old Style" w:cs="Arial"/>
          <w:b/>
          <w:sz w:val="24"/>
          <w:szCs w:val="24"/>
        </w:rPr>
        <w:t xml:space="preserve"> </w:t>
      </w:r>
      <w:r>
        <w:rPr>
          <w:rFonts w:ascii="Bookman Old Style" w:hAnsi="Bookman Old Style" w:cs="Arial"/>
          <w:b/>
          <w:sz w:val="24"/>
          <w:szCs w:val="24"/>
          <w:lang w:val="en-GB"/>
        </w:rPr>
        <w:t>Telahaan Renstra K/L dan Provinsi</w:t>
      </w:r>
    </w:p>
    <w:p w:rsidR="00A34762" w:rsidRDefault="00B4630B">
      <w:pPr>
        <w:spacing w:after="0" w:line="360" w:lineRule="auto"/>
        <w:jc w:val="both"/>
        <w:rPr>
          <w:rFonts w:ascii="Bookman Old Style" w:hAnsi="Bookman Old Style" w:cs="Arial"/>
          <w:b/>
          <w:sz w:val="24"/>
          <w:szCs w:val="24"/>
          <w:lang w:val="en-GB"/>
        </w:rPr>
      </w:pPr>
      <w:r>
        <w:rPr>
          <w:rFonts w:ascii="Bookman Old Style" w:hAnsi="Bookman Old Style" w:cs="Arial"/>
          <w:b/>
          <w:sz w:val="24"/>
          <w:szCs w:val="24"/>
          <w:lang w:val="en-GB"/>
        </w:rPr>
        <w:t>3.3.1.</w:t>
      </w:r>
      <w:r w:rsidR="00A5345F">
        <w:rPr>
          <w:rFonts w:ascii="Bookman Old Style" w:hAnsi="Bookman Old Style" w:cs="Arial"/>
          <w:b/>
          <w:sz w:val="24"/>
          <w:szCs w:val="24"/>
          <w:lang w:val="en-GB"/>
        </w:rPr>
        <w:t>Kementerian Perindustrian</w:t>
      </w:r>
    </w:p>
    <w:p w:rsidR="00A34762" w:rsidRDefault="00B4630B" w:rsidP="00853204">
      <w:pPr>
        <w:spacing w:after="0" w:line="360" w:lineRule="auto"/>
        <w:ind w:firstLine="426"/>
        <w:jc w:val="both"/>
        <w:rPr>
          <w:rFonts w:ascii="Bookman Old Style" w:hAnsi="Bookman Old Style" w:cs="Arial"/>
          <w:sz w:val="24"/>
          <w:szCs w:val="24"/>
          <w:lang w:val="en-GB"/>
        </w:rPr>
      </w:pPr>
      <w:r>
        <w:rPr>
          <w:rFonts w:ascii="Bookman Old Style" w:hAnsi="Bookman Old Style" w:cs="Arial"/>
          <w:sz w:val="24"/>
          <w:szCs w:val="24"/>
          <w:lang w:val="en-GB"/>
        </w:rPr>
        <w:t xml:space="preserve">Visi  Kementerian Perindustrian yaitu </w:t>
      </w:r>
      <w:r>
        <w:rPr>
          <w:rFonts w:ascii="Bookman Old Style" w:hAnsi="Bookman Old Style" w:cs="Arial"/>
          <w:bCs/>
          <w:iCs/>
          <w:sz w:val="24"/>
          <w:szCs w:val="24"/>
          <w:lang w:val="en-GB"/>
        </w:rPr>
        <w:t xml:space="preserve">Indonesia Menjadi Negara </w:t>
      </w:r>
      <w:r w:rsidR="00A5345F">
        <w:rPr>
          <w:rFonts w:ascii="Bookman Old Style" w:hAnsi="Bookman Old Style" w:cs="Arial"/>
          <w:bCs/>
          <w:iCs/>
          <w:sz w:val="24"/>
          <w:szCs w:val="24"/>
          <w:lang w:val="en-GB"/>
        </w:rPr>
        <w:t>Industri yang Berdaya Saing dengan Struktur Industri yang Kuat Berbasiskan Sumber Daya Alam dan Berkeadilan”</w:t>
      </w:r>
      <w:r>
        <w:rPr>
          <w:rFonts w:ascii="Bookman Old Style" w:hAnsi="Bookman Old Style" w:cs="Arial"/>
          <w:sz w:val="24"/>
          <w:szCs w:val="24"/>
          <w:lang w:val="en-GB"/>
        </w:rPr>
        <w:t>. Misi  Kementerian Perindustrian yaitu u</w:t>
      </w:r>
      <w:r w:rsidR="00A5345F">
        <w:rPr>
          <w:rFonts w:ascii="Bookman Old Style" w:hAnsi="Bookman Old Style" w:cs="Arial"/>
          <w:sz w:val="24"/>
          <w:szCs w:val="24"/>
          <w:lang w:val="en-GB"/>
        </w:rPr>
        <w:t>ntuk mewujudkan visi tersebut di atas, diperlukan tindakan nyata dalam bentuk 4 (empat) misi sesuai dengan tugas dan fungsi Kementerian Perindustrian sebagai berikut:</w:t>
      </w:r>
    </w:p>
    <w:p w:rsidR="00A34762" w:rsidRDefault="00A5345F" w:rsidP="00364379">
      <w:pPr>
        <w:pStyle w:val="ListParagraph1"/>
        <w:numPr>
          <w:ilvl w:val="0"/>
          <w:numId w:val="80"/>
        </w:numPr>
        <w:spacing w:line="360" w:lineRule="auto"/>
        <w:ind w:left="426" w:hanging="425"/>
        <w:jc w:val="both"/>
        <w:rPr>
          <w:rFonts w:ascii="Bookman Old Style" w:hAnsi="Bookman Old Style" w:cs="Arial"/>
          <w:sz w:val="24"/>
          <w:szCs w:val="24"/>
          <w:lang w:val="en-GB"/>
        </w:rPr>
      </w:pPr>
      <w:r>
        <w:rPr>
          <w:rFonts w:ascii="Bookman Old Style" w:hAnsi="Bookman Old Style" w:cs="Arial"/>
          <w:sz w:val="24"/>
          <w:szCs w:val="24"/>
          <w:lang w:val="en-GB"/>
        </w:rPr>
        <w:t>Memperkuat dan memperdalam struktur Industri nasional untuk mewujudkan industry nasional yang mandiri, berdaya saing, maju, dan berwawasan lingkungan;</w:t>
      </w:r>
    </w:p>
    <w:p w:rsidR="00A34762" w:rsidRDefault="00A5345F" w:rsidP="00364379">
      <w:pPr>
        <w:pStyle w:val="ListParagraph1"/>
        <w:numPr>
          <w:ilvl w:val="0"/>
          <w:numId w:val="80"/>
        </w:numPr>
        <w:spacing w:line="360" w:lineRule="auto"/>
        <w:ind w:left="426" w:hanging="425"/>
        <w:jc w:val="both"/>
        <w:rPr>
          <w:rFonts w:ascii="Bookman Old Style" w:hAnsi="Bookman Old Style" w:cs="Arial"/>
          <w:sz w:val="24"/>
          <w:szCs w:val="24"/>
          <w:lang w:val="en-GB"/>
        </w:rPr>
      </w:pPr>
      <w:r>
        <w:rPr>
          <w:rFonts w:ascii="Bookman Old Style" w:hAnsi="Bookman Old Style" w:cs="Arial"/>
          <w:sz w:val="24"/>
          <w:szCs w:val="24"/>
          <w:lang w:val="en-GB"/>
        </w:rPr>
        <w:t>Meningkatkan nilai tambah di dalam negeri melalui pengelolaan sumber daya industr</w:t>
      </w:r>
      <w:r w:rsidR="00B4630B">
        <w:rPr>
          <w:rFonts w:ascii="Bookman Old Style" w:hAnsi="Bookman Old Style" w:cs="Arial"/>
          <w:sz w:val="24"/>
          <w:szCs w:val="24"/>
          <w:lang w:val="en-GB"/>
        </w:rPr>
        <w:t>i</w:t>
      </w:r>
      <w:r>
        <w:rPr>
          <w:rFonts w:ascii="Bookman Old Style" w:hAnsi="Bookman Old Style" w:cs="Arial"/>
          <w:sz w:val="24"/>
          <w:szCs w:val="24"/>
          <w:lang w:val="en-GB"/>
        </w:rPr>
        <w:t xml:space="preserve"> yang berkelanjutan dengan meningkatkan penguasaan teknologi dan inovasi;</w:t>
      </w:r>
    </w:p>
    <w:p w:rsidR="00A34762" w:rsidRDefault="00A5345F" w:rsidP="00364379">
      <w:pPr>
        <w:pStyle w:val="ListParagraph1"/>
        <w:numPr>
          <w:ilvl w:val="0"/>
          <w:numId w:val="80"/>
        </w:numPr>
        <w:spacing w:line="360" w:lineRule="auto"/>
        <w:ind w:left="426" w:hanging="425"/>
        <w:jc w:val="both"/>
        <w:rPr>
          <w:rFonts w:ascii="Bookman Old Style" w:hAnsi="Bookman Old Style" w:cs="Arial"/>
          <w:sz w:val="24"/>
          <w:szCs w:val="24"/>
          <w:lang w:val="en-GB"/>
        </w:rPr>
      </w:pPr>
      <w:r>
        <w:rPr>
          <w:rFonts w:ascii="Bookman Old Style" w:hAnsi="Bookman Old Style" w:cs="Arial"/>
          <w:sz w:val="24"/>
          <w:szCs w:val="24"/>
          <w:lang w:val="en-GB"/>
        </w:rPr>
        <w:t>Membuka kesempatan berusaha dan perluasan kesempatan kerja;</w:t>
      </w:r>
    </w:p>
    <w:p w:rsidR="00A34762" w:rsidRDefault="00A5345F" w:rsidP="00364379">
      <w:pPr>
        <w:pStyle w:val="ListParagraph1"/>
        <w:numPr>
          <w:ilvl w:val="0"/>
          <w:numId w:val="80"/>
        </w:numPr>
        <w:spacing w:line="360" w:lineRule="auto"/>
        <w:ind w:left="426" w:hanging="425"/>
        <w:jc w:val="both"/>
        <w:rPr>
          <w:rFonts w:ascii="Bookman Old Style" w:hAnsi="Bookman Old Style" w:cs="Arial"/>
          <w:sz w:val="24"/>
          <w:szCs w:val="24"/>
          <w:lang w:val="en-GB"/>
        </w:rPr>
      </w:pPr>
      <w:r>
        <w:rPr>
          <w:rFonts w:ascii="Bookman Old Style" w:hAnsi="Bookman Old Style" w:cs="Arial"/>
          <w:sz w:val="24"/>
          <w:szCs w:val="24"/>
          <w:lang w:val="en-GB"/>
        </w:rPr>
        <w:t>Pemerataan pembangunan Industri ke seluruh wilayah Indonesia guna memperkuat dan memperkukuh ketahanan nasional.</w:t>
      </w:r>
    </w:p>
    <w:p w:rsidR="00A34762" w:rsidRDefault="00A34762">
      <w:pPr>
        <w:pStyle w:val="ListParagraph1"/>
        <w:spacing w:line="360" w:lineRule="auto"/>
        <w:ind w:left="567"/>
        <w:jc w:val="both"/>
        <w:rPr>
          <w:rFonts w:ascii="Bookman Old Style" w:hAnsi="Bookman Old Style" w:cs="Arial"/>
          <w:sz w:val="24"/>
          <w:szCs w:val="24"/>
          <w:lang w:val="en-GB"/>
        </w:rPr>
      </w:pPr>
    </w:p>
    <w:p w:rsidR="00A34762" w:rsidRDefault="00B4630B" w:rsidP="00B4630B">
      <w:pPr>
        <w:pStyle w:val="ListParagraph1"/>
        <w:spacing w:line="360" w:lineRule="auto"/>
        <w:ind w:left="0" w:firstLine="426"/>
        <w:jc w:val="both"/>
        <w:rPr>
          <w:rFonts w:ascii="Bookman Old Style" w:hAnsi="Bookman Old Style" w:cs="Arial"/>
          <w:sz w:val="24"/>
          <w:szCs w:val="24"/>
          <w:lang w:val="en-GB"/>
        </w:rPr>
      </w:pPr>
      <w:r>
        <w:rPr>
          <w:rFonts w:ascii="Bookman Old Style" w:hAnsi="Bookman Old Style" w:cs="Arial"/>
          <w:sz w:val="24"/>
          <w:szCs w:val="24"/>
          <w:lang w:val="en-GB"/>
        </w:rPr>
        <w:t>Tujuan Kementerian Perindustrian u</w:t>
      </w:r>
      <w:r w:rsidR="00A5345F" w:rsidRPr="00B4630B">
        <w:rPr>
          <w:rFonts w:ascii="Bookman Old Style" w:hAnsi="Bookman Old Style" w:cs="Arial"/>
          <w:sz w:val="24"/>
          <w:szCs w:val="24"/>
          <w:lang w:val="en-GB"/>
        </w:rPr>
        <w:t xml:space="preserve">ntuk mewujudkan Visi dan melaksanakan Misi Pembangunan Industri, Kementerian Perindustrian menetapkan tujuan pembangunan industri untuk 5 (lima) tahun ke depan yaitu Terbangunnya Industri yang Tangguh dan Berdaya Saing. </w:t>
      </w:r>
      <w:r>
        <w:rPr>
          <w:rFonts w:ascii="Bookman Old Style" w:hAnsi="Bookman Old Style" w:cs="Arial"/>
          <w:sz w:val="24"/>
          <w:szCs w:val="24"/>
          <w:lang w:val="en-GB"/>
        </w:rPr>
        <w:t>Sasaran Strategis Kementerian Perindustrian yakni :</w:t>
      </w:r>
    </w:p>
    <w:p w:rsidR="00A34762" w:rsidRDefault="00A5345F" w:rsidP="00B4630B">
      <w:pPr>
        <w:spacing w:after="0"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Perspektif Pemangku Kepentingan</w:t>
      </w:r>
    </w:p>
    <w:p w:rsidR="00A34762" w:rsidRDefault="00A5345F" w:rsidP="00364379">
      <w:pPr>
        <w:pStyle w:val="ListParagraph1"/>
        <w:numPr>
          <w:ilvl w:val="0"/>
          <w:numId w:val="81"/>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peran industri dalam perekonomian nasional</w:t>
      </w:r>
    </w:p>
    <w:p w:rsidR="00A34762" w:rsidRDefault="00A5345F" w:rsidP="00364379">
      <w:pPr>
        <w:pStyle w:val="ListParagraph1"/>
        <w:numPr>
          <w:ilvl w:val="0"/>
          <w:numId w:val="81"/>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Penguasaan Pasar Dalam dan Luar Negeri</w:t>
      </w:r>
    </w:p>
    <w:p w:rsidR="00A34762" w:rsidRDefault="00A5345F" w:rsidP="00364379">
      <w:pPr>
        <w:pStyle w:val="ListParagraph1"/>
        <w:numPr>
          <w:ilvl w:val="0"/>
          <w:numId w:val="81"/>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pe</w:t>
      </w:r>
      <w:r w:rsidR="009F4F24">
        <w:rPr>
          <w:rFonts w:ascii="Bookman Old Style" w:hAnsi="Bookman Old Style" w:cs="Arial"/>
          <w:bCs/>
          <w:sz w:val="24"/>
          <w:szCs w:val="24"/>
          <w:lang w:val="en-GB"/>
        </w:rPr>
        <w:t>nyebaran dan pemerataan industri</w:t>
      </w:r>
    </w:p>
    <w:p w:rsidR="00A34762" w:rsidRDefault="00A5345F" w:rsidP="00364379">
      <w:pPr>
        <w:pStyle w:val="ListParagraph1"/>
        <w:numPr>
          <w:ilvl w:val="0"/>
          <w:numId w:val="81"/>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peran IKM dalam perekonomian nasional</w:t>
      </w:r>
    </w:p>
    <w:p w:rsidR="00A34762" w:rsidRDefault="00A5345F" w:rsidP="00364379">
      <w:pPr>
        <w:pStyle w:val="ListParagraph1"/>
        <w:numPr>
          <w:ilvl w:val="0"/>
          <w:numId w:val="81"/>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pengembangan inovasi dan penguasaan teknologi</w:t>
      </w:r>
    </w:p>
    <w:p w:rsidR="00A34762" w:rsidRDefault="00A5345F" w:rsidP="00364379">
      <w:pPr>
        <w:pStyle w:val="ListParagraph1"/>
        <w:numPr>
          <w:ilvl w:val="0"/>
          <w:numId w:val="81"/>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penyerapan</w:t>
      </w:r>
      <w:r w:rsidR="009F4F24">
        <w:rPr>
          <w:rFonts w:ascii="Bookman Old Style" w:hAnsi="Bookman Old Style" w:cs="Arial"/>
          <w:bCs/>
          <w:sz w:val="24"/>
          <w:szCs w:val="24"/>
          <w:lang w:val="en-GB"/>
        </w:rPr>
        <w:t xml:space="preserve"> tenaga kerja di sektor industri</w:t>
      </w:r>
    </w:p>
    <w:p w:rsidR="00A34762" w:rsidRDefault="009F4F24" w:rsidP="00364379">
      <w:pPr>
        <w:pStyle w:val="ListParagraph1"/>
        <w:numPr>
          <w:ilvl w:val="0"/>
          <w:numId w:val="81"/>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Menguatnya struktur industri</w:t>
      </w:r>
    </w:p>
    <w:p w:rsidR="00A34762" w:rsidRDefault="00A5345F" w:rsidP="00B4630B">
      <w:pPr>
        <w:spacing w:after="0" w:line="360" w:lineRule="auto"/>
        <w:ind w:left="426" w:hanging="426"/>
        <w:jc w:val="both"/>
        <w:rPr>
          <w:rFonts w:ascii="Bookman Old Style" w:hAnsi="Bookman Old Style" w:cs="Bookman Old Style,Bold"/>
          <w:bCs/>
          <w:sz w:val="24"/>
          <w:szCs w:val="24"/>
          <w:lang w:val="en-GB"/>
        </w:rPr>
      </w:pPr>
      <w:r>
        <w:rPr>
          <w:rFonts w:ascii="Bookman Old Style" w:hAnsi="Bookman Old Style" w:cs="Bookman Old Style,Bold"/>
          <w:bCs/>
          <w:sz w:val="24"/>
          <w:szCs w:val="24"/>
          <w:lang w:val="en-GB"/>
        </w:rPr>
        <w:t>Perspektif Proses Internal</w:t>
      </w:r>
    </w:p>
    <w:p w:rsidR="00A34762" w:rsidRDefault="00A5345F" w:rsidP="00364379">
      <w:pPr>
        <w:pStyle w:val="ListParagraph1"/>
        <w:numPr>
          <w:ilvl w:val="0"/>
          <w:numId w:val="82"/>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lastRenderedPageBreak/>
        <w:t>Meningkatnya daya saing industri melalui pen</w:t>
      </w:r>
      <w:r w:rsidR="009F4F24">
        <w:rPr>
          <w:rFonts w:ascii="Bookman Old Style" w:hAnsi="Bookman Old Style" w:cs="Arial"/>
          <w:bCs/>
          <w:sz w:val="24"/>
          <w:szCs w:val="24"/>
          <w:lang w:val="en-GB"/>
        </w:rPr>
        <w:t>gembangan standardisasi industri</w:t>
      </w:r>
    </w:p>
    <w:p w:rsidR="00A34762" w:rsidRDefault="00A5345F" w:rsidP="00364379">
      <w:pPr>
        <w:pStyle w:val="ListParagraph1"/>
        <w:numPr>
          <w:ilvl w:val="0"/>
          <w:numId w:val="82"/>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investasi sektor industri melalui fasilitasi pemberian insentif fiskal dan non-fiskal</w:t>
      </w:r>
    </w:p>
    <w:p w:rsidR="00A34762" w:rsidRDefault="00A5345F" w:rsidP="00364379">
      <w:pPr>
        <w:pStyle w:val="ListParagraph1"/>
        <w:numPr>
          <w:ilvl w:val="0"/>
          <w:numId w:val="82"/>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penggunaan produk dalam negeri</w:t>
      </w:r>
    </w:p>
    <w:p w:rsidR="00A34762" w:rsidRDefault="00A5345F" w:rsidP="00364379">
      <w:pPr>
        <w:pStyle w:val="ListParagraph1"/>
        <w:numPr>
          <w:ilvl w:val="0"/>
          <w:numId w:val="82"/>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kualita</w:t>
      </w:r>
      <w:r w:rsidR="009F4F24">
        <w:rPr>
          <w:rFonts w:ascii="Bookman Old Style" w:hAnsi="Bookman Old Style" w:cs="Arial"/>
          <w:bCs/>
          <w:sz w:val="24"/>
          <w:szCs w:val="24"/>
          <w:lang w:val="en-GB"/>
        </w:rPr>
        <w:t>s pelayanan dan informasi publik</w:t>
      </w:r>
    </w:p>
    <w:p w:rsidR="00A34762" w:rsidRDefault="00A5345F" w:rsidP="00364379">
      <w:pPr>
        <w:pStyle w:val="ListParagraph1"/>
        <w:numPr>
          <w:ilvl w:val="0"/>
          <w:numId w:val="82"/>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ketahanan industri melalui pemberian fasilitasi</w:t>
      </w:r>
    </w:p>
    <w:p w:rsidR="00A34762" w:rsidRDefault="00A5345F" w:rsidP="00364379">
      <w:pPr>
        <w:pStyle w:val="ListParagraph1"/>
        <w:numPr>
          <w:ilvl w:val="0"/>
          <w:numId w:val="82"/>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ketersediaan infrastruktur industri untuk mendukung pertumbuhan industri nasional</w:t>
      </w:r>
    </w:p>
    <w:p w:rsidR="00A34762" w:rsidRDefault="00A5345F" w:rsidP="00364379">
      <w:pPr>
        <w:pStyle w:val="ListParagraph1"/>
        <w:numPr>
          <w:ilvl w:val="0"/>
          <w:numId w:val="82"/>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Tumbuhnya industri strategis berbasis sumber daya alam (nikel,tembaga, migas)</w:t>
      </w:r>
    </w:p>
    <w:p w:rsidR="00A34762" w:rsidRDefault="00A5345F" w:rsidP="00364379">
      <w:pPr>
        <w:pStyle w:val="ListParagraph1"/>
        <w:numPr>
          <w:ilvl w:val="0"/>
          <w:numId w:val="82"/>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kompetensi tenaga kerja industri melalui pendidikan dan pelatihan</w:t>
      </w:r>
    </w:p>
    <w:p w:rsidR="00A34762" w:rsidRDefault="00A5345F" w:rsidP="00364379">
      <w:pPr>
        <w:pStyle w:val="ListParagraph1"/>
        <w:numPr>
          <w:ilvl w:val="0"/>
          <w:numId w:val="82"/>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ketersediaan lembaga pendidikan dan pelatihanba</w:t>
      </w:r>
      <w:r w:rsidR="00B4630B">
        <w:rPr>
          <w:rFonts w:ascii="Bookman Old Style" w:hAnsi="Bookman Old Style" w:cs="Arial"/>
          <w:bCs/>
          <w:sz w:val="24"/>
          <w:szCs w:val="24"/>
          <w:lang w:val="en-GB"/>
        </w:rPr>
        <w:t>gi SDM industri</w:t>
      </w:r>
    </w:p>
    <w:p w:rsidR="00A34762" w:rsidRDefault="00A5345F" w:rsidP="00364379">
      <w:pPr>
        <w:pStyle w:val="ListParagraph1"/>
        <w:numPr>
          <w:ilvl w:val="0"/>
          <w:numId w:val="82"/>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Meningkatnya ketersediaan data sektor industri melalui penyelenggaraan sistem informasi industri nasional</w:t>
      </w:r>
    </w:p>
    <w:p w:rsidR="00B4630B" w:rsidRDefault="00B4630B" w:rsidP="00B4630B">
      <w:pPr>
        <w:pStyle w:val="ListParagraph1"/>
        <w:spacing w:line="360" w:lineRule="auto"/>
        <w:ind w:left="1134"/>
        <w:jc w:val="both"/>
        <w:rPr>
          <w:rFonts w:ascii="Bookman Old Style" w:hAnsi="Bookman Old Style" w:cs="Arial"/>
          <w:bCs/>
          <w:sz w:val="24"/>
          <w:szCs w:val="24"/>
          <w:lang w:val="en-GB"/>
        </w:rPr>
      </w:pPr>
    </w:p>
    <w:p w:rsidR="00A34762" w:rsidRPr="00B4630B" w:rsidRDefault="00A5345F" w:rsidP="00B4630B">
      <w:pPr>
        <w:pStyle w:val="ListParagraph1"/>
        <w:spacing w:line="360" w:lineRule="auto"/>
        <w:ind w:left="0" w:firstLine="426"/>
        <w:jc w:val="both"/>
        <w:rPr>
          <w:rFonts w:ascii="Bookman Old Style" w:hAnsi="Bookman Old Style" w:cs="Arial"/>
          <w:bCs/>
          <w:sz w:val="24"/>
          <w:szCs w:val="24"/>
          <w:lang w:val="en-GB"/>
        </w:rPr>
      </w:pPr>
      <w:r>
        <w:rPr>
          <w:rFonts w:ascii="Bookman Old Style" w:hAnsi="Bookman Old Style" w:cs="Arial"/>
          <w:bCs/>
          <w:sz w:val="24"/>
          <w:szCs w:val="24"/>
          <w:lang w:val="en-GB"/>
        </w:rPr>
        <w:t>Program Prioritas Kementerian Perindustrian</w:t>
      </w:r>
      <w:r w:rsidR="00B4630B">
        <w:rPr>
          <w:rFonts w:ascii="Bookman Old Style" w:hAnsi="Bookman Old Style" w:cs="Arial"/>
          <w:bCs/>
          <w:sz w:val="24"/>
          <w:szCs w:val="24"/>
          <w:lang w:val="en-GB"/>
        </w:rPr>
        <w:t xml:space="preserve"> </w:t>
      </w:r>
      <w:r>
        <w:rPr>
          <w:rFonts w:ascii="Bookman Old Style" w:hAnsi="Bookman Old Style" w:cs="Arial"/>
          <w:sz w:val="24"/>
          <w:szCs w:val="24"/>
          <w:lang w:val="en-GB"/>
        </w:rPr>
        <w:t xml:space="preserve">Untuk mencapai sasaran strategis yang telah ditetapkan untuk tahun 2015-2019, Kementerian Perindustrian akan melaksanakan program dan kegiatan sesuai dengan arah kebijakan dan strategi Kementerian Perindustrian. Berikut ini program Kementerian Perindustrian Tahun 2015 – 2019 </w:t>
      </w:r>
      <w:r w:rsidR="008A4CB7">
        <w:rPr>
          <w:rFonts w:ascii="Bookman Old Style" w:hAnsi="Bookman Old Style" w:cs="Arial"/>
          <w:sz w:val="24"/>
          <w:szCs w:val="24"/>
          <w:lang w:val="en-GB"/>
        </w:rPr>
        <w:t xml:space="preserve">yang mendukung program daerah </w:t>
      </w:r>
      <w:r>
        <w:rPr>
          <w:rFonts w:ascii="Bookman Old Style" w:hAnsi="Bookman Old Style" w:cs="Arial"/>
          <w:sz w:val="24"/>
          <w:szCs w:val="24"/>
          <w:lang w:val="en-GB"/>
        </w:rPr>
        <w:t>:</w:t>
      </w:r>
    </w:p>
    <w:p w:rsidR="00A34762" w:rsidRDefault="00A5345F" w:rsidP="00364379">
      <w:pPr>
        <w:pStyle w:val="ListParagraph1"/>
        <w:numPr>
          <w:ilvl w:val="0"/>
          <w:numId w:val="34"/>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Program Penumbuhan Dan Pengembangan Industri Berbasis Agro</w:t>
      </w:r>
    </w:p>
    <w:p w:rsidR="00A34762" w:rsidRDefault="00A5345F">
      <w:pPr>
        <w:autoSpaceDE w:val="0"/>
        <w:autoSpaceDN w:val="0"/>
        <w:adjustRightInd w:val="0"/>
        <w:spacing w:after="0" w:line="360" w:lineRule="auto"/>
        <w:ind w:left="426"/>
        <w:jc w:val="both"/>
        <w:rPr>
          <w:rFonts w:ascii="Bookman Old Style" w:hAnsi="Bookman Old Style" w:cs="Arial"/>
          <w:sz w:val="24"/>
          <w:szCs w:val="24"/>
          <w:lang w:val="en-GB"/>
        </w:rPr>
      </w:pPr>
      <w:r>
        <w:rPr>
          <w:rFonts w:ascii="Bookman Old Style" w:hAnsi="Bookman Old Style" w:cs="Arial"/>
          <w:sz w:val="24"/>
          <w:szCs w:val="24"/>
          <w:lang w:val="en-GB"/>
        </w:rPr>
        <w:t>Program ini bertujuan untuk menumbuhkan dan menguatkan struktur industri yang berbasis hasil pertanian</w:t>
      </w:r>
    </w:p>
    <w:p w:rsidR="00A34762" w:rsidRDefault="00A5345F" w:rsidP="00364379">
      <w:pPr>
        <w:pStyle w:val="ListParagraph1"/>
        <w:numPr>
          <w:ilvl w:val="0"/>
          <w:numId w:val="34"/>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Program Penumbuhan Dan Pengembangan Industri Kimia, Tekstil Dan Aneka</w:t>
      </w:r>
    </w:p>
    <w:p w:rsidR="00A34762" w:rsidRDefault="00A5345F">
      <w:pPr>
        <w:autoSpaceDE w:val="0"/>
        <w:autoSpaceDN w:val="0"/>
        <w:adjustRightInd w:val="0"/>
        <w:spacing w:after="0" w:line="360" w:lineRule="auto"/>
        <w:ind w:left="426"/>
        <w:jc w:val="both"/>
        <w:rPr>
          <w:rFonts w:ascii="Bookman Old Style" w:hAnsi="Bookman Old Style" w:cs="Arial"/>
          <w:sz w:val="24"/>
          <w:szCs w:val="24"/>
          <w:lang w:val="en-GB"/>
        </w:rPr>
      </w:pPr>
      <w:r>
        <w:rPr>
          <w:rFonts w:ascii="Bookman Old Style" w:hAnsi="Bookman Old Style" w:cs="Arial"/>
          <w:sz w:val="24"/>
          <w:szCs w:val="24"/>
          <w:lang w:val="en-GB"/>
        </w:rPr>
        <w:t>Program ini bertujuan untuk menumbuhkan dan menguatkan struktur industri logam, kimia, dan aneka, mengurangi impor bahan baku dan bahan penolong, meningkatkan kapasitas dan efisiensi produksi, serta menetapkan standar untuk produk-produk industri logam, kimia, dan aneka.</w:t>
      </w:r>
    </w:p>
    <w:p w:rsidR="00A34762" w:rsidRDefault="00A5345F" w:rsidP="00364379">
      <w:pPr>
        <w:pStyle w:val="ListParagraph1"/>
        <w:numPr>
          <w:ilvl w:val="0"/>
          <w:numId w:val="34"/>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Program Penumbuhan Dan Pengembangan Industri Alat Transportasi, Mesin, Elektronika, Dan Alat Pertahanan</w:t>
      </w:r>
    </w:p>
    <w:p w:rsidR="00A34762" w:rsidRDefault="00A5345F">
      <w:pPr>
        <w:autoSpaceDE w:val="0"/>
        <w:autoSpaceDN w:val="0"/>
        <w:adjustRightInd w:val="0"/>
        <w:spacing w:after="0" w:line="360" w:lineRule="auto"/>
        <w:ind w:left="426"/>
        <w:jc w:val="both"/>
        <w:rPr>
          <w:rFonts w:ascii="Bookman Old Style" w:hAnsi="Bookman Old Style" w:cs="Arial"/>
          <w:sz w:val="24"/>
          <w:szCs w:val="24"/>
          <w:lang w:val="en-GB"/>
        </w:rPr>
      </w:pPr>
      <w:r>
        <w:rPr>
          <w:rFonts w:ascii="Bookman Old Style" w:hAnsi="Bookman Old Style" w:cs="Arial"/>
          <w:sz w:val="24"/>
          <w:szCs w:val="24"/>
          <w:lang w:val="en-GB"/>
        </w:rPr>
        <w:lastRenderedPageBreak/>
        <w:t>Program ini bertujuan untuk menumbuhkan dan menguatkan struktur industri alat transportasi, mesin, elektronika dan alat Pertahanan, meningkatkan penerapan standar, serta men</w:t>
      </w:r>
      <w:r w:rsidR="00B4630B">
        <w:rPr>
          <w:rFonts w:ascii="Bookman Old Style" w:hAnsi="Bookman Old Style" w:cs="Arial"/>
          <w:sz w:val="24"/>
          <w:szCs w:val="24"/>
          <w:lang w:val="en-GB"/>
        </w:rPr>
        <w:t>ingkatkan kemampuan SDM industri</w:t>
      </w:r>
    </w:p>
    <w:p w:rsidR="00A34762" w:rsidRDefault="00A5345F" w:rsidP="00364379">
      <w:pPr>
        <w:pStyle w:val="ListParagraph1"/>
        <w:numPr>
          <w:ilvl w:val="0"/>
          <w:numId w:val="34"/>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Program Penumbuhan Dan Pengembangan Industri Kecil Dan Menengah</w:t>
      </w:r>
    </w:p>
    <w:p w:rsidR="00A34762" w:rsidRDefault="00A5345F">
      <w:pPr>
        <w:autoSpaceDE w:val="0"/>
        <w:autoSpaceDN w:val="0"/>
        <w:adjustRightInd w:val="0"/>
        <w:spacing w:after="0" w:line="360" w:lineRule="auto"/>
        <w:ind w:left="426"/>
        <w:jc w:val="both"/>
        <w:rPr>
          <w:rFonts w:ascii="Bookman Old Style" w:hAnsi="Bookman Old Style" w:cs="Arial"/>
          <w:sz w:val="24"/>
          <w:szCs w:val="24"/>
          <w:lang w:val="en-GB"/>
        </w:rPr>
      </w:pPr>
      <w:r>
        <w:rPr>
          <w:rFonts w:ascii="Bookman Old Style" w:hAnsi="Bookman Old Style" w:cs="Arial"/>
          <w:sz w:val="24"/>
          <w:szCs w:val="24"/>
          <w:lang w:val="en-GB"/>
        </w:rPr>
        <w:t>Program ini bertujuan untuk meningkatkan daya saing IKM, menumbuhkan populasi IKM, perluasan kesempatan kerja, serta</w:t>
      </w:r>
      <w:r w:rsidR="00B4630B">
        <w:rPr>
          <w:rFonts w:ascii="Bookman Old Style" w:hAnsi="Bookman Old Style" w:cs="Arial"/>
          <w:sz w:val="24"/>
          <w:szCs w:val="24"/>
          <w:lang w:val="en-GB"/>
        </w:rPr>
        <w:t xml:space="preserve"> pemerataan pembangunan industri</w:t>
      </w:r>
    </w:p>
    <w:p w:rsidR="00A34762" w:rsidRDefault="00A5345F" w:rsidP="00364379">
      <w:pPr>
        <w:pStyle w:val="ListParagraph1"/>
        <w:numPr>
          <w:ilvl w:val="0"/>
          <w:numId w:val="34"/>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Program Percepatan Penyebaran Dan Pemerataan Pembangunan Industri</w:t>
      </w:r>
    </w:p>
    <w:p w:rsidR="00A34762" w:rsidRDefault="00A5345F">
      <w:pPr>
        <w:autoSpaceDE w:val="0"/>
        <w:autoSpaceDN w:val="0"/>
        <w:adjustRightInd w:val="0"/>
        <w:spacing w:after="0" w:line="360" w:lineRule="auto"/>
        <w:ind w:left="426"/>
        <w:jc w:val="both"/>
        <w:rPr>
          <w:rFonts w:ascii="Bookman Old Style" w:hAnsi="Bookman Old Style" w:cs="Arial"/>
          <w:sz w:val="24"/>
          <w:szCs w:val="24"/>
          <w:lang w:val="en-GB"/>
        </w:rPr>
      </w:pPr>
      <w:r>
        <w:rPr>
          <w:rFonts w:ascii="Bookman Old Style" w:hAnsi="Bookman Old Style" w:cs="Arial"/>
          <w:sz w:val="24"/>
          <w:szCs w:val="24"/>
          <w:lang w:val="en-GB"/>
        </w:rPr>
        <w:t xml:space="preserve">Program ini bertujuan untuk mempercepat penyebaran dan pemerataan pembangunan industri di seluruh Negara Kesatuan Republik Indonesian (NKRI) melalui pengembangan Wilayah Pusat Pertumbuhan Industri (WPPI), pengembangan Kawasan Peruntukan Industri (KPI), pembangunan Kawasan Industri (KI), dan pengembangan Sentra Industri Kecil dan Industri Menengah (Sentra IKM). </w:t>
      </w:r>
    </w:p>
    <w:p w:rsidR="00A34762" w:rsidRDefault="00A5345F" w:rsidP="00364379">
      <w:pPr>
        <w:pStyle w:val="ListParagraph1"/>
        <w:numPr>
          <w:ilvl w:val="0"/>
          <w:numId w:val="34"/>
        </w:numPr>
        <w:spacing w:line="360" w:lineRule="auto"/>
        <w:ind w:left="426" w:hanging="426"/>
        <w:jc w:val="both"/>
        <w:rPr>
          <w:rFonts w:ascii="Bookman Old Style" w:hAnsi="Bookman Old Style" w:cs="Arial"/>
          <w:bCs/>
          <w:sz w:val="24"/>
          <w:szCs w:val="24"/>
          <w:lang w:val="en-GB"/>
        </w:rPr>
      </w:pPr>
      <w:r>
        <w:rPr>
          <w:rFonts w:ascii="Bookman Old Style" w:hAnsi="Bookman Old Style" w:cs="Arial"/>
          <w:bCs/>
          <w:sz w:val="24"/>
          <w:szCs w:val="24"/>
          <w:lang w:val="en-GB"/>
        </w:rPr>
        <w:t>Program Pengembangan Teknologi dan Kebijakan Industri</w:t>
      </w:r>
    </w:p>
    <w:p w:rsidR="00A34762" w:rsidRDefault="00A5345F">
      <w:pPr>
        <w:autoSpaceDE w:val="0"/>
        <w:autoSpaceDN w:val="0"/>
        <w:adjustRightInd w:val="0"/>
        <w:spacing w:after="0" w:line="360" w:lineRule="auto"/>
        <w:ind w:left="426"/>
        <w:jc w:val="both"/>
        <w:rPr>
          <w:rFonts w:ascii="Bookman Old Style" w:hAnsi="Bookman Old Style" w:cs="Arial"/>
          <w:sz w:val="24"/>
          <w:szCs w:val="24"/>
          <w:lang w:val="en-GB"/>
        </w:rPr>
      </w:pPr>
      <w:r>
        <w:rPr>
          <w:rFonts w:ascii="Bookman Old Style" w:hAnsi="Bookman Old Style" w:cs="Arial"/>
          <w:sz w:val="24"/>
          <w:szCs w:val="24"/>
          <w:lang w:val="en-GB"/>
        </w:rPr>
        <w:t>Program ini bertujuan untuk meningkatkan efisiensi, produktivitas, nilai tambah, day</w:t>
      </w:r>
      <w:r w:rsidR="008A4CB7">
        <w:rPr>
          <w:rFonts w:ascii="Bookman Old Style" w:hAnsi="Bookman Old Style" w:cs="Arial"/>
          <w:sz w:val="24"/>
          <w:szCs w:val="24"/>
          <w:lang w:val="en-GB"/>
        </w:rPr>
        <w:t>a saing dan kemandirian industri</w:t>
      </w:r>
      <w:r>
        <w:rPr>
          <w:rFonts w:ascii="Bookman Old Style" w:hAnsi="Bookman Old Style" w:cs="Arial"/>
          <w:sz w:val="24"/>
          <w:szCs w:val="24"/>
          <w:lang w:val="en-GB"/>
        </w:rPr>
        <w:t xml:space="preserve"> nasional</w:t>
      </w:r>
    </w:p>
    <w:p w:rsidR="00A34762" w:rsidRDefault="00A34762">
      <w:pPr>
        <w:autoSpaceDE w:val="0"/>
        <w:autoSpaceDN w:val="0"/>
        <w:adjustRightInd w:val="0"/>
        <w:spacing w:after="0" w:line="360" w:lineRule="auto"/>
        <w:ind w:left="1418"/>
        <w:jc w:val="both"/>
        <w:rPr>
          <w:rFonts w:ascii="Bookman Old Style" w:hAnsi="Bookman Old Style" w:cs="Arial"/>
          <w:sz w:val="24"/>
          <w:szCs w:val="24"/>
          <w:lang w:val="en-GB"/>
        </w:rPr>
      </w:pP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US"/>
        </w:rPr>
      </w:pPr>
      <w:r>
        <w:rPr>
          <w:rFonts w:ascii="Bookman Old Style" w:hAnsi="Bookman Old Style" w:cs="Arial"/>
          <w:sz w:val="24"/>
          <w:szCs w:val="24"/>
          <w:lang w:val="en-GB"/>
        </w:rPr>
        <w:t xml:space="preserve">Program Kementerian Perindustrian yang berkaitan dengan tupoksi Dinas Koperasi perindustrian dan Perdagangan Kabupaten Sumbawa Barat adalah program yang ke 4 (empat) yakni </w:t>
      </w:r>
      <w:r>
        <w:rPr>
          <w:rFonts w:ascii="Bookman Old Style" w:hAnsi="Bookman Old Style" w:cs="Arial"/>
          <w:bCs/>
          <w:sz w:val="24"/>
          <w:szCs w:val="24"/>
          <w:lang w:val="en-GB"/>
        </w:rPr>
        <w:t>Program Penumbuhan Dan Pengembangan Industri Kecil Dan Menengah</w:t>
      </w:r>
      <w:r>
        <w:rPr>
          <w:rFonts w:ascii="Bookman Old Style" w:hAnsi="Bookman Old Style" w:cs="Arial"/>
          <w:sz w:val="24"/>
          <w:szCs w:val="24"/>
          <w:lang w:val="en-GB"/>
        </w:rPr>
        <w:t xml:space="preserve">. Program ini bertujuan untuk meningkatkan daya saing IKM, menumbuhkan populasi IKM, perluasan kesempatan kerja, serta pemerataan pembangunan industry. Program yang akan dilaksanakan pada Dinas Koperasi Perindustrian dan Perdagangan adalah </w:t>
      </w:r>
      <w:r>
        <w:rPr>
          <w:rFonts w:ascii="Bookman Old Style" w:hAnsi="Bookman Old Style" w:cs="Arial"/>
          <w:sz w:val="24"/>
          <w:szCs w:val="24"/>
        </w:rPr>
        <w:t xml:space="preserve">Program Pengembangan Industri Kecil dan Menengah. </w:t>
      </w: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US"/>
        </w:rPr>
      </w:pPr>
      <w:r>
        <w:rPr>
          <w:rFonts w:ascii="Bookman Old Style" w:hAnsi="Bookman Old Style" w:cs="Arial"/>
          <w:sz w:val="24"/>
          <w:szCs w:val="24"/>
        </w:rPr>
        <w:t xml:space="preserve">Program ini dilaksanakan </w:t>
      </w:r>
      <w:r>
        <w:rPr>
          <w:rFonts w:ascii="Bookman Old Style" w:hAnsi="Bookman Old Style" w:cs="Arial"/>
          <w:sz w:val="24"/>
          <w:szCs w:val="24"/>
          <w:lang w:val="en-US"/>
        </w:rPr>
        <w:t>untuk memberikan pengetahuan tehnis produksi bagi kelompok wirausaha baru industri kecil dan pemberian bantuan start up produksi guna menunjang</w:t>
      </w:r>
      <w:r>
        <w:rPr>
          <w:rFonts w:ascii="Bookman Old Style" w:hAnsi="Bookman Old Style" w:cs="Arial"/>
          <w:sz w:val="24"/>
          <w:szCs w:val="24"/>
        </w:rPr>
        <w:t xml:space="preserve"> pengembangan </w:t>
      </w:r>
      <w:r>
        <w:rPr>
          <w:rFonts w:ascii="Bookman Old Style" w:hAnsi="Bookman Old Style" w:cs="Arial"/>
          <w:sz w:val="24"/>
          <w:szCs w:val="24"/>
          <w:lang w:val="en-US"/>
        </w:rPr>
        <w:t>wirausaha baru</w:t>
      </w:r>
      <w:r>
        <w:rPr>
          <w:rFonts w:ascii="Bookman Old Style" w:hAnsi="Bookman Old Style" w:cs="Arial"/>
          <w:sz w:val="24"/>
          <w:szCs w:val="24"/>
        </w:rPr>
        <w:t xml:space="preserve">. Outcome yang diharapkan adalah </w:t>
      </w:r>
      <w:r>
        <w:rPr>
          <w:rFonts w:ascii="Bookman Old Style" w:hAnsi="Bookman Old Style" w:cs="Arial"/>
          <w:sz w:val="24"/>
          <w:szCs w:val="24"/>
          <w:lang w:val="en-US"/>
        </w:rPr>
        <w:t>jumlah IKM</w:t>
      </w:r>
      <w:r>
        <w:rPr>
          <w:rFonts w:ascii="Bookman Old Style" w:hAnsi="Bookman Old Style" w:cs="Arial"/>
          <w:sz w:val="24"/>
          <w:szCs w:val="24"/>
        </w:rPr>
        <w:t xml:space="preserve"> yang meningkat ketrampilannya, jumlah </w:t>
      </w:r>
      <w:r>
        <w:rPr>
          <w:rFonts w:ascii="Bookman Old Style" w:hAnsi="Bookman Old Style" w:cs="Arial"/>
          <w:sz w:val="24"/>
          <w:szCs w:val="24"/>
          <w:lang w:val="en-US"/>
        </w:rPr>
        <w:t xml:space="preserve">IKM </w:t>
      </w:r>
      <w:r>
        <w:rPr>
          <w:rFonts w:ascii="Bookman Old Style" w:hAnsi="Bookman Old Style" w:cs="Arial"/>
          <w:sz w:val="24"/>
          <w:szCs w:val="24"/>
        </w:rPr>
        <w:t xml:space="preserve">penerima </w:t>
      </w:r>
      <w:r>
        <w:rPr>
          <w:rFonts w:ascii="Bookman Old Style" w:hAnsi="Bookman Old Style" w:cs="Arial"/>
          <w:sz w:val="24"/>
          <w:szCs w:val="24"/>
          <w:lang w:val="en-US"/>
        </w:rPr>
        <w:t>bantuan</w:t>
      </w:r>
      <w:r>
        <w:rPr>
          <w:rFonts w:ascii="Bookman Old Style" w:hAnsi="Bookman Old Style" w:cs="Arial"/>
          <w:sz w:val="24"/>
          <w:szCs w:val="24"/>
        </w:rPr>
        <w:t xml:space="preserve"> </w:t>
      </w:r>
      <w:r>
        <w:rPr>
          <w:rFonts w:ascii="Bookman Old Style" w:hAnsi="Bookman Old Style" w:cs="Arial"/>
          <w:sz w:val="24"/>
          <w:szCs w:val="24"/>
          <w:lang w:val="en-US"/>
        </w:rPr>
        <w:t>jumlah kegitan promosi produk IKM. Hal ini menunjukkan bahwa adanya sinergi, keselarasan serta dukungan program pemerintah pusat yakni Kementerian Perindustrian dengan program yang dilaksanakan oleh Pemerintah Kabupaten dalam hal ini Dinas koperasi Perindustrian dan Perdagangan.</w:t>
      </w:r>
    </w:p>
    <w:p w:rsidR="00A34762" w:rsidRDefault="00A34762">
      <w:pPr>
        <w:autoSpaceDE w:val="0"/>
        <w:autoSpaceDN w:val="0"/>
        <w:adjustRightInd w:val="0"/>
        <w:spacing w:after="0" w:line="360" w:lineRule="auto"/>
        <w:ind w:left="1418" w:hanging="425"/>
        <w:jc w:val="both"/>
        <w:rPr>
          <w:rFonts w:ascii="Bookman Old Style" w:hAnsi="Bookman Old Style" w:cs="Arial"/>
          <w:sz w:val="24"/>
          <w:szCs w:val="24"/>
          <w:lang w:val="en-GB"/>
        </w:rPr>
      </w:pPr>
    </w:p>
    <w:p w:rsidR="00A34762" w:rsidRDefault="00A5345F">
      <w:pPr>
        <w:spacing w:after="0" w:line="360" w:lineRule="auto"/>
        <w:jc w:val="both"/>
        <w:rPr>
          <w:rFonts w:ascii="Bookman Old Style" w:hAnsi="Bookman Old Style" w:cs="Arial"/>
          <w:b/>
          <w:sz w:val="24"/>
          <w:szCs w:val="24"/>
          <w:lang w:val="en-GB"/>
        </w:rPr>
      </w:pPr>
      <w:r>
        <w:rPr>
          <w:rFonts w:ascii="Bookman Old Style" w:hAnsi="Bookman Old Style" w:cs="Arial"/>
          <w:b/>
          <w:sz w:val="24"/>
          <w:szCs w:val="24"/>
          <w:lang w:val="en-GB"/>
        </w:rPr>
        <w:t>3.3.2. Kementerian Perdagangan</w:t>
      </w:r>
    </w:p>
    <w:p w:rsidR="00A34762" w:rsidRDefault="00A5345F" w:rsidP="008A4CB7">
      <w:pPr>
        <w:pStyle w:val="ListParagraph1"/>
        <w:spacing w:line="360" w:lineRule="auto"/>
        <w:ind w:left="0" w:firstLine="426"/>
        <w:jc w:val="both"/>
        <w:rPr>
          <w:rFonts w:ascii="Bookman Old Style" w:hAnsi="Bookman Old Style" w:cs="Arial"/>
          <w:sz w:val="24"/>
          <w:szCs w:val="24"/>
          <w:lang w:val="en-GB"/>
        </w:rPr>
      </w:pPr>
      <w:r>
        <w:rPr>
          <w:rFonts w:ascii="Bookman Old Style" w:hAnsi="Bookman Old Style" w:cs="Arial"/>
          <w:sz w:val="24"/>
          <w:szCs w:val="24"/>
          <w:lang w:val="en-GB"/>
        </w:rPr>
        <w:t>Visi</w:t>
      </w:r>
      <w:r w:rsidR="008A4CB7">
        <w:rPr>
          <w:rFonts w:ascii="Bookman Old Style" w:hAnsi="Bookman Old Style" w:cs="Arial"/>
          <w:sz w:val="24"/>
          <w:szCs w:val="24"/>
          <w:lang w:val="en-GB"/>
        </w:rPr>
        <w:t xml:space="preserve"> Kementerian Perdagangan yakni t</w:t>
      </w:r>
      <w:r>
        <w:rPr>
          <w:rFonts w:ascii="Bookman Old Style" w:hAnsi="Bookman Old Style" w:cs="Arial"/>
          <w:sz w:val="24"/>
          <w:szCs w:val="24"/>
          <w:lang w:val="en-GB"/>
        </w:rPr>
        <w:t xml:space="preserve">erwujudnya </w:t>
      </w:r>
      <w:r w:rsidR="008A4CB7">
        <w:rPr>
          <w:rFonts w:ascii="Bookman Old Style" w:hAnsi="Bookman Old Style" w:cs="Arial"/>
          <w:sz w:val="24"/>
          <w:szCs w:val="24"/>
          <w:lang w:val="en-GB"/>
        </w:rPr>
        <w:t xml:space="preserve">perdagangan </w:t>
      </w:r>
      <w:r>
        <w:rPr>
          <w:rFonts w:ascii="Bookman Old Style" w:hAnsi="Bookman Old Style" w:cs="Arial"/>
          <w:sz w:val="24"/>
          <w:szCs w:val="24"/>
          <w:lang w:val="en-GB"/>
        </w:rPr>
        <w:t>yang berdaulat, mandiri dan berkepribadian berlandaskan gotong royong”</w:t>
      </w:r>
      <w:r w:rsidR="008A4CB7">
        <w:rPr>
          <w:rFonts w:ascii="Bookman Old Style" w:hAnsi="Bookman Old Style" w:cs="Arial"/>
          <w:sz w:val="24"/>
          <w:szCs w:val="24"/>
          <w:lang w:val="en-GB"/>
        </w:rPr>
        <w:t xml:space="preserve">. </w:t>
      </w:r>
      <w:r>
        <w:rPr>
          <w:rFonts w:ascii="Bookman Old Style" w:hAnsi="Bookman Old Style" w:cs="Arial"/>
          <w:sz w:val="24"/>
          <w:szCs w:val="24"/>
          <w:lang w:val="en-GB"/>
        </w:rPr>
        <w:t>Misi</w:t>
      </w:r>
      <w:r w:rsidR="008A4CB7">
        <w:rPr>
          <w:rFonts w:ascii="Bookman Old Style" w:hAnsi="Bookman Old Style" w:cs="Arial"/>
          <w:sz w:val="24"/>
          <w:szCs w:val="24"/>
          <w:lang w:val="en-GB"/>
        </w:rPr>
        <w:t xml:space="preserve"> Kementerian Perdagangan yakni u</w:t>
      </w:r>
      <w:r>
        <w:rPr>
          <w:rFonts w:ascii="Bookman Old Style" w:hAnsi="Bookman Old Style" w:cs="Arial"/>
          <w:sz w:val="24"/>
          <w:szCs w:val="24"/>
          <w:lang w:val="en-GB"/>
        </w:rPr>
        <w:t>ntuk mewujudkan visi tersebut di atas, diperlukan tindakan nyata dalam membangun sektor perdaganganan sebagai berikut:</w:t>
      </w:r>
    </w:p>
    <w:p w:rsidR="00A34762" w:rsidRDefault="00A5345F" w:rsidP="00FC2844">
      <w:pPr>
        <w:pStyle w:val="ListParagraph1"/>
        <w:numPr>
          <w:ilvl w:val="0"/>
          <w:numId w:val="83"/>
        </w:numPr>
        <w:spacing w:line="360" w:lineRule="auto"/>
        <w:ind w:left="426"/>
        <w:jc w:val="both"/>
        <w:rPr>
          <w:rFonts w:ascii="Bookman Old Style" w:hAnsi="Bookman Old Style" w:cs="Arial"/>
          <w:sz w:val="24"/>
          <w:szCs w:val="24"/>
          <w:lang w:val="en-GB"/>
        </w:rPr>
      </w:pPr>
      <w:r>
        <w:rPr>
          <w:rFonts w:ascii="Bookman Old Style" w:hAnsi="Bookman Old Style" w:cs="Arial"/>
          <w:sz w:val="24"/>
          <w:szCs w:val="24"/>
          <w:lang w:val="en-GB"/>
        </w:rPr>
        <w:t>Meningkatkan pertumbuhan kinerja perdagangan luar negeri yang berkelanjutan</w:t>
      </w:r>
    </w:p>
    <w:p w:rsidR="00A34762" w:rsidRDefault="00A5345F" w:rsidP="00FC2844">
      <w:pPr>
        <w:pStyle w:val="ListParagraph1"/>
        <w:numPr>
          <w:ilvl w:val="0"/>
          <w:numId w:val="83"/>
        </w:numPr>
        <w:tabs>
          <w:tab w:val="left" w:pos="426"/>
        </w:tabs>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Meningkatkan perdagangan dalam negeri yang bertumbuh dan berkualitas</w:t>
      </w:r>
    </w:p>
    <w:p w:rsidR="00A34762" w:rsidRDefault="00A5345F" w:rsidP="00FC2844">
      <w:pPr>
        <w:pStyle w:val="ListParagraph1"/>
        <w:numPr>
          <w:ilvl w:val="0"/>
          <w:numId w:val="83"/>
        </w:numPr>
        <w:tabs>
          <w:tab w:val="left" w:pos="426"/>
        </w:tabs>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Mewujudkan tata kelola pemerintahan yang baik di sektor perdagangan</w:t>
      </w:r>
    </w:p>
    <w:p w:rsidR="00A34762" w:rsidRDefault="00A34762">
      <w:pPr>
        <w:pStyle w:val="ListParagraph1"/>
        <w:spacing w:line="360" w:lineRule="auto"/>
        <w:ind w:left="851"/>
        <w:jc w:val="both"/>
        <w:rPr>
          <w:rFonts w:ascii="Bookman Old Style" w:hAnsi="Bookman Old Style" w:cs="Arial"/>
          <w:sz w:val="24"/>
          <w:szCs w:val="24"/>
          <w:lang w:val="en-GB"/>
        </w:rPr>
      </w:pPr>
    </w:p>
    <w:p w:rsidR="00A34762" w:rsidRDefault="00FC2844" w:rsidP="008A4CB7">
      <w:pPr>
        <w:pStyle w:val="ListParagraph1"/>
        <w:spacing w:line="360" w:lineRule="auto"/>
        <w:ind w:left="0" w:firstLine="426"/>
        <w:jc w:val="both"/>
        <w:rPr>
          <w:rFonts w:ascii="Bookman Old Style" w:hAnsi="Bookman Old Style" w:cs="Arial"/>
          <w:sz w:val="24"/>
          <w:szCs w:val="24"/>
          <w:lang w:val="en-GB"/>
        </w:rPr>
      </w:pPr>
      <w:r>
        <w:rPr>
          <w:rFonts w:ascii="Bookman Old Style" w:hAnsi="Bookman Old Style" w:cs="Arial"/>
          <w:sz w:val="24"/>
          <w:szCs w:val="24"/>
          <w:lang w:val="en-GB"/>
        </w:rPr>
        <w:t xml:space="preserve"> </w:t>
      </w:r>
      <w:r w:rsidR="00A5345F">
        <w:rPr>
          <w:rFonts w:ascii="Bookman Old Style" w:hAnsi="Bookman Old Style" w:cs="Arial"/>
          <w:sz w:val="24"/>
          <w:szCs w:val="24"/>
          <w:lang w:val="en-GB"/>
        </w:rPr>
        <w:t>Tujuan</w:t>
      </w:r>
      <w:r w:rsidR="008A4CB7">
        <w:rPr>
          <w:rFonts w:ascii="Bookman Old Style" w:hAnsi="Bookman Old Style" w:cs="Arial"/>
          <w:sz w:val="24"/>
          <w:szCs w:val="24"/>
          <w:lang w:val="en-GB"/>
        </w:rPr>
        <w:t xml:space="preserve"> dari visi dan misi Kementerian Perdagangan yakni :</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ekspor barang non migas yng berniai tambah dan jasa</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pengamanan perdagangan</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akses dan pangsa pasar internasional</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Pemantapan promosi ekspor dan nation branding</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efektifitas pengelolaan impor barang dan jasa</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Pengintegrasian dan perluasan pasar dalam negeri</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penggunaan dan perdagangan produk dalam negeri</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Optimalisasi/perluasan pasar berjangka komoditi, SRG dan pasar lelang</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kelancaran distribusi dan jaminan pasokan barang kebutuhan pokok dan barang penting</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perlindungan konsumen</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iklim usaha dan kepastian berusaha</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kualitas kinerja organisasi</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dukungan kinerja perdagangan</w:t>
      </w:r>
    </w:p>
    <w:p w:rsidR="00A34762" w:rsidRDefault="00A5345F" w:rsidP="00364379">
      <w:pPr>
        <w:pStyle w:val="ListParagraph1"/>
        <w:numPr>
          <w:ilvl w:val="0"/>
          <w:numId w:val="84"/>
        </w:numPr>
        <w:spacing w:line="360" w:lineRule="auto"/>
        <w:ind w:left="567" w:hanging="501"/>
        <w:jc w:val="both"/>
        <w:rPr>
          <w:rFonts w:ascii="Bookman Old Style" w:hAnsi="Bookman Old Style" w:cs="Arial"/>
          <w:sz w:val="24"/>
          <w:szCs w:val="24"/>
          <w:lang w:val="en-GB"/>
        </w:rPr>
      </w:pPr>
      <w:r>
        <w:rPr>
          <w:rFonts w:ascii="Bookman Old Style" w:hAnsi="Bookman Old Style" w:cs="Arial"/>
          <w:sz w:val="24"/>
          <w:szCs w:val="24"/>
          <w:lang w:val="en-GB"/>
        </w:rPr>
        <w:t>Peningkatan kebijakan perdagangan yang harmonis dan berbasis kajian</w:t>
      </w:r>
    </w:p>
    <w:p w:rsidR="00A34762" w:rsidRDefault="008A4CB7" w:rsidP="008A4CB7">
      <w:pPr>
        <w:pStyle w:val="ListParagraph1"/>
        <w:spacing w:line="360" w:lineRule="auto"/>
        <w:ind w:left="0" w:firstLine="426"/>
        <w:jc w:val="both"/>
        <w:rPr>
          <w:rFonts w:ascii="Bookman Old Style" w:hAnsi="Bookman Old Style" w:cs="Arial"/>
          <w:sz w:val="24"/>
          <w:szCs w:val="24"/>
          <w:lang w:val="en-GB"/>
        </w:rPr>
      </w:pPr>
      <w:r>
        <w:rPr>
          <w:rFonts w:ascii="Bookman Old Style" w:hAnsi="Bookman Old Style" w:cs="Arial"/>
          <w:sz w:val="24"/>
          <w:szCs w:val="24"/>
          <w:lang w:val="en-GB"/>
        </w:rPr>
        <w:t xml:space="preserve">Adapun </w:t>
      </w:r>
      <w:r w:rsidR="00A5345F">
        <w:rPr>
          <w:rFonts w:ascii="Bookman Old Style" w:hAnsi="Bookman Old Style" w:cs="Arial"/>
          <w:sz w:val="24"/>
          <w:szCs w:val="24"/>
          <w:lang w:val="en-GB"/>
        </w:rPr>
        <w:t>sasaran strategis merupakan indikator Kementerian Perdagangan untuk mencapai tujuan yang telah ditetapkan :</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eksport barang non migas yang bernilai tambah</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pengamanan perdagangan</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akses dan pangsa pasar internasional</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Pemantapan promosi ekspor dan nation branding</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efektifitas pengelolaan impor barang dan jasa</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Pengintegrasian dan perluasan pasar dalam negeri</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lastRenderedPageBreak/>
        <w:t>Meningkatnya penggunaan dan perdagangan produk dalam negeri</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Optimalisasi/perluasan pasar berjangka komoditi, SRG dan pasar lelang</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kelancaran distribusi dan jaminan pasokan barang kebutuhan pokok dan barang penting</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perlindungan konsumen</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iklim usaha dan kepastian berusaha</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kualitas kinerja organisasi</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dukungan kinerja perdagangan</w:t>
      </w:r>
    </w:p>
    <w:p w:rsidR="00A34762" w:rsidRDefault="00A5345F" w:rsidP="00364379">
      <w:pPr>
        <w:pStyle w:val="ListParagraph1"/>
        <w:numPr>
          <w:ilvl w:val="0"/>
          <w:numId w:val="85"/>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Meningkatnya kebijakan perdagangan yang harmonis dan berbasis kajian</w:t>
      </w:r>
    </w:p>
    <w:p w:rsidR="00A34762" w:rsidRDefault="00A34762">
      <w:pPr>
        <w:pStyle w:val="ListParagraph1"/>
        <w:spacing w:line="360" w:lineRule="auto"/>
        <w:ind w:left="1276"/>
        <w:jc w:val="both"/>
        <w:rPr>
          <w:rFonts w:ascii="Bookman Old Style" w:hAnsi="Bookman Old Style" w:cs="Arial"/>
          <w:sz w:val="24"/>
          <w:szCs w:val="24"/>
          <w:lang w:val="en-GB"/>
        </w:rPr>
      </w:pPr>
    </w:p>
    <w:p w:rsidR="00A34762" w:rsidRDefault="004B3EE1" w:rsidP="004B3EE1">
      <w:pPr>
        <w:pStyle w:val="ListParagraph1"/>
        <w:spacing w:line="360" w:lineRule="auto"/>
        <w:ind w:left="0" w:firstLine="426"/>
        <w:jc w:val="both"/>
        <w:rPr>
          <w:rFonts w:ascii="Bookman Old Style" w:hAnsi="Bookman Old Style" w:cs="Arial"/>
          <w:sz w:val="24"/>
          <w:szCs w:val="24"/>
          <w:lang w:val="en-GB"/>
        </w:rPr>
      </w:pPr>
      <w:r>
        <w:rPr>
          <w:rFonts w:ascii="Bookman Old Style" w:hAnsi="Bookman Old Style" w:cs="Arial"/>
          <w:sz w:val="24"/>
          <w:szCs w:val="24"/>
          <w:lang w:val="en-GB"/>
        </w:rPr>
        <w:t>Untuk</w:t>
      </w:r>
      <w:r w:rsidR="00A5345F">
        <w:rPr>
          <w:rFonts w:ascii="Bookman Old Style" w:hAnsi="Bookman Old Style" w:cs="Arial"/>
          <w:sz w:val="24"/>
          <w:szCs w:val="24"/>
          <w:lang w:val="en-GB"/>
        </w:rPr>
        <w:t xml:space="preserve"> mencapai sasaran strategis yang telah ditetapkan untuk tahun 2015-2019, Kementerian Perdagangan akan melaksanakan program dan kegiatan sesuai dengan arah kebijakan dan strategi Kementerian Perdagangan. Berikut ini program Kementerian Perdagangan Tahun 2015 – 2019 :</w:t>
      </w:r>
    </w:p>
    <w:p w:rsidR="00A34762" w:rsidRDefault="00A5345F" w:rsidP="00364379">
      <w:pPr>
        <w:pStyle w:val="ListParagraph1"/>
        <w:numPr>
          <w:ilvl w:val="0"/>
          <w:numId w:val="86"/>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Program dukungan manajemen dan pelaksanaan tugas teknis lainnya Kementerian Perdagangan</w:t>
      </w:r>
    </w:p>
    <w:p w:rsidR="00A34762" w:rsidRDefault="00A5345F" w:rsidP="00364379">
      <w:pPr>
        <w:pStyle w:val="ListParagraph1"/>
        <w:numPr>
          <w:ilvl w:val="0"/>
          <w:numId w:val="86"/>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Program Peningkatan sarana dan prasarana aparatur Kementerian Perdagangan</w:t>
      </w:r>
    </w:p>
    <w:p w:rsidR="00A34762" w:rsidRDefault="00A5345F" w:rsidP="00364379">
      <w:pPr>
        <w:pStyle w:val="ListParagraph1"/>
        <w:numPr>
          <w:ilvl w:val="0"/>
          <w:numId w:val="86"/>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Program Pengawasan dan peningkatan akuntabiitas aparatur Kementerian Perdagangan</w:t>
      </w:r>
    </w:p>
    <w:p w:rsidR="00A34762" w:rsidRDefault="00A5345F" w:rsidP="00364379">
      <w:pPr>
        <w:pStyle w:val="ListParagraph1"/>
        <w:numPr>
          <w:ilvl w:val="0"/>
          <w:numId w:val="86"/>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Program Pengkajian dan pengembangan kebijakan perdagangan</w:t>
      </w:r>
    </w:p>
    <w:p w:rsidR="00A34762" w:rsidRDefault="00A5345F" w:rsidP="00364379">
      <w:pPr>
        <w:pStyle w:val="ListParagraph1"/>
        <w:numPr>
          <w:ilvl w:val="0"/>
          <w:numId w:val="86"/>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Program Pengembangan perdagangan dalam negeri</w:t>
      </w:r>
    </w:p>
    <w:p w:rsidR="00A34762" w:rsidRDefault="00A5345F" w:rsidP="00364379">
      <w:pPr>
        <w:pStyle w:val="ListParagraph1"/>
        <w:numPr>
          <w:ilvl w:val="0"/>
          <w:numId w:val="86"/>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Program Peningkatan perdagangan dalam negeri</w:t>
      </w:r>
    </w:p>
    <w:p w:rsidR="00A34762" w:rsidRDefault="00A5345F" w:rsidP="00364379">
      <w:pPr>
        <w:pStyle w:val="ListParagraph1"/>
        <w:numPr>
          <w:ilvl w:val="0"/>
          <w:numId w:val="86"/>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Program Peningkatan perlindungan konsumen</w:t>
      </w:r>
    </w:p>
    <w:p w:rsidR="00A34762" w:rsidRDefault="00A5345F" w:rsidP="00364379">
      <w:pPr>
        <w:pStyle w:val="ListParagraph1"/>
        <w:numPr>
          <w:ilvl w:val="0"/>
          <w:numId w:val="86"/>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Program Peningkatan kerjasama perdagangan internasional</w:t>
      </w:r>
    </w:p>
    <w:p w:rsidR="00A34762" w:rsidRDefault="00A5345F" w:rsidP="00364379">
      <w:pPr>
        <w:pStyle w:val="ListParagraph1"/>
        <w:numPr>
          <w:ilvl w:val="0"/>
          <w:numId w:val="86"/>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Program Pengembangan ekspor nasional</w:t>
      </w:r>
    </w:p>
    <w:p w:rsidR="00A34762" w:rsidRDefault="00A5345F" w:rsidP="00364379">
      <w:pPr>
        <w:pStyle w:val="ListParagraph1"/>
        <w:numPr>
          <w:ilvl w:val="0"/>
          <w:numId w:val="86"/>
        </w:numPr>
        <w:spacing w:line="360" w:lineRule="auto"/>
        <w:ind w:left="567" w:hanging="425"/>
        <w:jc w:val="both"/>
        <w:rPr>
          <w:rFonts w:ascii="Bookman Old Style" w:hAnsi="Bookman Old Style" w:cs="Arial"/>
          <w:sz w:val="24"/>
          <w:szCs w:val="24"/>
          <w:lang w:val="en-GB"/>
        </w:rPr>
      </w:pPr>
      <w:r>
        <w:rPr>
          <w:rFonts w:ascii="Bookman Old Style" w:hAnsi="Bookman Old Style" w:cs="Arial"/>
          <w:sz w:val="24"/>
          <w:szCs w:val="24"/>
          <w:lang w:val="en-GB"/>
        </w:rPr>
        <w:t>Program Peningkatan perdagangan berjangka komoditi</w:t>
      </w:r>
    </w:p>
    <w:p w:rsidR="00A34762" w:rsidRDefault="00A34762">
      <w:pPr>
        <w:pStyle w:val="ListParagraph1"/>
        <w:spacing w:line="360" w:lineRule="auto"/>
        <w:ind w:left="851"/>
        <w:jc w:val="both"/>
        <w:rPr>
          <w:rFonts w:ascii="Bookman Old Style" w:hAnsi="Bookman Old Style" w:cs="Arial"/>
          <w:sz w:val="24"/>
          <w:szCs w:val="24"/>
          <w:lang w:val="en-GB"/>
        </w:rPr>
      </w:pPr>
    </w:p>
    <w:p w:rsidR="00A34762" w:rsidRDefault="00A5345F">
      <w:pPr>
        <w:pStyle w:val="ListParagraph1"/>
        <w:spacing w:line="360" w:lineRule="auto"/>
        <w:ind w:left="0" w:firstLine="426"/>
        <w:jc w:val="both"/>
        <w:rPr>
          <w:rFonts w:ascii="Bookman Old Style" w:hAnsi="Bookman Old Style" w:cs="Arial"/>
          <w:bCs/>
          <w:sz w:val="24"/>
          <w:szCs w:val="24"/>
          <w:lang w:val="en-GB"/>
        </w:rPr>
      </w:pPr>
      <w:r>
        <w:rPr>
          <w:rFonts w:ascii="Bookman Old Style" w:hAnsi="Bookman Old Style" w:cs="Arial"/>
          <w:sz w:val="24"/>
          <w:szCs w:val="24"/>
          <w:lang w:val="en-GB"/>
        </w:rPr>
        <w:t xml:space="preserve">Program Kementerian Perdagangan yang berkaitan dengan tupoksi Dinas Koperasi perindustrian dan Perdagangan Kabupaten Sumbawa Barat adalah program yang ke 7 (tujuh) yakni </w:t>
      </w:r>
      <w:r>
        <w:rPr>
          <w:rFonts w:ascii="Bookman Old Style" w:hAnsi="Bookman Old Style" w:cs="Arial"/>
          <w:bCs/>
          <w:sz w:val="24"/>
          <w:szCs w:val="24"/>
          <w:lang w:val="en-GB"/>
        </w:rPr>
        <w:t xml:space="preserve">Program Peningkatan Perlindungan Konsumen, capaian kinerja pelaksanaan dari program ini diukur berdasarkan beberapa indicator yaitu indeks keberdayaan konsumen, persentase penanganan pengaduan konsumen, persentase barang impor ber –SNI wajib yang sesuai ketentuan yang berlaku, persentase barang beredar yang diawasi, persentase alat ukur, takar timbang dan perlengkapannya (UTTP) bertanda </w:t>
      </w:r>
      <w:r>
        <w:rPr>
          <w:rFonts w:ascii="Bookman Old Style" w:hAnsi="Bookman Old Style" w:cs="Arial"/>
          <w:bCs/>
          <w:sz w:val="24"/>
          <w:szCs w:val="24"/>
          <w:lang w:val="en-GB"/>
        </w:rPr>
        <w:lastRenderedPageBreak/>
        <w:t>tera yang sah berlaku, Lembaga Penilaian Kesesuaian (LPK) terdaftar yang memenuhi ketentuan, dan persentase ketepatan waktu penyelesaian pelayanan perijinan bidang Standarisasi dan Perlindungan Konsumen.</w:t>
      </w: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US"/>
        </w:rPr>
      </w:pPr>
      <w:r>
        <w:rPr>
          <w:rFonts w:ascii="Bookman Old Style" w:hAnsi="Bookman Old Style" w:cs="Arial"/>
          <w:sz w:val="24"/>
          <w:szCs w:val="24"/>
          <w:lang w:val="en-US"/>
        </w:rPr>
        <w:t xml:space="preserve">Program yang dilaksanakan pada Dinas Koperasi Perindustrian dan Perdagangan adalah </w:t>
      </w:r>
      <w:r>
        <w:rPr>
          <w:rFonts w:ascii="Bookman Old Style" w:hAnsi="Bookman Old Style" w:cs="Arial"/>
          <w:sz w:val="24"/>
          <w:szCs w:val="24"/>
        </w:rPr>
        <w:t xml:space="preserve">Program Perlindungan Konsumen dan Pengamanan Perdagangan. Program ini dilaksanakan guna meningkatkan perlindungan terhadap hak-hak konsumen dan meningkatkan rasa aman dalam kegiatan perdagangan. Outcome yang diharapkan adalah meningkatnya pengetahuan konsumen akan hak-haknya dan terjaminnya kualitas barang-barang yang diperdagangkan. </w:t>
      </w: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US"/>
        </w:rPr>
      </w:pPr>
      <w:r>
        <w:rPr>
          <w:rFonts w:ascii="Bookman Old Style" w:hAnsi="Bookman Old Style" w:cs="Arial"/>
          <w:sz w:val="24"/>
          <w:szCs w:val="24"/>
        </w:rPr>
        <w:t xml:space="preserve">Indikator kinerja dari program ini adalah jumlah frekuensi pengawasan </w:t>
      </w:r>
      <w:r>
        <w:rPr>
          <w:rFonts w:ascii="Bookman Old Style" w:hAnsi="Bookman Old Style" w:cs="Arial"/>
          <w:sz w:val="24"/>
          <w:szCs w:val="24"/>
          <w:lang w:val="en-US"/>
        </w:rPr>
        <w:t>distribusi bahan berbahaya/barang kadaluarsa, jumlah frekuensi pemantauan harga barang kebutuhan pokok, jumlah frekuensi pengawasan distribusi pupuk bersubsidi dan jumlah frekuensi pengawasan distribusi mitan/gas bersubsidi. Hal ini menunjukkan bahwa adanya sinergi, keselarasan serta dukungan program pemerintah pusat yakni Kementerian Perdagangan dengan program yang dilaksanakan oleh Pemerintah Kabupaten dalam hal ini Dinas koperasi Perindustrian dan Perdagangan.</w:t>
      </w:r>
    </w:p>
    <w:p w:rsidR="00A34762" w:rsidRDefault="00A34762">
      <w:pPr>
        <w:pStyle w:val="ListParagraph1"/>
        <w:spacing w:line="360" w:lineRule="auto"/>
        <w:ind w:left="0" w:firstLine="426"/>
        <w:jc w:val="both"/>
        <w:rPr>
          <w:rFonts w:ascii="Bookman Old Style" w:hAnsi="Bookman Old Style" w:cs="Arial"/>
          <w:bCs/>
          <w:sz w:val="24"/>
          <w:szCs w:val="24"/>
          <w:lang w:val="en-GB"/>
        </w:rPr>
      </w:pPr>
    </w:p>
    <w:p w:rsidR="00A34762" w:rsidRDefault="00A5345F" w:rsidP="00364379">
      <w:pPr>
        <w:pStyle w:val="ListParagraph1"/>
        <w:numPr>
          <w:ilvl w:val="2"/>
          <w:numId w:val="35"/>
        </w:numPr>
        <w:tabs>
          <w:tab w:val="left" w:pos="851"/>
        </w:tabs>
        <w:spacing w:line="360" w:lineRule="auto"/>
        <w:ind w:left="426" w:hanging="426"/>
        <w:jc w:val="both"/>
        <w:rPr>
          <w:rFonts w:ascii="Bookman Old Style" w:hAnsi="Bookman Old Style" w:cs="Arial"/>
          <w:b/>
          <w:sz w:val="24"/>
          <w:szCs w:val="24"/>
          <w:lang w:val="en-GB"/>
        </w:rPr>
      </w:pPr>
      <w:r>
        <w:rPr>
          <w:rFonts w:ascii="Bookman Old Style" w:hAnsi="Bookman Old Style" w:cs="Arial"/>
          <w:b/>
          <w:sz w:val="24"/>
          <w:szCs w:val="24"/>
          <w:lang w:val="en-GB"/>
        </w:rPr>
        <w:t>Kementerian Koperasi dan UMKM</w:t>
      </w:r>
    </w:p>
    <w:p w:rsidR="00A34762" w:rsidRDefault="00A5345F" w:rsidP="004B3EE1">
      <w:pPr>
        <w:pStyle w:val="ListParagraph1"/>
        <w:spacing w:line="360" w:lineRule="auto"/>
        <w:ind w:left="0" w:firstLine="426"/>
        <w:jc w:val="both"/>
        <w:rPr>
          <w:rFonts w:ascii="Bookman Old Style" w:hAnsi="Bookman Old Style" w:cs="Arial"/>
          <w:sz w:val="24"/>
          <w:szCs w:val="24"/>
        </w:rPr>
      </w:pPr>
      <w:r>
        <w:rPr>
          <w:rFonts w:ascii="Bookman Old Style" w:hAnsi="Bookman Old Style" w:cs="Arial"/>
          <w:sz w:val="24"/>
          <w:szCs w:val="24"/>
          <w:lang w:val="en-GB"/>
        </w:rPr>
        <w:t>Visi</w:t>
      </w:r>
      <w:r w:rsidR="004B3EE1">
        <w:rPr>
          <w:rFonts w:ascii="Bookman Old Style" w:hAnsi="Bookman Old Style" w:cs="Arial"/>
          <w:sz w:val="24"/>
          <w:szCs w:val="24"/>
          <w:lang w:val="en-GB"/>
        </w:rPr>
        <w:t xml:space="preserve"> Kementerian Koperasi dan UMKM yakni </w:t>
      </w:r>
      <w:r>
        <w:rPr>
          <w:rFonts w:ascii="Bookman Old Style" w:hAnsi="Bookman Old Style" w:cs="Arial"/>
          <w:b/>
          <w:sz w:val="24"/>
          <w:szCs w:val="24"/>
          <w:lang w:val="en-GB"/>
        </w:rPr>
        <w:t>“</w:t>
      </w:r>
      <w:r>
        <w:rPr>
          <w:rFonts w:ascii="Bookman Old Style" w:hAnsi="Bookman Old Style" w:cs="Arial"/>
          <w:sz w:val="24"/>
          <w:szCs w:val="24"/>
        </w:rPr>
        <w:t>Terwujudnya Indonesia yang Berdaulat, Mandiri, danBerkepribadian”</w:t>
      </w:r>
      <w:r w:rsidR="004B3EE1">
        <w:rPr>
          <w:rFonts w:ascii="Bookman Old Style" w:hAnsi="Bookman Old Style" w:cs="Arial"/>
          <w:sz w:val="24"/>
          <w:szCs w:val="24"/>
          <w:lang w:val="en-GB"/>
        </w:rPr>
        <w:t xml:space="preserve">. </w:t>
      </w:r>
      <w:r>
        <w:rPr>
          <w:rFonts w:ascii="Bookman Old Style" w:hAnsi="Bookman Old Style" w:cs="Arial"/>
          <w:sz w:val="24"/>
          <w:szCs w:val="24"/>
        </w:rPr>
        <w:t>Misi</w:t>
      </w:r>
      <w:r w:rsidR="004B3EE1">
        <w:rPr>
          <w:rFonts w:ascii="Bookman Old Style" w:hAnsi="Bookman Old Style" w:cs="Arial"/>
          <w:sz w:val="24"/>
          <w:szCs w:val="24"/>
        </w:rPr>
        <w:t xml:space="preserve"> </w:t>
      </w:r>
      <w:r>
        <w:rPr>
          <w:rFonts w:ascii="Bookman Old Style" w:hAnsi="Bookman Old Style" w:cs="Arial"/>
          <w:sz w:val="24"/>
          <w:szCs w:val="24"/>
        </w:rPr>
        <w:t>“Mewujudkan bangsa yang berdaya saing”</w:t>
      </w:r>
      <w:r w:rsidR="004B3EE1">
        <w:rPr>
          <w:rFonts w:ascii="Bookman Old Style" w:hAnsi="Bookman Old Style" w:cs="Arial"/>
          <w:sz w:val="24"/>
          <w:szCs w:val="24"/>
          <w:lang w:val="en-GB"/>
        </w:rPr>
        <w:t xml:space="preserve">, dengan </w:t>
      </w:r>
      <w:r w:rsidR="004B3EE1">
        <w:rPr>
          <w:rFonts w:ascii="Bookman Old Style" w:hAnsi="Bookman Old Style" w:cs="Arial"/>
          <w:sz w:val="24"/>
          <w:szCs w:val="24"/>
        </w:rPr>
        <w:t>t</w:t>
      </w:r>
      <w:r>
        <w:rPr>
          <w:rFonts w:ascii="Bookman Old Style" w:hAnsi="Bookman Old Style" w:cs="Arial"/>
          <w:sz w:val="24"/>
          <w:szCs w:val="24"/>
        </w:rPr>
        <w:t>ujuan</w:t>
      </w:r>
      <w:r w:rsidR="004B3EE1">
        <w:rPr>
          <w:rFonts w:ascii="Bookman Old Style" w:hAnsi="Bookman Old Style" w:cs="Arial"/>
          <w:sz w:val="24"/>
          <w:szCs w:val="24"/>
        </w:rPr>
        <w:t xml:space="preserve"> m</w:t>
      </w:r>
      <w:r>
        <w:rPr>
          <w:rFonts w:ascii="Bookman Old Style" w:hAnsi="Bookman Old Style" w:cs="Arial"/>
          <w:bCs/>
          <w:sz w:val="24"/>
          <w:szCs w:val="24"/>
        </w:rPr>
        <w:t>ewujudkan Koperasi dan UMKM yang berdaya saing dan berkontribusi pada peningkatan perekonomian nasional dan kesejahteraan rakyat berlandaskan semangat wirausaha, kemandirian koperasi dan keterpaduan</w:t>
      </w:r>
      <w:r>
        <w:rPr>
          <w:rFonts w:ascii="Bookman Old Style" w:hAnsi="Bookman Old Style" w:cs="Arial"/>
          <w:sz w:val="24"/>
          <w:szCs w:val="24"/>
        </w:rPr>
        <w:t>.</w:t>
      </w:r>
    </w:p>
    <w:p w:rsidR="00A34762" w:rsidRDefault="00A34762">
      <w:pPr>
        <w:autoSpaceDE w:val="0"/>
        <w:autoSpaceDN w:val="0"/>
        <w:adjustRightInd w:val="0"/>
        <w:spacing w:after="0" w:line="240" w:lineRule="auto"/>
        <w:rPr>
          <w:rFonts w:ascii="Bookman Old Style" w:hAnsi="Bookman Old Style" w:cs="Arial"/>
          <w:sz w:val="24"/>
          <w:szCs w:val="24"/>
          <w:lang w:val="en-US"/>
        </w:rPr>
      </w:pPr>
    </w:p>
    <w:p w:rsidR="00A34762" w:rsidRDefault="00A5345F" w:rsidP="00B311CD">
      <w:pPr>
        <w:pStyle w:val="ListParagraph1"/>
        <w:tabs>
          <w:tab w:val="left" w:pos="426"/>
        </w:tabs>
        <w:spacing w:line="360" w:lineRule="auto"/>
        <w:ind w:left="0" w:firstLine="426"/>
        <w:rPr>
          <w:rFonts w:ascii="Bookman Old Style" w:hAnsi="Bookman Old Style" w:cs="Arial"/>
          <w:sz w:val="24"/>
          <w:szCs w:val="24"/>
        </w:rPr>
      </w:pPr>
      <w:r>
        <w:rPr>
          <w:rFonts w:ascii="Bookman Old Style" w:hAnsi="Bookman Old Style" w:cs="Arial"/>
          <w:sz w:val="24"/>
          <w:szCs w:val="24"/>
        </w:rPr>
        <w:t>Sasaran</w:t>
      </w:r>
      <w:r w:rsidR="004B3EE1">
        <w:rPr>
          <w:rFonts w:ascii="Bookman Old Style" w:hAnsi="Bookman Old Style" w:cs="Arial"/>
          <w:sz w:val="24"/>
          <w:szCs w:val="24"/>
        </w:rPr>
        <w:t xml:space="preserve"> Kementerian Koperasi dan UMKM yakni :</w:t>
      </w:r>
    </w:p>
    <w:p w:rsidR="00A34762" w:rsidRDefault="00A5345F" w:rsidP="00B311CD">
      <w:pPr>
        <w:pStyle w:val="ListParagraph1"/>
        <w:numPr>
          <w:ilvl w:val="0"/>
          <w:numId w:val="87"/>
        </w:numPr>
        <w:spacing w:line="360" w:lineRule="auto"/>
        <w:ind w:left="426" w:hanging="426"/>
        <w:rPr>
          <w:rFonts w:ascii="Bookman Old Style" w:hAnsi="Bookman Old Style" w:cs="Arial"/>
          <w:sz w:val="24"/>
          <w:szCs w:val="24"/>
        </w:rPr>
      </w:pPr>
      <w:r>
        <w:rPr>
          <w:rFonts w:ascii="Bookman Old Style" w:hAnsi="Bookman Old Style" w:cs="Arial"/>
          <w:sz w:val="24"/>
          <w:szCs w:val="24"/>
        </w:rPr>
        <w:t>Meningkatnya kontribusi KUMKM dalam perekonomian melalui pengembangan komoditas berbasis koperasi/sentra di sektor-sektor unggulan</w:t>
      </w:r>
    </w:p>
    <w:p w:rsidR="00A34762" w:rsidRDefault="00A5345F" w:rsidP="00B311CD">
      <w:pPr>
        <w:pStyle w:val="ListParagraph1"/>
        <w:numPr>
          <w:ilvl w:val="0"/>
          <w:numId w:val="87"/>
        </w:numPr>
        <w:spacing w:line="360" w:lineRule="auto"/>
        <w:ind w:left="426" w:hanging="426"/>
        <w:rPr>
          <w:rFonts w:ascii="Bookman Old Style" w:hAnsi="Bookman Old Style" w:cs="Arial"/>
          <w:sz w:val="24"/>
          <w:szCs w:val="24"/>
        </w:rPr>
      </w:pPr>
      <w:r>
        <w:rPr>
          <w:rFonts w:ascii="Bookman Old Style" w:hAnsi="Bookman Old Style" w:cs="Arial"/>
          <w:sz w:val="24"/>
          <w:szCs w:val="24"/>
        </w:rPr>
        <w:t>Meningkatnya daya saing koperasi dan UMKM</w:t>
      </w:r>
    </w:p>
    <w:p w:rsidR="00A34762" w:rsidRDefault="00A5345F" w:rsidP="00B311CD">
      <w:pPr>
        <w:pStyle w:val="ListParagraph1"/>
        <w:numPr>
          <w:ilvl w:val="0"/>
          <w:numId w:val="87"/>
        </w:numPr>
        <w:spacing w:line="360" w:lineRule="auto"/>
        <w:ind w:left="426" w:hanging="426"/>
        <w:rPr>
          <w:rFonts w:ascii="Bookman Old Style" w:hAnsi="Bookman Old Style" w:cs="Arial"/>
          <w:sz w:val="24"/>
          <w:szCs w:val="24"/>
        </w:rPr>
      </w:pPr>
      <w:r>
        <w:rPr>
          <w:rFonts w:ascii="Bookman Old Style" w:hAnsi="Bookman Old Style" w:cs="Arial"/>
          <w:sz w:val="24"/>
          <w:szCs w:val="24"/>
        </w:rPr>
        <w:t>Meningkatnya wirausaha baru dengan usaha yang layak dan berkelanjutan</w:t>
      </w:r>
    </w:p>
    <w:p w:rsidR="00A34762" w:rsidRDefault="00A5345F" w:rsidP="00B311CD">
      <w:pPr>
        <w:pStyle w:val="ListParagraph1"/>
        <w:numPr>
          <w:ilvl w:val="0"/>
          <w:numId w:val="87"/>
        </w:numPr>
        <w:spacing w:line="360" w:lineRule="auto"/>
        <w:ind w:left="426" w:hanging="426"/>
        <w:rPr>
          <w:rFonts w:ascii="Bookman Old Style" w:hAnsi="Bookman Old Style" w:cs="Arial"/>
          <w:sz w:val="24"/>
          <w:szCs w:val="24"/>
        </w:rPr>
      </w:pPr>
      <w:r>
        <w:rPr>
          <w:rFonts w:ascii="Bookman Old Style" w:hAnsi="Bookman Old Style" w:cs="Arial"/>
          <w:sz w:val="24"/>
          <w:szCs w:val="24"/>
        </w:rPr>
        <w:t>Meningkatnya kwalitas kelembagaan dan usaha koperasi serta penerapan praktek berkoperasi yang baik oleh masyarakat</w:t>
      </w:r>
    </w:p>
    <w:p w:rsidR="00A34762" w:rsidRDefault="00A34762">
      <w:pPr>
        <w:pStyle w:val="ListParagraph1"/>
        <w:spacing w:line="360" w:lineRule="auto"/>
        <w:ind w:left="1418"/>
        <w:rPr>
          <w:rFonts w:ascii="Bookman Old Style" w:hAnsi="Bookman Old Style" w:cs="Arial"/>
          <w:sz w:val="24"/>
          <w:szCs w:val="24"/>
        </w:rPr>
      </w:pPr>
    </w:p>
    <w:p w:rsidR="00A34762" w:rsidRDefault="00A5345F" w:rsidP="004B3EE1">
      <w:pPr>
        <w:pStyle w:val="ListParagraph1"/>
        <w:tabs>
          <w:tab w:val="left" w:pos="1134"/>
        </w:tabs>
        <w:spacing w:line="360" w:lineRule="auto"/>
        <w:ind w:left="426"/>
        <w:rPr>
          <w:rFonts w:ascii="Bookman Old Style" w:hAnsi="Bookman Old Style" w:cs="Arial"/>
          <w:sz w:val="24"/>
          <w:szCs w:val="24"/>
        </w:rPr>
      </w:pPr>
      <w:r>
        <w:rPr>
          <w:rFonts w:ascii="Bookman Old Style" w:hAnsi="Bookman Old Style" w:cs="Arial"/>
          <w:sz w:val="24"/>
          <w:szCs w:val="24"/>
        </w:rPr>
        <w:lastRenderedPageBreak/>
        <w:t>Program Prioritas Kementerian Koperasi dan UMKM</w:t>
      </w:r>
    </w:p>
    <w:p w:rsidR="00A34762" w:rsidRDefault="00A5345F" w:rsidP="00364379">
      <w:pPr>
        <w:pStyle w:val="ListParagraph1"/>
        <w:numPr>
          <w:ilvl w:val="0"/>
          <w:numId w:val="88"/>
        </w:numPr>
        <w:spacing w:line="360" w:lineRule="auto"/>
        <w:ind w:left="426" w:hanging="426"/>
        <w:jc w:val="both"/>
        <w:rPr>
          <w:rFonts w:ascii="Bookman Old Style" w:hAnsi="Bookman Old Style" w:cs="Arial"/>
          <w:sz w:val="24"/>
          <w:szCs w:val="24"/>
        </w:rPr>
      </w:pPr>
      <w:r>
        <w:rPr>
          <w:rFonts w:ascii="Bookman Old Style" w:hAnsi="Bookman Old Style" w:cs="Arial"/>
          <w:sz w:val="24"/>
          <w:szCs w:val="24"/>
        </w:rPr>
        <w:t>Program Peningkatan Penghidupan Berkelanjutan Berbasis Usaha Mikro</w:t>
      </w:r>
    </w:p>
    <w:p w:rsidR="00A34762" w:rsidRDefault="00A5345F" w:rsidP="00364379">
      <w:pPr>
        <w:pStyle w:val="ListParagraph1"/>
        <w:numPr>
          <w:ilvl w:val="0"/>
          <w:numId w:val="88"/>
        </w:numPr>
        <w:spacing w:line="360" w:lineRule="auto"/>
        <w:ind w:left="426" w:hanging="426"/>
        <w:jc w:val="both"/>
        <w:rPr>
          <w:rFonts w:ascii="Bookman Old Style" w:hAnsi="Bookman Old Style" w:cs="Arial"/>
          <w:sz w:val="24"/>
          <w:szCs w:val="24"/>
        </w:rPr>
      </w:pPr>
      <w:r>
        <w:rPr>
          <w:rFonts w:ascii="Bookman Old Style" w:hAnsi="Bookman Old Style" w:cs="Arial"/>
          <w:sz w:val="24"/>
          <w:szCs w:val="24"/>
        </w:rPr>
        <w:t>Program PeningkatanDaya Saing UMKM dan Koperasi</w:t>
      </w:r>
    </w:p>
    <w:p w:rsidR="00A34762" w:rsidRDefault="00A5345F" w:rsidP="00364379">
      <w:pPr>
        <w:pStyle w:val="ListParagraph1"/>
        <w:numPr>
          <w:ilvl w:val="0"/>
          <w:numId w:val="88"/>
        </w:numPr>
        <w:spacing w:line="360" w:lineRule="auto"/>
        <w:ind w:left="426" w:hanging="426"/>
        <w:jc w:val="both"/>
        <w:rPr>
          <w:rFonts w:ascii="Bookman Old Style" w:hAnsi="Bookman Old Style" w:cs="Arial"/>
          <w:sz w:val="24"/>
          <w:szCs w:val="24"/>
        </w:rPr>
      </w:pPr>
      <w:r>
        <w:rPr>
          <w:rFonts w:ascii="Bookman Old Style" w:hAnsi="Bookman Old Style" w:cs="Arial"/>
          <w:sz w:val="24"/>
          <w:szCs w:val="24"/>
        </w:rPr>
        <w:t>Program Penguatan Kelembagaan Koperasi</w:t>
      </w:r>
    </w:p>
    <w:p w:rsidR="00A34762" w:rsidRDefault="00A5345F" w:rsidP="00364379">
      <w:pPr>
        <w:pStyle w:val="ListParagraph1"/>
        <w:numPr>
          <w:ilvl w:val="0"/>
          <w:numId w:val="88"/>
        </w:numPr>
        <w:spacing w:line="360" w:lineRule="auto"/>
        <w:ind w:left="426" w:hanging="426"/>
        <w:jc w:val="both"/>
        <w:rPr>
          <w:rFonts w:ascii="Bookman Old Style" w:hAnsi="Bookman Old Style" w:cs="Arial"/>
          <w:sz w:val="24"/>
          <w:szCs w:val="24"/>
        </w:rPr>
      </w:pPr>
      <w:r>
        <w:rPr>
          <w:rFonts w:ascii="Bookman Old Style" w:hAnsi="Bookman Old Style" w:cs="Arial"/>
          <w:sz w:val="24"/>
          <w:szCs w:val="24"/>
        </w:rPr>
        <w:t>Program Dukungan Manajemen dan Pelaksanaan Tugas Teknis Lainnya Kementerian KUKM</w:t>
      </w:r>
    </w:p>
    <w:p w:rsidR="00A34762" w:rsidRDefault="00A34762">
      <w:pPr>
        <w:pStyle w:val="ListParagraph1"/>
        <w:spacing w:line="360" w:lineRule="auto"/>
        <w:ind w:left="1843"/>
        <w:jc w:val="both"/>
        <w:rPr>
          <w:rFonts w:ascii="Bookman Old Style" w:hAnsi="Bookman Old Style" w:cs="Arial"/>
          <w:sz w:val="24"/>
          <w:szCs w:val="24"/>
        </w:rPr>
      </w:pP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US"/>
        </w:rPr>
      </w:pPr>
      <w:r>
        <w:rPr>
          <w:rFonts w:ascii="Bookman Old Style" w:hAnsi="Bookman Old Style" w:cs="Arial"/>
          <w:sz w:val="24"/>
          <w:szCs w:val="24"/>
          <w:lang w:val="en-GB"/>
        </w:rPr>
        <w:t xml:space="preserve">Program Kementerian </w:t>
      </w:r>
      <w:r>
        <w:rPr>
          <w:rFonts w:ascii="Bookman Old Style" w:hAnsi="Bookman Old Style" w:cs="Arial"/>
          <w:lang w:val="en-GB"/>
        </w:rPr>
        <w:t>Koperasi dan UMKM</w:t>
      </w:r>
      <w:r>
        <w:rPr>
          <w:rFonts w:ascii="Bookman Old Style" w:hAnsi="Bookman Old Style" w:cs="Arial"/>
          <w:sz w:val="24"/>
          <w:szCs w:val="24"/>
          <w:lang w:val="en-GB"/>
        </w:rPr>
        <w:t xml:space="preserve"> yang berkaitan dengan tupoksi Dinas Koperasi perindustrian dan Perdagangan Kabupaten Sumbawa Barat adalah Program yang ke 3 (tiga) yaitu program penguatan kelembagaan koperasi. </w:t>
      </w:r>
      <w:r>
        <w:rPr>
          <w:rFonts w:ascii="Bookman Old Style" w:hAnsi="Bookman Old Style" w:cs="Arial"/>
          <w:sz w:val="24"/>
          <w:szCs w:val="24"/>
          <w:lang w:val="en-US"/>
        </w:rPr>
        <w:t xml:space="preserve">Program yang dilaksanakan pada Dinas Koperasi Perindustrian dan Perdagangan adalah Program </w:t>
      </w:r>
      <w:r>
        <w:rPr>
          <w:rFonts w:ascii="Bookman Old Style" w:hAnsi="Bookman Old Style" w:cs="Arial"/>
          <w:sz w:val="24"/>
          <w:szCs w:val="24"/>
        </w:rPr>
        <w:t>Peningkatan Kualitas Kelembagaan Koperasi</w:t>
      </w:r>
      <w:r>
        <w:rPr>
          <w:rFonts w:ascii="Bookman Old Style" w:hAnsi="Bookman Old Style" w:cs="Arial"/>
          <w:sz w:val="24"/>
          <w:szCs w:val="24"/>
          <w:lang w:val="en-US"/>
        </w:rPr>
        <w:t xml:space="preserve">. </w:t>
      </w:r>
      <w:r>
        <w:rPr>
          <w:rFonts w:ascii="Bookman Old Style" w:hAnsi="Bookman Old Style" w:cs="Arial"/>
          <w:sz w:val="24"/>
          <w:szCs w:val="24"/>
        </w:rPr>
        <w:t xml:space="preserve">Program ini dilaksanakan dalam rangka meningkatkan kualitas kelembagaan Koperasi, dimana Kabupaten Sumbawa Barat telah ditetapkan sebagai Kabupaten Koperasi. </w:t>
      </w: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US"/>
        </w:rPr>
      </w:pPr>
      <w:r>
        <w:rPr>
          <w:rFonts w:ascii="Bookman Old Style" w:hAnsi="Bookman Old Style" w:cs="Arial"/>
          <w:sz w:val="24"/>
          <w:szCs w:val="24"/>
        </w:rPr>
        <w:t>Outcome yang diharapkan adalah meningkatnya kegiatan pembinaan kepada koperasi, meningkatnya pengetahuan dan informasi terhadap peraturan perundang-undangan perkoperasian yang baru dan terselen</w:t>
      </w:r>
      <w:r>
        <w:rPr>
          <w:rFonts w:ascii="Bookman Old Style" w:hAnsi="Bookman Old Style" w:cs="Arial"/>
          <w:sz w:val="24"/>
          <w:szCs w:val="24"/>
          <w:lang w:val="en-US"/>
        </w:rPr>
        <w:t>g</w:t>
      </w:r>
      <w:r>
        <w:rPr>
          <w:rFonts w:ascii="Bookman Old Style" w:hAnsi="Bookman Old Style" w:cs="Arial"/>
          <w:sz w:val="24"/>
          <w:szCs w:val="24"/>
        </w:rPr>
        <w:t xml:space="preserve">garakannya lomba Koperasi RT. Indikator kinerja dari program ini akan diukur dengan jumlah koperasi yang telah dibina, jumlah koperasi yang telah diberikan sosialisasi dan jumlah koperasi yang menjadi pemenang lomba Koperasi RT. </w:t>
      </w:r>
      <w:r>
        <w:rPr>
          <w:rFonts w:ascii="Bookman Old Style" w:hAnsi="Bookman Old Style" w:cs="Arial"/>
          <w:sz w:val="24"/>
          <w:szCs w:val="24"/>
          <w:lang w:val="en-US"/>
        </w:rPr>
        <w:t>Hal ini menunjukkan bahwa adanya sinergi, keselarasan serta dukungan program pemerintah pusat yakni Kementerian Koperasi dan UMKM dengan program yang dilaksanakan oleh Pemerintah Kabupaten dalam hal ini Dinas koperasi Perindustrian dan Perdagangan Kabupaten Sumbawa Barat.</w:t>
      </w:r>
    </w:p>
    <w:p w:rsidR="00A34762" w:rsidRDefault="00A34762">
      <w:pPr>
        <w:autoSpaceDE w:val="0"/>
        <w:autoSpaceDN w:val="0"/>
        <w:adjustRightInd w:val="0"/>
        <w:spacing w:after="0" w:line="360" w:lineRule="auto"/>
        <w:ind w:firstLine="426"/>
        <w:jc w:val="both"/>
        <w:rPr>
          <w:rFonts w:ascii="Bookman Old Style" w:hAnsi="Bookman Old Style" w:cs="Arial"/>
          <w:sz w:val="24"/>
          <w:szCs w:val="24"/>
          <w:lang w:val="en-US"/>
        </w:rPr>
      </w:pPr>
    </w:p>
    <w:p w:rsidR="00A34762" w:rsidRDefault="00A5345F" w:rsidP="00364379">
      <w:pPr>
        <w:pStyle w:val="ListParagraph1"/>
        <w:numPr>
          <w:ilvl w:val="2"/>
          <w:numId w:val="35"/>
        </w:numPr>
        <w:tabs>
          <w:tab w:val="left" w:pos="851"/>
        </w:tabs>
        <w:spacing w:line="360" w:lineRule="auto"/>
        <w:ind w:left="426" w:hanging="426"/>
        <w:jc w:val="both"/>
        <w:rPr>
          <w:rFonts w:ascii="Bookman Old Style" w:hAnsi="Bookman Old Style" w:cs="Arial"/>
          <w:b/>
          <w:sz w:val="24"/>
          <w:szCs w:val="24"/>
          <w:lang w:val="en-GB"/>
        </w:rPr>
      </w:pPr>
      <w:r>
        <w:rPr>
          <w:rFonts w:ascii="Bookman Old Style" w:hAnsi="Bookman Old Style" w:cs="Arial"/>
          <w:b/>
          <w:sz w:val="24"/>
          <w:szCs w:val="24"/>
          <w:lang w:val="en-GB"/>
        </w:rPr>
        <w:t>Dinas Perindustrian dan Perdagangan Provinsi</w:t>
      </w:r>
    </w:p>
    <w:p w:rsidR="00A34762" w:rsidRDefault="00A5345F" w:rsidP="00EB1C02">
      <w:pPr>
        <w:pStyle w:val="ListParagraph1"/>
        <w:spacing w:line="360" w:lineRule="auto"/>
        <w:ind w:left="0" w:firstLine="567"/>
        <w:jc w:val="both"/>
        <w:rPr>
          <w:rFonts w:ascii="Bookman Old Style" w:hAnsi="Bookman Old Style" w:cs="Arial"/>
          <w:sz w:val="24"/>
          <w:szCs w:val="24"/>
        </w:rPr>
      </w:pPr>
      <w:r>
        <w:rPr>
          <w:rFonts w:ascii="Bookman Old Style" w:hAnsi="Bookman Old Style" w:cs="Arial"/>
          <w:sz w:val="24"/>
          <w:szCs w:val="24"/>
        </w:rPr>
        <w:t>Visi</w:t>
      </w:r>
      <w:r w:rsidR="00EB1C02">
        <w:rPr>
          <w:rFonts w:ascii="Bookman Old Style" w:hAnsi="Bookman Old Style" w:cs="Arial"/>
          <w:sz w:val="24"/>
          <w:szCs w:val="24"/>
        </w:rPr>
        <w:t xml:space="preserve"> Dinas Perindutrian dan Perdagangan provinsi yakni </w:t>
      </w:r>
      <w:r>
        <w:rPr>
          <w:rFonts w:ascii="Bookman Old Style" w:hAnsi="Bookman Old Style" w:cs="Arial"/>
          <w:sz w:val="24"/>
          <w:szCs w:val="24"/>
        </w:rPr>
        <w:t>“Terwujudnya masyarakat industri dan perdagangan yang unggul dan mandiri”</w:t>
      </w:r>
      <w:r w:rsidR="00EB1C02">
        <w:rPr>
          <w:rFonts w:ascii="Bookman Old Style" w:hAnsi="Bookman Old Style" w:cs="Arial"/>
          <w:sz w:val="24"/>
          <w:szCs w:val="24"/>
        </w:rPr>
        <w:t xml:space="preserve">. Sedangkan </w:t>
      </w:r>
      <w:r>
        <w:rPr>
          <w:rFonts w:ascii="Bookman Old Style" w:hAnsi="Bookman Old Style" w:cs="Arial"/>
          <w:sz w:val="24"/>
          <w:szCs w:val="24"/>
        </w:rPr>
        <w:t>Misi</w:t>
      </w:r>
      <w:r w:rsidR="00EB1C02">
        <w:rPr>
          <w:rFonts w:ascii="Bookman Old Style" w:hAnsi="Bookman Old Style" w:cs="Arial"/>
          <w:sz w:val="24"/>
          <w:szCs w:val="24"/>
        </w:rPr>
        <w:t xml:space="preserve"> Dinas Perindutrian dan Perdagangan provinsi yakni :</w:t>
      </w:r>
    </w:p>
    <w:p w:rsidR="00A34762" w:rsidRDefault="00A5345F" w:rsidP="00364379">
      <w:pPr>
        <w:pStyle w:val="ListParagraph1"/>
        <w:numPr>
          <w:ilvl w:val="3"/>
          <w:numId w:val="89"/>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t>Meningkatkan kemampuan dan kemajuan industri kecil</w:t>
      </w:r>
    </w:p>
    <w:p w:rsidR="00A34762" w:rsidRDefault="00A5345F" w:rsidP="00364379">
      <w:pPr>
        <w:pStyle w:val="ListParagraph1"/>
        <w:numPr>
          <w:ilvl w:val="3"/>
          <w:numId w:val="89"/>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t>Meningkatkan kemampuan dan kemajuan industri agrokimia dan aneka industri</w:t>
      </w:r>
    </w:p>
    <w:p w:rsidR="00A34762" w:rsidRDefault="00A5345F" w:rsidP="00364379">
      <w:pPr>
        <w:pStyle w:val="ListParagraph1"/>
        <w:numPr>
          <w:ilvl w:val="3"/>
          <w:numId w:val="89"/>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t>Meningkatkan kelancaran, ketertiban dan kemudahan perdagangan dalam negeri</w:t>
      </w:r>
    </w:p>
    <w:p w:rsidR="00A34762" w:rsidRDefault="00A5345F" w:rsidP="00364379">
      <w:pPr>
        <w:pStyle w:val="ListParagraph1"/>
        <w:numPr>
          <w:ilvl w:val="3"/>
          <w:numId w:val="89"/>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lastRenderedPageBreak/>
        <w:t>Meningkatkan kelancaran, ketertiban dan kemudahan perdagangan luar negeri</w:t>
      </w:r>
    </w:p>
    <w:p w:rsidR="00A34762" w:rsidRDefault="00A5345F" w:rsidP="00364379">
      <w:pPr>
        <w:pStyle w:val="ListParagraph1"/>
        <w:numPr>
          <w:ilvl w:val="3"/>
          <w:numId w:val="89"/>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t>Meningkatkan kelancaran dan ketertiban pelayanan internal</w:t>
      </w:r>
    </w:p>
    <w:p w:rsidR="00A34762" w:rsidRDefault="00A5345F" w:rsidP="00364379">
      <w:pPr>
        <w:pStyle w:val="ListParagraph1"/>
        <w:numPr>
          <w:ilvl w:val="3"/>
          <w:numId w:val="89"/>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t>Meningkatkan ketepatan standar ukur pedagangan</w:t>
      </w:r>
    </w:p>
    <w:p w:rsidR="00A34762" w:rsidRDefault="00A5345F" w:rsidP="00364379">
      <w:pPr>
        <w:pStyle w:val="ListParagraph1"/>
        <w:numPr>
          <w:ilvl w:val="3"/>
          <w:numId w:val="89"/>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t>Mendorong percepatan kemajuan eksport</w:t>
      </w:r>
    </w:p>
    <w:p w:rsidR="00A34762" w:rsidRDefault="00A5345F" w:rsidP="00364379">
      <w:pPr>
        <w:pStyle w:val="ListParagraph1"/>
        <w:numPr>
          <w:ilvl w:val="3"/>
          <w:numId w:val="89"/>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t>Mendorong kemajuan industry olahan dan kemasan</w:t>
      </w:r>
    </w:p>
    <w:p w:rsidR="00A34762" w:rsidRPr="00EB1C02" w:rsidRDefault="00A34762">
      <w:pPr>
        <w:pStyle w:val="ListParagraph1"/>
        <w:spacing w:line="360" w:lineRule="auto"/>
        <w:ind w:left="709"/>
        <w:jc w:val="both"/>
        <w:rPr>
          <w:rFonts w:ascii="Bookman Old Style" w:hAnsi="Bookman Old Style" w:cs="Arial"/>
          <w:sz w:val="24"/>
          <w:szCs w:val="24"/>
        </w:rPr>
      </w:pPr>
    </w:p>
    <w:p w:rsidR="00A34762" w:rsidRPr="00EB1C02" w:rsidRDefault="00A5345F" w:rsidP="00EB1C02">
      <w:pPr>
        <w:pStyle w:val="ListParagraph1"/>
        <w:spacing w:line="360" w:lineRule="auto"/>
        <w:ind w:left="0" w:firstLine="426"/>
        <w:jc w:val="both"/>
        <w:rPr>
          <w:rFonts w:ascii="Bookman Old Style" w:hAnsi="Bookman Old Style" w:cs="Tahoma"/>
          <w:sz w:val="24"/>
          <w:szCs w:val="24"/>
        </w:rPr>
      </w:pPr>
      <w:r w:rsidRPr="00EB1C02">
        <w:rPr>
          <w:rFonts w:ascii="Bookman Old Style" w:hAnsi="Bookman Old Style" w:cs="Tahoma"/>
          <w:bCs/>
          <w:sz w:val="24"/>
          <w:szCs w:val="24"/>
          <w:lang w:val="id-ID"/>
        </w:rPr>
        <w:t xml:space="preserve">Tujuan </w:t>
      </w:r>
      <w:r w:rsidRPr="00EB1C02">
        <w:rPr>
          <w:rFonts w:ascii="Bookman Old Style" w:hAnsi="Bookman Old Style" w:cs="Tahoma"/>
          <w:sz w:val="24"/>
          <w:szCs w:val="24"/>
          <w:lang w:val="id-ID"/>
        </w:rPr>
        <w:t xml:space="preserve">dan </w:t>
      </w:r>
      <w:r w:rsidRPr="00EB1C02">
        <w:rPr>
          <w:rFonts w:ascii="Bookman Old Style" w:hAnsi="Bookman Old Style" w:cs="Tahoma"/>
          <w:bCs/>
          <w:sz w:val="24"/>
          <w:szCs w:val="24"/>
          <w:lang w:val="id-ID"/>
        </w:rPr>
        <w:t>Sasaran</w:t>
      </w:r>
      <w:r w:rsidRPr="00EB1C02">
        <w:rPr>
          <w:rFonts w:ascii="Bookman Old Style" w:hAnsi="Bookman Old Style" w:cs="Tahoma"/>
          <w:sz w:val="24"/>
          <w:szCs w:val="24"/>
          <w:lang w:val="id-ID"/>
        </w:rPr>
        <w:t xml:space="preserve"> yang akan dicapai oleh Dinas Perindustrian dan Perdagangan Provinsi Nusa Tenggara Barat 20</w:t>
      </w:r>
      <w:r w:rsidRPr="00EB1C02">
        <w:rPr>
          <w:rFonts w:ascii="Bookman Old Style" w:hAnsi="Bookman Old Style" w:cs="Tahoma"/>
          <w:sz w:val="24"/>
          <w:szCs w:val="24"/>
        </w:rPr>
        <w:t>13</w:t>
      </w:r>
      <w:r w:rsidRPr="00EB1C02">
        <w:rPr>
          <w:rFonts w:ascii="Bookman Old Style" w:hAnsi="Bookman Old Style" w:cs="Tahoma"/>
          <w:sz w:val="24"/>
          <w:szCs w:val="24"/>
          <w:lang w:val="id-ID"/>
        </w:rPr>
        <w:t xml:space="preserve"> – 20</w:t>
      </w:r>
      <w:r w:rsidRPr="00EB1C02">
        <w:rPr>
          <w:rFonts w:ascii="Bookman Old Style" w:hAnsi="Bookman Old Style" w:cs="Tahoma"/>
          <w:sz w:val="24"/>
          <w:szCs w:val="24"/>
        </w:rPr>
        <w:t>18</w:t>
      </w:r>
      <w:r w:rsidRPr="00EB1C02">
        <w:rPr>
          <w:rFonts w:ascii="Bookman Old Style" w:hAnsi="Bookman Old Style" w:cs="Tahoma"/>
          <w:sz w:val="24"/>
          <w:szCs w:val="24"/>
          <w:lang w:val="id-ID"/>
        </w:rPr>
        <w:t xml:space="preserve">  </w:t>
      </w:r>
      <w:r w:rsidRPr="00EB1C02">
        <w:rPr>
          <w:rFonts w:ascii="Bookman Old Style" w:hAnsi="Bookman Old Style" w:cs="Tahoma"/>
          <w:sz w:val="24"/>
          <w:szCs w:val="24"/>
        </w:rPr>
        <w:t>seperti tertera dalam tabel berikut :</w:t>
      </w:r>
    </w:p>
    <w:p w:rsidR="00EB1C02" w:rsidRDefault="00EB1C02"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EB1C02">
        <w:rPr>
          <w:rFonts w:ascii="Bookman Old Style" w:hAnsi="Bookman Old Style" w:cs="Tahoma"/>
          <w:color w:val="000000"/>
          <w:sz w:val="24"/>
          <w:szCs w:val="24"/>
        </w:rPr>
        <w:t>Meningkatnya Kualitas Dan Kuantitas Sarana Usaha Kecil, dengan sasaran Terbina dan tersuluhnya pela</w:t>
      </w:r>
      <w:r>
        <w:rPr>
          <w:rFonts w:ascii="Bookman Old Style" w:hAnsi="Bookman Old Style" w:cs="Tahoma"/>
          <w:color w:val="000000"/>
          <w:sz w:val="24"/>
          <w:szCs w:val="24"/>
        </w:rPr>
        <w:t>ku usaha industri kecil se</w:t>
      </w:r>
      <w:r w:rsidRPr="00EB1C02">
        <w:rPr>
          <w:rFonts w:ascii="Bookman Old Style" w:hAnsi="Bookman Old Style" w:cs="Tahoma"/>
          <w:color w:val="000000"/>
          <w:sz w:val="24"/>
          <w:szCs w:val="24"/>
        </w:rPr>
        <w:t>cara berkesinambungan</w:t>
      </w:r>
      <w:r>
        <w:rPr>
          <w:rFonts w:ascii="Bookman Old Style" w:hAnsi="Bookman Old Style" w:cs="Tahoma"/>
          <w:color w:val="000000"/>
          <w:sz w:val="24"/>
          <w:szCs w:val="24"/>
        </w:rPr>
        <w:t xml:space="preserve">, </w:t>
      </w:r>
      <w:r w:rsidRPr="00EB1C02">
        <w:rPr>
          <w:rFonts w:ascii="Bookman Old Style" w:hAnsi="Bookman Old Style" w:cs="Tahoma"/>
          <w:color w:val="000000"/>
          <w:sz w:val="24"/>
          <w:szCs w:val="24"/>
        </w:rPr>
        <w:t>Terlatihnya pelaku usaha sesuai kebutuhan</w:t>
      </w:r>
      <w:r>
        <w:rPr>
          <w:rFonts w:ascii="Bookman Old Style" w:hAnsi="Bookman Old Style" w:cs="Tahoma"/>
          <w:color w:val="000000"/>
          <w:sz w:val="24"/>
          <w:szCs w:val="24"/>
        </w:rPr>
        <w:t xml:space="preserve"> dan </w:t>
      </w:r>
      <w:r w:rsidRPr="00EB1C02">
        <w:rPr>
          <w:rFonts w:ascii="Bookman Old Style" w:hAnsi="Bookman Old Style" w:cs="Tahoma"/>
          <w:color w:val="000000"/>
          <w:sz w:val="24"/>
          <w:szCs w:val="24"/>
        </w:rPr>
        <w:t>Tersedianya fasilitas penunjang penyediaan modal usaha yang memadai</w:t>
      </w:r>
    </w:p>
    <w:p w:rsidR="00EB1C02" w:rsidRPr="00EB1C02" w:rsidRDefault="00EB1C02"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EB1C02">
        <w:rPr>
          <w:rFonts w:ascii="Bookman Old Style" w:hAnsi="Bookman Old Style" w:cs="Tahoma"/>
          <w:color w:val="000000"/>
          <w:sz w:val="24"/>
          <w:szCs w:val="24"/>
        </w:rPr>
        <w:t>Meningkatnya Kualitas Dan Kuantitas Produk Usaha Kecil</w:t>
      </w:r>
      <w:r>
        <w:rPr>
          <w:rFonts w:ascii="Bookman Old Style" w:hAnsi="Bookman Old Style" w:cs="Tahoma"/>
          <w:color w:val="000000"/>
          <w:sz w:val="24"/>
          <w:szCs w:val="24"/>
        </w:rPr>
        <w:t xml:space="preserve">, </w:t>
      </w:r>
      <w:r w:rsidRPr="00EB1C02">
        <w:rPr>
          <w:rFonts w:ascii="Bookman Old Style" w:hAnsi="Bookman Old Style" w:cs="Tahoma"/>
          <w:color w:val="000000"/>
          <w:sz w:val="24"/>
          <w:szCs w:val="24"/>
        </w:rPr>
        <w:t>dengan sasaran</w:t>
      </w:r>
      <w:r>
        <w:rPr>
          <w:rFonts w:ascii="Bookman Old Style" w:hAnsi="Bookman Old Style" w:cs="Tahoma"/>
          <w:color w:val="000000"/>
          <w:sz w:val="24"/>
          <w:szCs w:val="24"/>
        </w:rPr>
        <w:t xml:space="preserve"> </w:t>
      </w:r>
      <w:r w:rsidRPr="00EB1C02">
        <w:rPr>
          <w:rFonts w:ascii="Bookman Old Style" w:hAnsi="Bookman Old Style" w:cs="Tahoma"/>
          <w:color w:val="000000"/>
          <w:sz w:val="24"/>
          <w:szCs w:val="24"/>
        </w:rPr>
        <w:t>Terbina dan tersuluhnya pelaku usaha industri kecil secara berkesinambungan</w:t>
      </w:r>
      <w:r>
        <w:rPr>
          <w:rFonts w:ascii="Bookman Old Style" w:hAnsi="Bookman Old Style" w:cs="Tahoma"/>
          <w:color w:val="000000"/>
          <w:sz w:val="24"/>
          <w:szCs w:val="24"/>
        </w:rPr>
        <w:t xml:space="preserve">, </w:t>
      </w:r>
      <w:r w:rsidRPr="00EB1C02">
        <w:rPr>
          <w:rFonts w:ascii="Bookman Old Style" w:hAnsi="Bookman Old Style" w:cs="Tahoma"/>
          <w:color w:val="000000"/>
          <w:sz w:val="24"/>
          <w:szCs w:val="24"/>
        </w:rPr>
        <w:t>Terwujudnya pelaku usaha yang terampil</w:t>
      </w:r>
      <w:r>
        <w:rPr>
          <w:rFonts w:ascii="Bookman Old Style" w:hAnsi="Bookman Old Style" w:cs="Tahoma"/>
          <w:color w:val="000000"/>
          <w:sz w:val="24"/>
          <w:szCs w:val="24"/>
        </w:rPr>
        <w:t xml:space="preserve"> dan </w:t>
      </w:r>
      <w:r w:rsidRPr="00EB1C02">
        <w:rPr>
          <w:rFonts w:ascii="Bookman Old Style" w:hAnsi="Bookman Old Style" w:cs="Tahoma"/>
          <w:color w:val="000000"/>
          <w:sz w:val="24"/>
          <w:szCs w:val="24"/>
        </w:rPr>
        <w:t>Tersedianya fasilitas penunjang penyediaan modal usaha yang memadai</w:t>
      </w:r>
    </w:p>
    <w:p w:rsidR="00EB1C02" w:rsidRDefault="00EB1C02"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EB1C02">
        <w:rPr>
          <w:rFonts w:ascii="Bookman Old Style" w:hAnsi="Bookman Old Style" w:cs="Tahoma"/>
          <w:color w:val="000000"/>
          <w:sz w:val="24"/>
          <w:szCs w:val="24"/>
        </w:rPr>
        <w:t>Meningkatnya Intensitas Pengembangan Potensi Dan Kerjasama Industri Usaha Kecil</w:t>
      </w:r>
      <w:r>
        <w:rPr>
          <w:rFonts w:ascii="Bookman Old Style" w:hAnsi="Bookman Old Style" w:cs="Tahoma"/>
          <w:color w:val="000000"/>
          <w:sz w:val="24"/>
          <w:szCs w:val="24"/>
        </w:rPr>
        <w:t xml:space="preserve">, </w:t>
      </w:r>
      <w:r w:rsidRPr="00EB1C02">
        <w:rPr>
          <w:rFonts w:ascii="Bookman Old Style" w:hAnsi="Bookman Old Style" w:cs="Tahoma"/>
          <w:color w:val="000000"/>
          <w:sz w:val="24"/>
          <w:szCs w:val="24"/>
        </w:rPr>
        <w:t>dengan sasaran</w:t>
      </w:r>
      <w:r>
        <w:rPr>
          <w:rFonts w:ascii="Bookman Old Style" w:hAnsi="Bookman Old Style" w:cs="Tahoma"/>
          <w:color w:val="000000"/>
          <w:sz w:val="24"/>
          <w:szCs w:val="24"/>
        </w:rPr>
        <w:t xml:space="preserve"> </w:t>
      </w:r>
      <w:r w:rsidRPr="00EB1C02">
        <w:rPr>
          <w:rFonts w:ascii="Bookman Old Style" w:hAnsi="Bookman Old Style" w:cs="Tahoma"/>
          <w:color w:val="000000"/>
          <w:sz w:val="24"/>
          <w:szCs w:val="24"/>
        </w:rPr>
        <w:t>Tersedianya sarana dan prasarana kluster industri yang memadai</w:t>
      </w:r>
      <w:r>
        <w:rPr>
          <w:rFonts w:ascii="Bookman Old Style" w:hAnsi="Bookman Old Style" w:cs="Tahoma"/>
          <w:color w:val="000000"/>
          <w:sz w:val="24"/>
          <w:szCs w:val="24"/>
        </w:rPr>
        <w:t xml:space="preserve">, </w:t>
      </w:r>
      <w:r w:rsidRPr="00EB1C02">
        <w:rPr>
          <w:rFonts w:ascii="Bookman Old Style" w:hAnsi="Bookman Old Style" w:cs="Tahoma"/>
          <w:color w:val="000000"/>
          <w:sz w:val="24"/>
          <w:szCs w:val="24"/>
        </w:rPr>
        <w:t>Tersedianya hasil kajian potensi-potensi Sumber Daya Alam dan Sumber Daya Manusia yang lengkap dan Tersedianya Gelar Teknologi Tepat Guna (TTG) secara terpadu</w:t>
      </w:r>
    </w:p>
    <w:p w:rsidR="00EB1C02" w:rsidRPr="00FA4C5B" w:rsidRDefault="00EB1C02" w:rsidP="00364379">
      <w:pPr>
        <w:pStyle w:val="ListParagraph1"/>
        <w:numPr>
          <w:ilvl w:val="0"/>
          <w:numId w:val="90"/>
        </w:numPr>
        <w:spacing w:line="360" w:lineRule="auto"/>
        <w:ind w:left="567" w:hanging="425"/>
        <w:jc w:val="both"/>
        <w:rPr>
          <w:rFonts w:ascii="Bookman Old Style" w:hAnsi="Bookman Old Style" w:cs="Tahoma"/>
          <w:sz w:val="24"/>
          <w:szCs w:val="24"/>
        </w:rPr>
      </w:pPr>
      <w:r w:rsidRPr="008918ED">
        <w:rPr>
          <w:rFonts w:ascii="Bookman Old Style" w:hAnsi="Bookman Old Style" w:cs="Tahoma"/>
          <w:color w:val="000000"/>
          <w:sz w:val="24"/>
          <w:szCs w:val="24"/>
        </w:rPr>
        <w:t xml:space="preserve">Meningkatnya Kualitas Dan Kuantitas Produk Industri Agro Dan Kimia, dengan sasaran </w:t>
      </w:r>
      <w:r w:rsidR="008918ED" w:rsidRPr="00FA4C5B">
        <w:rPr>
          <w:rFonts w:ascii="Bookman Old Style" w:hAnsi="Bookman Old Style" w:cs="Tahoma"/>
          <w:color w:val="000000"/>
          <w:sz w:val="24"/>
          <w:szCs w:val="24"/>
        </w:rPr>
        <w:t>Terbina dan tersuluhnya usaha Industri Agro dan Kimia secara berkesinambungan, Terwujudnya pelaku usaha yang terampil dan Tersedianya fasilitas penunjang penyediaan modal usaha yang memadai</w:t>
      </w:r>
    </w:p>
    <w:p w:rsidR="00EB1C02" w:rsidRPr="00FA4C5B" w:rsidRDefault="008918ED" w:rsidP="00364379">
      <w:pPr>
        <w:pStyle w:val="ListParagraph1"/>
        <w:numPr>
          <w:ilvl w:val="0"/>
          <w:numId w:val="90"/>
        </w:numPr>
        <w:spacing w:line="360" w:lineRule="auto"/>
        <w:ind w:left="567" w:hanging="425"/>
        <w:jc w:val="both"/>
        <w:rPr>
          <w:rFonts w:ascii="Bookman Old Style" w:hAnsi="Bookman Old Style" w:cs="Tahoma"/>
          <w:sz w:val="24"/>
          <w:szCs w:val="24"/>
        </w:rPr>
      </w:pPr>
      <w:r w:rsidRPr="00FA4C5B">
        <w:rPr>
          <w:rFonts w:ascii="Bookman Old Style" w:hAnsi="Bookman Old Style" w:cs="Tahoma"/>
          <w:color w:val="000000"/>
          <w:sz w:val="24"/>
          <w:szCs w:val="24"/>
        </w:rPr>
        <w:t>Meningkatnya Kualitas Dan Kuantitas Produk Industri Logam Dan Mesin, Terbina dan tersuluhnya usaha Industri Logam dan Mesin secara berkesinambungan, Terwujudnya pelaku usaha yang terampil dan Tersedianya fasilitas penunjang penyediaan modal usaha yang memadai</w:t>
      </w:r>
    </w:p>
    <w:p w:rsidR="00EB1C02" w:rsidRPr="00FA4C5B" w:rsidRDefault="008918ED" w:rsidP="00364379">
      <w:pPr>
        <w:pStyle w:val="ListParagraph1"/>
        <w:numPr>
          <w:ilvl w:val="0"/>
          <w:numId w:val="90"/>
        </w:numPr>
        <w:spacing w:line="360" w:lineRule="auto"/>
        <w:ind w:left="567" w:hanging="425"/>
        <w:jc w:val="both"/>
        <w:rPr>
          <w:rFonts w:ascii="Bookman Old Style" w:hAnsi="Bookman Old Style" w:cs="Tahoma"/>
          <w:sz w:val="24"/>
          <w:szCs w:val="24"/>
        </w:rPr>
      </w:pPr>
      <w:r w:rsidRPr="00FA4C5B">
        <w:rPr>
          <w:rFonts w:ascii="Bookman Old Style" w:hAnsi="Bookman Old Style" w:cs="Tahoma"/>
          <w:color w:val="000000"/>
          <w:sz w:val="24"/>
          <w:szCs w:val="24"/>
        </w:rPr>
        <w:t>Meningkatnya Kualitas Dan Kuantitas Produk Industri Alat Transportasi Dan Telematika, Terbina dan tersuluhnya usaha Industri Alat Transportasi dan Telematika secara berkesinambungan, Terwujudnya pelaku usaha yang terampil dan Tersedianya fasilitas penunjang penyediaan modal usaha yang memadai</w:t>
      </w:r>
    </w:p>
    <w:p w:rsidR="008918ED" w:rsidRPr="001A7168" w:rsidRDefault="008918ED" w:rsidP="00364379">
      <w:pPr>
        <w:pStyle w:val="ListParagraph1"/>
        <w:numPr>
          <w:ilvl w:val="0"/>
          <w:numId w:val="90"/>
        </w:numPr>
        <w:spacing w:line="360" w:lineRule="auto"/>
        <w:ind w:left="567" w:hanging="425"/>
        <w:jc w:val="both"/>
        <w:rPr>
          <w:rFonts w:ascii="Bookman Old Style" w:hAnsi="Bookman Old Style" w:cs="Tahoma"/>
          <w:sz w:val="24"/>
          <w:szCs w:val="24"/>
        </w:rPr>
      </w:pPr>
      <w:r w:rsidRPr="00FA4C5B">
        <w:rPr>
          <w:rFonts w:ascii="Bookman Old Style" w:hAnsi="Bookman Old Style" w:cs="Tahoma"/>
          <w:color w:val="000000"/>
          <w:sz w:val="24"/>
          <w:szCs w:val="24"/>
        </w:rPr>
        <w:lastRenderedPageBreak/>
        <w:t xml:space="preserve">Meningkatnya Kontinuitas Dan Aksessibilitas Pengadaan Dan Penyaluran Bahan Kebutuhan Masyarakat , Terawasinya peredaran barang dan jasa secara berkala, Terlaksananya Operasi Pasar Rakyat secara rutin dan </w:t>
      </w:r>
      <w:r w:rsidRPr="001A7168">
        <w:rPr>
          <w:rFonts w:ascii="Bookman Old Style" w:hAnsi="Bookman Old Style" w:cs="Tahoma"/>
          <w:color w:val="000000"/>
          <w:sz w:val="24"/>
          <w:szCs w:val="24"/>
        </w:rPr>
        <w:t>Terpantaunya ketersediaan sembakao menjelang Hari Besar Keagamaan</w:t>
      </w:r>
    </w:p>
    <w:p w:rsidR="008918ED" w:rsidRPr="001A7168" w:rsidRDefault="008918ED" w:rsidP="00364379">
      <w:pPr>
        <w:pStyle w:val="ListParagraph"/>
        <w:numPr>
          <w:ilvl w:val="0"/>
          <w:numId w:val="90"/>
        </w:numPr>
        <w:ind w:left="567" w:hanging="425"/>
        <w:jc w:val="both"/>
        <w:rPr>
          <w:rFonts w:ascii="Bookman Old Style" w:hAnsi="Bookman Old Style" w:cs="Tahoma"/>
          <w:color w:val="000000"/>
          <w:sz w:val="24"/>
          <w:szCs w:val="24"/>
          <w:lang w:val="en-ID"/>
        </w:rPr>
      </w:pPr>
      <w:r w:rsidRPr="001A7168">
        <w:rPr>
          <w:rFonts w:ascii="Bookman Old Style" w:hAnsi="Bookman Old Style" w:cs="Tahoma"/>
          <w:color w:val="000000"/>
          <w:sz w:val="24"/>
          <w:szCs w:val="24"/>
        </w:rPr>
        <w:t>Meningkatnya Produktifitas Dan Kontinuitas Usaha Perdagangan, Terbangunnya Los Pasar sesuai kebutuhan</w:t>
      </w:r>
      <w:r w:rsidRPr="001A7168">
        <w:rPr>
          <w:rFonts w:ascii="Bookman Old Style" w:hAnsi="Bookman Old Style" w:cs="Tahoma"/>
          <w:color w:val="000000"/>
          <w:sz w:val="24"/>
          <w:szCs w:val="24"/>
          <w:lang w:val="en-ID"/>
        </w:rPr>
        <w:t xml:space="preserve">, </w:t>
      </w:r>
      <w:r w:rsidRPr="001A7168">
        <w:rPr>
          <w:rFonts w:ascii="Bookman Old Style" w:hAnsi="Bookman Old Style" w:cs="Tahoma"/>
          <w:color w:val="000000"/>
          <w:sz w:val="24"/>
          <w:szCs w:val="24"/>
        </w:rPr>
        <w:t>Terpantau dan terdatanya SIUP, TDP, dan data perusahaan secara rutin</w:t>
      </w:r>
      <w:r w:rsidRPr="001A7168">
        <w:rPr>
          <w:rFonts w:ascii="Bookman Old Style" w:hAnsi="Bookman Old Style" w:cs="Tahoma"/>
          <w:color w:val="000000"/>
          <w:sz w:val="24"/>
          <w:szCs w:val="24"/>
          <w:lang w:val="en-ID"/>
        </w:rPr>
        <w:t xml:space="preserve"> dan </w:t>
      </w:r>
      <w:r w:rsidRPr="001A7168">
        <w:rPr>
          <w:rFonts w:ascii="Bookman Old Style" w:hAnsi="Bookman Old Style" w:cs="Tahoma"/>
          <w:color w:val="000000"/>
          <w:sz w:val="24"/>
          <w:szCs w:val="24"/>
        </w:rPr>
        <w:t>Terpantau dan terdatanya SIUP, TDP, dan data perusahaan secara rutin</w:t>
      </w:r>
    </w:p>
    <w:p w:rsidR="008918ED" w:rsidRPr="00FA4C5B" w:rsidRDefault="008918ED" w:rsidP="00364379">
      <w:pPr>
        <w:pStyle w:val="ListParagraph1"/>
        <w:numPr>
          <w:ilvl w:val="0"/>
          <w:numId w:val="90"/>
        </w:numPr>
        <w:spacing w:line="360" w:lineRule="auto"/>
        <w:ind w:left="567" w:hanging="425"/>
        <w:jc w:val="both"/>
        <w:rPr>
          <w:rFonts w:ascii="Bookman Old Style" w:hAnsi="Bookman Old Style" w:cs="Tahoma"/>
          <w:sz w:val="24"/>
          <w:szCs w:val="24"/>
        </w:rPr>
      </w:pPr>
      <w:r w:rsidRPr="00FA4C5B">
        <w:rPr>
          <w:rFonts w:ascii="Bookman Old Style" w:hAnsi="Bookman Old Style" w:cs="Tahoma"/>
          <w:color w:val="000000"/>
          <w:sz w:val="24"/>
          <w:szCs w:val="24"/>
        </w:rPr>
        <w:t>Meningkatnya Kualitas Dan Legalitas Produk Perdagangan, Terbina dan tersuluhnya pelaku usaha industri kecil secara berkesinambungan, Tersedianya fasilitas penunjang pengurusan ijin usaha dan Tersedianya informasi peluang pasar perdagangan dalam negeri yang akurat</w:t>
      </w:r>
    </w:p>
    <w:p w:rsidR="008918ED" w:rsidRPr="001A7168" w:rsidRDefault="008918ED" w:rsidP="00364379">
      <w:pPr>
        <w:pStyle w:val="ListParagraph1"/>
        <w:numPr>
          <w:ilvl w:val="0"/>
          <w:numId w:val="90"/>
        </w:numPr>
        <w:spacing w:line="360" w:lineRule="auto"/>
        <w:ind w:left="567" w:hanging="425"/>
        <w:jc w:val="both"/>
        <w:rPr>
          <w:rFonts w:ascii="Bookman Old Style" w:hAnsi="Bookman Old Style" w:cs="Tahoma"/>
          <w:sz w:val="24"/>
          <w:szCs w:val="24"/>
        </w:rPr>
      </w:pPr>
      <w:r w:rsidRPr="00FA4C5B">
        <w:rPr>
          <w:rFonts w:ascii="Bookman Old Style" w:hAnsi="Bookman Old Style" w:cs="Tahoma"/>
          <w:color w:val="000000"/>
          <w:sz w:val="24"/>
          <w:szCs w:val="24"/>
        </w:rPr>
        <w:t xml:space="preserve">Meningkatnya Kontinuitas Dan Aksessibilitas Ekspor Barang, Terawasinya peredaran barang ekspor secara rutin, </w:t>
      </w:r>
      <w:r w:rsidRPr="001A7168">
        <w:rPr>
          <w:rFonts w:ascii="Bookman Old Style" w:hAnsi="Bookman Old Style" w:cs="Tahoma"/>
          <w:color w:val="000000"/>
          <w:sz w:val="24"/>
          <w:szCs w:val="24"/>
        </w:rPr>
        <w:t>Terlatihnya pelaku usaha ekspor barang dan Tersedianya informasi peluang pasar perdagangan luar negeri yang akurat</w:t>
      </w:r>
    </w:p>
    <w:p w:rsidR="008918ED" w:rsidRPr="00FA4C5B" w:rsidRDefault="008918ED"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Meningkatnya Intensitas Dan Kualitas Promosi Dan Informasi Ekspor Barang, Tersedianya data dan informasi yang akurat, Tersedianya prosedur ekspor bagi pengusaha yang baku, Terselenggaranya promosi dan informasi ekspor secara rutin dan erawasinya mutu barang ekspor secara baik</w:t>
      </w:r>
    </w:p>
    <w:p w:rsidR="008918ED" w:rsidRPr="00FA4C5B" w:rsidRDefault="008918ED"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Meningkatnya Kualitas Dan Kuantitas Program Dan Pelaporan, Terwujudnya dokumen perencanaan yang benar, Terwujudnya laporan yang lengkap dan Tersedianya pustaka dan data yang memadai</w:t>
      </w:r>
    </w:p>
    <w:p w:rsidR="008918ED" w:rsidRPr="00FA4C5B" w:rsidRDefault="008918ED"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Meningkatnya Kualitas Dan Kuantitas Administrasi Keuangan, erwujudnya penerimaan daerah sesuai target</w:t>
      </w:r>
      <w:r w:rsidR="009F0757" w:rsidRPr="00FA4C5B">
        <w:rPr>
          <w:rFonts w:ascii="Bookman Old Style" w:hAnsi="Bookman Old Style" w:cs="Tahoma"/>
          <w:color w:val="000000"/>
          <w:sz w:val="24"/>
          <w:szCs w:val="24"/>
        </w:rPr>
        <w:t xml:space="preserve"> dan Terwujudnya laporan keuangan yang baik dan benar</w:t>
      </w:r>
    </w:p>
    <w:p w:rsidR="008918ED" w:rsidRPr="00FA4C5B" w:rsidRDefault="009F0757" w:rsidP="00364379">
      <w:pPr>
        <w:pStyle w:val="ListParagraph1"/>
        <w:numPr>
          <w:ilvl w:val="0"/>
          <w:numId w:val="90"/>
        </w:numPr>
        <w:spacing w:line="360" w:lineRule="auto"/>
        <w:ind w:left="567" w:hanging="425"/>
        <w:jc w:val="both"/>
        <w:rPr>
          <w:rFonts w:ascii="Bookman Old Style" w:hAnsi="Bookman Old Style" w:cs="Tahoma"/>
          <w:sz w:val="24"/>
          <w:szCs w:val="24"/>
        </w:rPr>
      </w:pPr>
      <w:r w:rsidRPr="00FA4C5B">
        <w:rPr>
          <w:rFonts w:ascii="Bookman Old Style" w:hAnsi="Bookman Old Style" w:cs="Tahoma"/>
          <w:color w:val="000000"/>
          <w:sz w:val="24"/>
          <w:szCs w:val="24"/>
        </w:rPr>
        <w:t>Meningkatnya Kualitas Dan Kuantitas Administrasi Umum Dan Kepegawaian, Terkirimnya pegawai mengikuti diklat penjenjangan dan fungsional, Tersedia dan terpeliharanya sarana dan prasarana kerja dan Terwujudnya administrasi kepegawaian, sarana surat menyurat, arsip, dll yang tertib</w:t>
      </w:r>
    </w:p>
    <w:p w:rsidR="008918ED" w:rsidRPr="00FA4C5B" w:rsidRDefault="009F0757"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Meningkatnya Efektifitas Administrasi Balai, Tersusunnya rencana program/ kegiatan yang mantap, Tersusunnya laporan yang lengkap dan valid dan Tersedianya sarana dan prasarana penunjang yang memadai</w:t>
      </w:r>
    </w:p>
    <w:p w:rsidR="009F0757" w:rsidRPr="001A7168" w:rsidRDefault="009F0757" w:rsidP="00364379">
      <w:pPr>
        <w:pStyle w:val="ListParagraph"/>
        <w:numPr>
          <w:ilvl w:val="0"/>
          <w:numId w:val="90"/>
        </w:numPr>
        <w:ind w:left="567" w:hanging="425"/>
        <w:jc w:val="both"/>
        <w:rPr>
          <w:rFonts w:ascii="Bookman Old Style" w:hAnsi="Bookman Old Style" w:cs="Tahoma"/>
          <w:color w:val="000000"/>
          <w:sz w:val="24"/>
          <w:szCs w:val="24"/>
          <w:lang w:val="en-ID"/>
        </w:rPr>
      </w:pPr>
      <w:r w:rsidRPr="001A7168">
        <w:rPr>
          <w:rFonts w:ascii="Bookman Old Style" w:hAnsi="Bookman Old Style" w:cs="Tahoma"/>
          <w:color w:val="000000"/>
          <w:sz w:val="24"/>
          <w:szCs w:val="24"/>
        </w:rPr>
        <w:lastRenderedPageBreak/>
        <w:t>Meningkatnya Legalitas Ukuran Massa Dan Timbangan</w:t>
      </w:r>
      <w:r w:rsidRPr="001A7168">
        <w:rPr>
          <w:rFonts w:ascii="Bookman Old Style" w:hAnsi="Bookman Old Style" w:cs="Tahoma"/>
          <w:color w:val="000000"/>
          <w:sz w:val="24"/>
          <w:szCs w:val="24"/>
          <w:lang w:val="en-ID"/>
        </w:rPr>
        <w:t xml:space="preserve">, </w:t>
      </w:r>
      <w:r w:rsidRPr="001A7168">
        <w:rPr>
          <w:rFonts w:ascii="Bookman Old Style" w:hAnsi="Bookman Old Style" w:cs="Tahoma"/>
          <w:color w:val="000000"/>
          <w:sz w:val="24"/>
          <w:szCs w:val="24"/>
        </w:rPr>
        <w:t>Tersedianya alat uji yang standar</w:t>
      </w:r>
      <w:r w:rsidRPr="001A7168">
        <w:rPr>
          <w:rFonts w:ascii="Bookman Old Style" w:hAnsi="Bookman Old Style" w:cs="Tahoma"/>
          <w:color w:val="000000"/>
          <w:sz w:val="24"/>
          <w:szCs w:val="24"/>
          <w:lang w:val="en-ID"/>
        </w:rPr>
        <w:t xml:space="preserve">, </w:t>
      </w:r>
      <w:r w:rsidRPr="001A7168">
        <w:rPr>
          <w:rFonts w:ascii="Bookman Old Style" w:hAnsi="Bookman Old Style" w:cs="Tahoma"/>
          <w:color w:val="000000"/>
          <w:sz w:val="24"/>
          <w:szCs w:val="24"/>
        </w:rPr>
        <w:t>Terseleksi dan terujinya standar ukur yang sesuai standar</w:t>
      </w:r>
      <w:r w:rsidRPr="001A7168">
        <w:rPr>
          <w:rFonts w:ascii="Bookman Old Style" w:hAnsi="Bookman Old Style" w:cs="Tahoma"/>
          <w:color w:val="000000"/>
          <w:sz w:val="24"/>
          <w:szCs w:val="24"/>
          <w:lang w:val="en-ID"/>
        </w:rPr>
        <w:t xml:space="preserve"> dan </w:t>
      </w:r>
      <w:r w:rsidRPr="001A7168">
        <w:rPr>
          <w:rFonts w:ascii="Bookman Old Style" w:hAnsi="Bookman Old Style" w:cs="Tahoma"/>
          <w:color w:val="000000"/>
          <w:sz w:val="24"/>
          <w:szCs w:val="24"/>
        </w:rPr>
        <w:t>Terwujudnya reparator yang handal</w:t>
      </w:r>
    </w:p>
    <w:p w:rsidR="009F0757" w:rsidRPr="00FA4C5B" w:rsidRDefault="009F0757" w:rsidP="00364379">
      <w:pPr>
        <w:pStyle w:val="ListParagraph1"/>
        <w:numPr>
          <w:ilvl w:val="0"/>
          <w:numId w:val="90"/>
        </w:numPr>
        <w:spacing w:line="360" w:lineRule="auto"/>
        <w:ind w:left="567" w:hanging="425"/>
        <w:jc w:val="both"/>
        <w:rPr>
          <w:rFonts w:ascii="Bookman Old Style" w:hAnsi="Bookman Old Style" w:cs="Tahoma"/>
          <w:sz w:val="24"/>
          <w:szCs w:val="24"/>
        </w:rPr>
      </w:pPr>
      <w:r w:rsidRPr="00FA4C5B">
        <w:rPr>
          <w:rFonts w:ascii="Bookman Old Style" w:hAnsi="Bookman Old Style" w:cs="Tahoma"/>
          <w:color w:val="000000"/>
          <w:sz w:val="24"/>
          <w:szCs w:val="24"/>
        </w:rPr>
        <w:t>Meningkatnya Legalitas Ukuran Arus Panjang Dan Volume, Tersedianya alat uji yang standar, Terseleksi dan terujinya standar ukur yang sesuai standard dan ujudnya reparator yang handal</w:t>
      </w:r>
    </w:p>
    <w:p w:rsidR="009F0757" w:rsidRPr="001A7168" w:rsidRDefault="009F0757"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 xml:space="preserve">Meningkatnya Efektifitas Pelaksanaan Administrasi Balai, Tersusunnya rencana program/ kegiatan yang mantap, </w:t>
      </w:r>
      <w:r w:rsidRPr="001A7168">
        <w:rPr>
          <w:rFonts w:ascii="Bookman Old Style" w:hAnsi="Bookman Old Style" w:cs="Tahoma"/>
          <w:color w:val="000000"/>
          <w:sz w:val="24"/>
          <w:szCs w:val="24"/>
        </w:rPr>
        <w:t>Tersusunnya laporan yang lengkap dan valid dan Tersedianya sarana dan prasarana penunjang yang memadai</w:t>
      </w:r>
    </w:p>
    <w:p w:rsidR="009F0757" w:rsidRPr="00FA4C5B" w:rsidRDefault="009F0757"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Meningkatnya Kapasitas Pengusaha Dan Calon Pengusaha, Terlatih dan terdidiknya pengusaha dan calon pengusaha lokal secara berkesinambungan, Tersedianya pedoman pelatihan yang lengkap dan Tersedianya tenaga pengajar/ instruktur yang profesional</w:t>
      </w:r>
    </w:p>
    <w:p w:rsidR="009F0757" w:rsidRPr="00FA4C5B" w:rsidRDefault="009F0757"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Meningkatnya Kontinuitas Ekspor Produk Lokal, Terselenggaranya promosi secara terpadu, Tersedianya sarana dan prasarana penunjang promosi yang memadai dan Tersedianya promotor yang professional</w:t>
      </w:r>
    </w:p>
    <w:p w:rsidR="009F0757" w:rsidRPr="00FA4C5B" w:rsidRDefault="009F0757"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 xml:space="preserve">Meningkatnya Efektifitas Pelaksanaan Administrasi Balai, Tersusunnya rencana program/ kegiatan yang mantap, </w:t>
      </w:r>
    </w:p>
    <w:p w:rsidR="009F0757" w:rsidRPr="00FA4C5B" w:rsidRDefault="009F0757"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Tersusunnya laporan yang lengkap dan valid dan Tersedianya sarana dan prasarana penunjang yang memadai</w:t>
      </w:r>
    </w:p>
    <w:p w:rsidR="009F0757" w:rsidRPr="00FA4C5B" w:rsidRDefault="009F0757"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Meningkatnya Kapasitas Pengusaha Industri Makanan, Minuman Dan Kerajinan, Terlatih dan terbinanya pengusaha secara berkesinambungan, Tersedianya tenaga pelatih/ instruktur yang professional dan Tersedianya sarana dan prasarana penunjang yang memadai</w:t>
      </w:r>
    </w:p>
    <w:p w:rsidR="009F0757" w:rsidRPr="00FA4C5B" w:rsidRDefault="009F0757" w:rsidP="00364379">
      <w:pPr>
        <w:pStyle w:val="ListParagraph1"/>
        <w:numPr>
          <w:ilvl w:val="0"/>
          <w:numId w:val="90"/>
        </w:numPr>
        <w:spacing w:line="360" w:lineRule="auto"/>
        <w:ind w:left="567" w:hanging="425"/>
        <w:jc w:val="both"/>
        <w:rPr>
          <w:rFonts w:ascii="Bookman Old Style" w:hAnsi="Bookman Old Style" w:cs="Tahoma"/>
          <w:color w:val="000000"/>
          <w:sz w:val="24"/>
          <w:szCs w:val="24"/>
        </w:rPr>
      </w:pPr>
      <w:r w:rsidRPr="00FA4C5B">
        <w:rPr>
          <w:rFonts w:ascii="Bookman Old Style" w:hAnsi="Bookman Old Style" w:cs="Tahoma"/>
          <w:color w:val="000000"/>
          <w:sz w:val="24"/>
          <w:szCs w:val="24"/>
        </w:rPr>
        <w:t>Meningkatnya Kualitas Produk Industri Makanan, Minuman Dan Kerajinan, Terlaksananya bimbingan teknis secara terpadu, Tersedianya tenaga kerja yang professional dan Tersedianya sarana dan prasarana penunjang yang memadai</w:t>
      </w:r>
    </w:p>
    <w:p w:rsidR="009F0757" w:rsidRPr="00EB1C02" w:rsidRDefault="009F0757" w:rsidP="00EB1C02">
      <w:pPr>
        <w:pStyle w:val="ListParagraph1"/>
        <w:spacing w:line="360" w:lineRule="auto"/>
        <w:ind w:left="0"/>
        <w:jc w:val="both"/>
        <w:rPr>
          <w:rFonts w:ascii="Bookman Old Style" w:hAnsi="Bookman Old Style" w:cs="Tahoma"/>
          <w:sz w:val="24"/>
          <w:szCs w:val="24"/>
        </w:rPr>
      </w:pPr>
    </w:p>
    <w:p w:rsidR="00A34762" w:rsidRDefault="00B311CD" w:rsidP="00B311CD">
      <w:pPr>
        <w:pStyle w:val="ListParagraph1"/>
        <w:spacing w:line="360" w:lineRule="auto"/>
        <w:ind w:left="0"/>
        <w:jc w:val="both"/>
        <w:rPr>
          <w:rFonts w:ascii="Bookman Old Style" w:hAnsi="Bookman Old Style" w:cs="Arial"/>
          <w:sz w:val="24"/>
          <w:szCs w:val="24"/>
        </w:rPr>
      </w:pPr>
      <w:r>
        <w:rPr>
          <w:rFonts w:ascii="Bookman Old Style" w:hAnsi="Bookman Old Style" w:cs="Arial"/>
          <w:sz w:val="24"/>
          <w:szCs w:val="24"/>
        </w:rPr>
        <w:t xml:space="preserve">         </w:t>
      </w:r>
      <w:r w:rsidR="00A5345F">
        <w:rPr>
          <w:rFonts w:ascii="Bookman Old Style" w:hAnsi="Bookman Old Style" w:cs="Arial"/>
          <w:sz w:val="24"/>
          <w:szCs w:val="24"/>
        </w:rPr>
        <w:t>Program Prioritas</w:t>
      </w:r>
      <w:r w:rsidR="005E55E0">
        <w:rPr>
          <w:rFonts w:ascii="Bookman Old Style" w:hAnsi="Bookman Old Style" w:cs="Arial"/>
          <w:sz w:val="24"/>
          <w:szCs w:val="24"/>
        </w:rPr>
        <w:t xml:space="preserve"> Dinas Perindustrian dan Perdagangan Provinsi yakni :</w:t>
      </w:r>
    </w:p>
    <w:p w:rsidR="00A34762" w:rsidRDefault="00A5345F" w:rsidP="00364379">
      <w:pPr>
        <w:pStyle w:val="ListParagraph1"/>
        <w:numPr>
          <w:ilvl w:val="0"/>
          <w:numId w:val="91"/>
        </w:numPr>
        <w:spacing w:line="360" w:lineRule="auto"/>
        <w:ind w:left="567" w:hanging="425"/>
        <w:jc w:val="both"/>
        <w:rPr>
          <w:rFonts w:ascii="Bookman Old Style" w:hAnsi="Bookman Old Style" w:cs="Arial"/>
          <w:sz w:val="24"/>
          <w:szCs w:val="24"/>
        </w:rPr>
      </w:pPr>
      <w:r>
        <w:rPr>
          <w:rFonts w:ascii="Bookman Old Style" w:hAnsi="Bookman Old Style" w:cs="Arial"/>
          <w:bCs/>
          <w:sz w:val="24"/>
          <w:szCs w:val="24"/>
          <w:lang w:val="sv-SE" w:eastAsia="id-ID"/>
        </w:rPr>
        <w:t xml:space="preserve"> Program Perlindungan konsumen dan Pengamanan Perdagangan</w:t>
      </w:r>
    </w:p>
    <w:p w:rsidR="00A34762" w:rsidRDefault="00A5345F" w:rsidP="00364379">
      <w:pPr>
        <w:pStyle w:val="ListParagraph1"/>
        <w:numPr>
          <w:ilvl w:val="0"/>
          <w:numId w:val="91"/>
        </w:numPr>
        <w:spacing w:line="360" w:lineRule="auto"/>
        <w:ind w:left="567" w:hanging="425"/>
        <w:jc w:val="both"/>
        <w:rPr>
          <w:rFonts w:ascii="Bookman Old Style" w:hAnsi="Bookman Old Style" w:cs="Arial"/>
          <w:bCs/>
          <w:sz w:val="24"/>
          <w:szCs w:val="24"/>
          <w:lang w:val="sv-SE" w:eastAsia="id-ID"/>
        </w:rPr>
      </w:pPr>
      <w:r>
        <w:rPr>
          <w:rFonts w:ascii="Bookman Old Style" w:hAnsi="Bookman Old Style" w:cs="Arial"/>
          <w:bCs/>
          <w:sz w:val="24"/>
          <w:szCs w:val="24"/>
          <w:lang w:val="sv-SE" w:eastAsia="id-ID"/>
        </w:rPr>
        <w:t xml:space="preserve"> Program Peningkatan Kerjasama Perdagangan Internasional</w:t>
      </w:r>
    </w:p>
    <w:p w:rsidR="00A34762" w:rsidRDefault="00A5345F" w:rsidP="00364379">
      <w:pPr>
        <w:pStyle w:val="ListParagraph1"/>
        <w:numPr>
          <w:ilvl w:val="0"/>
          <w:numId w:val="91"/>
        </w:numPr>
        <w:spacing w:line="360" w:lineRule="auto"/>
        <w:ind w:left="567" w:hanging="425"/>
        <w:jc w:val="both"/>
        <w:rPr>
          <w:rFonts w:ascii="Bookman Old Style" w:hAnsi="Bookman Old Style" w:cs="Arial"/>
          <w:bCs/>
          <w:sz w:val="24"/>
          <w:szCs w:val="24"/>
          <w:lang w:val="sv-SE" w:eastAsia="id-ID"/>
        </w:rPr>
      </w:pPr>
      <w:r>
        <w:rPr>
          <w:rFonts w:ascii="Bookman Old Style" w:hAnsi="Bookman Old Style" w:cs="Arial"/>
          <w:bCs/>
          <w:sz w:val="24"/>
          <w:szCs w:val="24"/>
          <w:lang w:val="sv-SE" w:eastAsia="id-ID"/>
        </w:rPr>
        <w:t xml:space="preserve"> Program peningkatan dan pengembangan ekspor</w:t>
      </w:r>
    </w:p>
    <w:p w:rsidR="00A34762" w:rsidRDefault="00A5345F" w:rsidP="00364379">
      <w:pPr>
        <w:pStyle w:val="ListParagraph1"/>
        <w:numPr>
          <w:ilvl w:val="0"/>
          <w:numId w:val="91"/>
        </w:numPr>
        <w:spacing w:line="360" w:lineRule="auto"/>
        <w:ind w:left="567" w:hanging="425"/>
        <w:jc w:val="both"/>
        <w:rPr>
          <w:rFonts w:ascii="Bookman Old Style" w:hAnsi="Bookman Old Style" w:cs="Arial"/>
          <w:bCs/>
          <w:sz w:val="24"/>
          <w:szCs w:val="24"/>
          <w:lang w:val="sv-SE" w:eastAsia="id-ID"/>
        </w:rPr>
      </w:pPr>
      <w:r>
        <w:rPr>
          <w:rFonts w:ascii="Bookman Old Style" w:hAnsi="Bookman Old Style" w:cs="Arial"/>
          <w:bCs/>
          <w:sz w:val="24"/>
          <w:szCs w:val="24"/>
          <w:lang w:val="sv-SE" w:eastAsia="id-ID"/>
        </w:rPr>
        <w:t xml:space="preserve"> Program peningkatan efisiensi perdagangan dalam negeri</w:t>
      </w:r>
    </w:p>
    <w:p w:rsidR="00A34762" w:rsidRDefault="00A5345F" w:rsidP="00364379">
      <w:pPr>
        <w:pStyle w:val="ListParagraph1"/>
        <w:numPr>
          <w:ilvl w:val="0"/>
          <w:numId w:val="91"/>
        </w:numPr>
        <w:spacing w:line="360" w:lineRule="auto"/>
        <w:ind w:left="567" w:hanging="425"/>
        <w:jc w:val="both"/>
        <w:rPr>
          <w:rFonts w:ascii="Bookman Old Style" w:hAnsi="Bookman Old Style" w:cs="Arial"/>
          <w:bCs/>
          <w:sz w:val="24"/>
          <w:szCs w:val="24"/>
          <w:lang w:val="nl-NL"/>
        </w:rPr>
      </w:pPr>
      <w:r>
        <w:rPr>
          <w:rFonts w:ascii="Bookman Old Style" w:hAnsi="Bookman Old Style" w:cs="Arial"/>
          <w:bCs/>
          <w:sz w:val="24"/>
          <w:szCs w:val="24"/>
          <w:lang w:val="nl-NL"/>
        </w:rPr>
        <w:t xml:space="preserve"> Program Pembinaan Pedagangan Kaki Lima dan Asongan</w:t>
      </w:r>
    </w:p>
    <w:p w:rsidR="00A34762" w:rsidRDefault="00A5345F" w:rsidP="00364379">
      <w:pPr>
        <w:pStyle w:val="ListParagraph1"/>
        <w:numPr>
          <w:ilvl w:val="0"/>
          <w:numId w:val="91"/>
        </w:numPr>
        <w:spacing w:line="360" w:lineRule="auto"/>
        <w:ind w:left="567" w:hanging="425"/>
        <w:jc w:val="both"/>
        <w:rPr>
          <w:rFonts w:ascii="Bookman Old Style" w:hAnsi="Bookman Old Style" w:cs="Arial"/>
          <w:bCs/>
          <w:sz w:val="24"/>
          <w:szCs w:val="24"/>
          <w:lang w:val="sv-SE" w:eastAsia="id-ID"/>
        </w:rPr>
      </w:pPr>
      <w:r>
        <w:rPr>
          <w:rFonts w:ascii="Bookman Old Style" w:hAnsi="Bookman Old Style" w:cs="Arial"/>
          <w:bCs/>
          <w:sz w:val="24"/>
          <w:szCs w:val="24"/>
          <w:lang w:val="sv-SE" w:eastAsia="id-ID"/>
        </w:rPr>
        <w:lastRenderedPageBreak/>
        <w:t xml:space="preserve"> Program Pembinaan dan Pengembangan Usaha Daerah</w:t>
      </w:r>
    </w:p>
    <w:p w:rsidR="00A34762" w:rsidRDefault="00A5345F" w:rsidP="00364379">
      <w:pPr>
        <w:pStyle w:val="ListParagraph1"/>
        <w:numPr>
          <w:ilvl w:val="0"/>
          <w:numId w:val="91"/>
        </w:numPr>
        <w:spacing w:line="360" w:lineRule="auto"/>
        <w:ind w:left="567" w:hanging="425"/>
        <w:jc w:val="both"/>
        <w:rPr>
          <w:rFonts w:ascii="Bookman Old Style" w:hAnsi="Bookman Old Style" w:cs="Arial"/>
          <w:bCs/>
          <w:sz w:val="24"/>
          <w:szCs w:val="24"/>
          <w:lang w:val="sv-SE" w:eastAsia="id-ID"/>
        </w:rPr>
      </w:pPr>
      <w:r>
        <w:rPr>
          <w:rFonts w:ascii="Bookman Old Style" w:hAnsi="Bookman Old Style" w:cs="Arial"/>
          <w:bCs/>
          <w:sz w:val="24"/>
          <w:szCs w:val="24"/>
          <w:lang w:val="sv-SE" w:eastAsia="id-ID"/>
        </w:rPr>
        <w:t xml:space="preserve"> Program Pengembangan Industri Kecil dan Menengah</w:t>
      </w:r>
    </w:p>
    <w:p w:rsidR="00A34762" w:rsidRDefault="00A5345F" w:rsidP="00364379">
      <w:pPr>
        <w:pStyle w:val="ListParagraph1"/>
        <w:numPr>
          <w:ilvl w:val="0"/>
          <w:numId w:val="91"/>
        </w:numPr>
        <w:spacing w:line="360" w:lineRule="auto"/>
        <w:ind w:left="567" w:hanging="425"/>
        <w:jc w:val="both"/>
        <w:rPr>
          <w:rFonts w:ascii="Bookman Old Style" w:hAnsi="Bookman Old Style" w:cs="Arial"/>
          <w:bCs/>
          <w:sz w:val="24"/>
          <w:szCs w:val="24"/>
          <w:lang w:val="sv-SE" w:eastAsia="id-ID"/>
        </w:rPr>
      </w:pPr>
      <w:r>
        <w:rPr>
          <w:rFonts w:ascii="Bookman Old Style" w:hAnsi="Bookman Old Style" w:cs="Arial"/>
          <w:bCs/>
          <w:sz w:val="24"/>
          <w:szCs w:val="24"/>
          <w:lang w:val="sv-SE" w:eastAsia="id-ID"/>
        </w:rPr>
        <w:t xml:space="preserve"> Program Peningkatan Kemampuan Teknologi Industri</w:t>
      </w:r>
    </w:p>
    <w:p w:rsidR="00A34762" w:rsidRDefault="00A5345F" w:rsidP="00364379">
      <w:pPr>
        <w:pStyle w:val="ListParagraph1"/>
        <w:numPr>
          <w:ilvl w:val="0"/>
          <w:numId w:val="91"/>
        </w:numPr>
        <w:spacing w:line="360" w:lineRule="auto"/>
        <w:ind w:left="567" w:hanging="425"/>
        <w:jc w:val="both"/>
        <w:rPr>
          <w:rFonts w:ascii="Bookman Old Style" w:hAnsi="Bookman Old Style" w:cs="Arial"/>
          <w:bCs/>
          <w:sz w:val="24"/>
          <w:szCs w:val="24"/>
          <w:lang w:val="sv-SE" w:eastAsia="id-ID"/>
        </w:rPr>
      </w:pPr>
      <w:r>
        <w:rPr>
          <w:rFonts w:ascii="Bookman Old Style" w:hAnsi="Bookman Old Style" w:cs="Arial"/>
          <w:bCs/>
          <w:sz w:val="24"/>
          <w:szCs w:val="24"/>
          <w:lang w:val="sv-SE" w:eastAsia="id-ID"/>
        </w:rPr>
        <w:t xml:space="preserve"> Program Pengembangan Sentra-sentra Industri Potensial        </w:t>
      </w:r>
    </w:p>
    <w:p w:rsidR="00A34762" w:rsidRDefault="00A5345F" w:rsidP="00364379">
      <w:pPr>
        <w:pStyle w:val="ListParagraph1"/>
        <w:numPr>
          <w:ilvl w:val="0"/>
          <w:numId w:val="91"/>
        </w:numPr>
        <w:spacing w:line="360" w:lineRule="auto"/>
        <w:ind w:left="567" w:hanging="425"/>
        <w:jc w:val="both"/>
        <w:rPr>
          <w:rFonts w:ascii="Bookman Old Style" w:hAnsi="Bookman Old Style" w:cs="Arial"/>
          <w:bCs/>
          <w:sz w:val="24"/>
          <w:szCs w:val="24"/>
          <w:lang w:val="sv-SE" w:eastAsia="id-ID"/>
        </w:rPr>
      </w:pPr>
      <w:r>
        <w:rPr>
          <w:rFonts w:ascii="Bookman Old Style" w:hAnsi="Bookman Old Style" w:cs="Arial"/>
          <w:bCs/>
          <w:sz w:val="24"/>
          <w:szCs w:val="24"/>
          <w:lang w:val="sv-SE" w:eastAsia="id-ID"/>
        </w:rPr>
        <w:t>Program Peningkatan Mutu dan Pengembangan Pengolahan Komoditi Unggulan Daerah</w:t>
      </w:r>
    </w:p>
    <w:p w:rsidR="00A34762" w:rsidRDefault="00A5345F" w:rsidP="00364379">
      <w:pPr>
        <w:pStyle w:val="ListParagraph1"/>
        <w:numPr>
          <w:ilvl w:val="0"/>
          <w:numId w:val="91"/>
        </w:numPr>
        <w:tabs>
          <w:tab w:val="left" w:pos="851"/>
        </w:tabs>
        <w:spacing w:line="360" w:lineRule="auto"/>
        <w:ind w:left="567" w:hanging="425"/>
        <w:jc w:val="both"/>
        <w:rPr>
          <w:rFonts w:ascii="Bookman Old Style" w:hAnsi="Bookman Old Style" w:cs="Arial"/>
          <w:sz w:val="24"/>
          <w:szCs w:val="24"/>
        </w:rPr>
      </w:pPr>
      <w:r>
        <w:rPr>
          <w:rFonts w:ascii="Bookman Old Style" w:hAnsi="Bookman Old Style" w:cs="Arial"/>
          <w:bCs/>
          <w:sz w:val="24"/>
          <w:szCs w:val="24"/>
          <w:lang w:val="sv-SE" w:eastAsia="id-ID"/>
        </w:rPr>
        <w:t>Program Pengembangan dan Penguatan Klaster Berbasis OVOP</w:t>
      </w:r>
    </w:p>
    <w:p w:rsidR="00A34762" w:rsidRDefault="00A34762">
      <w:pPr>
        <w:pStyle w:val="ListParagraph1"/>
        <w:spacing w:line="360" w:lineRule="auto"/>
        <w:ind w:left="851"/>
        <w:jc w:val="both"/>
        <w:rPr>
          <w:rFonts w:ascii="Bookman Old Style" w:hAnsi="Bookman Old Style" w:cs="Arial"/>
          <w:sz w:val="24"/>
          <w:szCs w:val="24"/>
        </w:rPr>
      </w:pPr>
    </w:p>
    <w:p w:rsidR="00A34762" w:rsidRDefault="00A5345F" w:rsidP="005E55E0">
      <w:pPr>
        <w:spacing w:line="360" w:lineRule="auto"/>
        <w:ind w:firstLine="567"/>
        <w:jc w:val="both"/>
        <w:rPr>
          <w:rFonts w:ascii="Bookman Old Style" w:hAnsi="Bookman Old Style" w:cs="Arial"/>
          <w:sz w:val="24"/>
          <w:szCs w:val="24"/>
          <w:lang w:val="en-US"/>
        </w:rPr>
      </w:pPr>
      <w:r>
        <w:rPr>
          <w:rFonts w:ascii="Bookman Old Style" w:hAnsi="Bookman Old Style" w:cs="Arial"/>
          <w:bCs/>
          <w:sz w:val="24"/>
          <w:szCs w:val="24"/>
          <w:lang w:val="sv-SE" w:eastAsia="id-ID"/>
        </w:rPr>
        <w:t xml:space="preserve">Dari 11 (sebelas) program prioritas Dinas Perindustrian dan Perdagangan Provinsi diatas yang </w:t>
      </w:r>
      <w:r>
        <w:rPr>
          <w:rFonts w:ascii="Bookman Old Style" w:hAnsi="Bookman Old Style" w:cs="Arial"/>
          <w:sz w:val="24"/>
          <w:szCs w:val="24"/>
          <w:lang w:val="en-GB"/>
        </w:rPr>
        <w:t xml:space="preserve">berkaitan dengan </w:t>
      </w:r>
      <w:r w:rsidR="00A64E26">
        <w:rPr>
          <w:rFonts w:ascii="Bookman Old Style" w:hAnsi="Bookman Old Style" w:cs="Arial"/>
          <w:sz w:val="24"/>
          <w:szCs w:val="24"/>
          <w:lang w:val="en-GB"/>
        </w:rPr>
        <w:t>tugas pokok dan fungsi</w:t>
      </w:r>
      <w:r>
        <w:rPr>
          <w:rFonts w:ascii="Bookman Old Style" w:hAnsi="Bookman Old Style" w:cs="Arial"/>
          <w:sz w:val="24"/>
          <w:szCs w:val="24"/>
          <w:lang w:val="en-GB"/>
        </w:rPr>
        <w:t xml:space="preserve"> Dinas Koperasi perindustrian dan Perdagangan Kabupaten Sumbawa Barat adalah Program </w:t>
      </w:r>
      <w:r>
        <w:rPr>
          <w:rFonts w:ascii="Bookman Old Style" w:hAnsi="Bookman Old Style" w:cs="Arial"/>
          <w:bCs/>
          <w:sz w:val="24"/>
          <w:szCs w:val="24"/>
          <w:lang w:val="sv-SE" w:eastAsia="id-ID"/>
        </w:rPr>
        <w:t xml:space="preserve">Perlindungan konsumen dan Pengamanan Perdagangan, </w:t>
      </w:r>
      <w:r>
        <w:rPr>
          <w:rFonts w:ascii="Bookman Old Style" w:hAnsi="Bookman Old Style" w:cs="Arial"/>
          <w:bCs/>
          <w:sz w:val="24"/>
          <w:szCs w:val="24"/>
          <w:lang w:val="nl-NL"/>
        </w:rPr>
        <w:t xml:space="preserve">Program Pembinaan Pedagangan Kaki Lima dan Asongan, </w:t>
      </w:r>
      <w:r>
        <w:rPr>
          <w:rFonts w:ascii="Bookman Old Style" w:hAnsi="Bookman Old Style" w:cs="Arial"/>
          <w:bCs/>
          <w:sz w:val="24"/>
          <w:szCs w:val="24"/>
          <w:lang w:val="sv-SE" w:eastAsia="id-ID"/>
        </w:rPr>
        <w:t xml:space="preserve">Program Pengembangan Industri Kecil dan Menengah dan Program Pengembangan Sentra-sentra Industri Potensial. </w:t>
      </w:r>
      <w:r>
        <w:rPr>
          <w:rFonts w:ascii="Bookman Old Style" w:hAnsi="Bookman Old Style" w:cs="Arial"/>
          <w:sz w:val="24"/>
          <w:szCs w:val="24"/>
          <w:lang w:val="en-US"/>
        </w:rPr>
        <w:t>Hal ini menunjukkan bahwa adanya sinergi, keselarasan serta dukungan program pemerintah Provinsi yakni Dinas Perindustrian dan Perdagangan Provinsi dengan program yang dilaksanakan oleh Pemerintah Kabupaten dalam hal ini Dinas koperasi Perindustrian dan Perdagangan Kabupaten Sumbawa Barat</w:t>
      </w:r>
    </w:p>
    <w:p w:rsidR="00A34762" w:rsidRDefault="00A5345F" w:rsidP="00364379">
      <w:pPr>
        <w:pStyle w:val="ListParagraph1"/>
        <w:numPr>
          <w:ilvl w:val="2"/>
          <w:numId w:val="92"/>
        </w:numPr>
        <w:spacing w:line="360" w:lineRule="auto"/>
        <w:jc w:val="both"/>
        <w:rPr>
          <w:rFonts w:ascii="Bookman Old Style" w:hAnsi="Bookman Old Style" w:cs="Arial"/>
          <w:b/>
          <w:sz w:val="24"/>
          <w:szCs w:val="24"/>
          <w:lang w:val="en-GB"/>
        </w:rPr>
      </w:pPr>
      <w:r>
        <w:rPr>
          <w:rFonts w:ascii="Bookman Old Style" w:hAnsi="Bookman Old Style" w:cs="Arial"/>
          <w:b/>
          <w:sz w:val="24"/>
          <w:szCs w:val="24"/>
          <w:lang w:val="en-GB"/>
        </w:rPr>
        <w:t>Dinas Koperasi dan UMKM Provinsi</w:t>
      </w:r>
    </w:p>
    <w:p w:rsidR="00A34762" w:rsidRDefault="00A5345F" w:rsidP="007E58D5">
      <w:pPr>
        <w:pStyle w:val="ListParagraph1"/>
        <w:spacing w:line="360" w:lineRule="auto"/>
        <w:ind w:left="0" w:firstLine="567"/>
        <w:jc w:val="both"/>
        <w:rPr>
          <w:rFonts w:ascii="Bookman Old Style" w:hAnsi="Bookman Old Style" w:cs="Arial"/>
          <w:sz w:val="24"/>
          <w:szCs w:val="24"/>
        </w:rPr>
      </w:pPr>
      <w:r>
        <w:rPr>
          <w:rFonts w:ascii="Bookman Old Style" w:hAnsi="Bookman Old Style" w:cs="Arial"/>
          <w:sz w:val="24"/>
          <w:szCs w:val="24"/>
        </w:rPr>
        <w:t>Visi</w:t>
      </w:r>
      <w:r w:rsidR="005E55E0">
        <w:rPr>
          <w:rFonts w:ascii="Bookman Old Style" w:hAnsi="Bookman Old Style" w:cs="Arial"/>
          <w:sz w:val="24"/>
          <w:szCs w:val="24"/>
        </w:rPr>
        <w:t xml:space="preserve">  Dinas Koperasi dan UMKM Provinsi yakni </w:t>
      </w:r>
      <w:r>
        <w:rPr>
          <w:rFonts w:ascii="Bookman Old Style" w:hAnsi="Bookman Old Style" w:cs="Arial"/>
          <w:sz w:val="24"/>
          <w:szCs w:val="24"/>
        </w:rPr>
        <w:t>“Terwujudnya Koperasi Usaha Mikro Kecil dan Menengah yang Berkualitas, Mandiri dan Berdaya Saing”</w:t>
      </w:r>
      <w:r w:rsidR="007E58D5">
        <w:rPr>
          <w:rFonts w:ascii="Bookman Old Style" w:hAnsi="Bookman Old Style" w:cs="Arial"/>
          <w:sz w:val="24"/>
          <w:szCs w:val="24"/>
        </w:rPr>
        <w:t xml:space="preserve">. Sedangkan </w:t>
      </w:r>
      <w:r>
        <w:rPr>
          <w:rFonts w:ascii="Bookman Old Style" w:hAnsi="Bookman Old Style" w:cs="Arial"/>
          <w:sz w:val="24"/>
          <w:szCs w:val="24"/>
        </w:rPr>
        <w:t>Misi</w:t>
      </w:r>
      <w:r w:rsidR="007E58D5">
        <w:rPr>
          <w:rFonts w:ascii="Bookman Old Style" w:hAnsi="Bookman Old Style" w:cs="Arial"/>
          <w:sz w:val="24"/>
          <w:szCs w:val="24"/>
        </w:rPr>
        <w:t xml:space="preserve">nya yaitu </w:t>
      </w:r>
      <w:r>
        <w:rPr>
          <w:rFonts w:ascii="Bookman Old Style" w:hAnsi="Bookman Old Style" w:cs="Arial"/>
          <w:sz w:val="24"/>
          <w:szCs w:val="24"/>
        </w:rPr>
        <w:t>“Memberdayakan Koperasi Usaha Mikro Kecil dan Menengah sebagai pelaku ekonomi yang berkualitas, mandiri dan berdaya saing secara global”</w:t>
      </w:r>
      <w:r w:rsidR="007E58D5">
        <w:rPr>
          <w:rFonts w:ascii="Bookman Old Style" w:hAnsi="Bookman Old Style" w:cs="Arial"/>
          <w:sz w:val="24"/>
          <w:szCs w:val="24"/>
        </w:rPr>
        <w:t>. Dengan t</w:t>
      </w:r>
      <w:r>
        <w:rPr>
          <w:rFonts w:ascii="Bookman Old Style" w:hAnsi="Bookman Old Style" w:cs="Arial"/>
          <w:sz w:val="24"/>
          <w:szCs w:val="24"/>
        </w:rPr>
        <w:t>ujuan</w:t>
      </w:r>
      <w:r w:rsidR="007E58D5">
        <w:rPr>
          <w:rFonts w:ascii="Bookman Old Style" w:hAnsi="Bookman Old Style" w:cs="Arial"/>
          <w:sz w:val="24"/>
          <w:szCs w:val="24"/>
        </w:rPr>
        <w:t xml:space="preserve"> yakni :</w:t>
      </w:r>
    </w:p>
    <w:p w:rsidR="00A34762" w:rsidRDefault="00A5345F" w:rsidP="00364379">
      <w:pPr>
        <w:pStyle w:val="ListParagraph1"/>
        <w:numPr>
          <w:ilvl w:val="3"/>
          <w:numId w:val="93"/>
        </w:numPr>
        <w:spacing w:line="360" w:lineRule="auto"/>
        <w:ind w:left="567"/>
        <w:jc w:val="both"/>
        <w:rPr>
          <w:rFonts w:ascii="Bookman Old Style" w:hAnsi="Bookman Old Style" w:cs="Arial"/>
          <w:sz w:val="24"/>
          <w:szCs w:val="24"/>
        </w:rPr>
      </w:pPr>
      <w:r>
        <w:rPr>
          <w:rFonts w:ascii="Bookman Old Style" w:hAnsi="Bookman Old Style" w:cs="Arial"/>
          <w:sz w:val="24"/>
          <w:szCs w:val="24"/>
        </w:rPr>
        <w:t>Meningkatkan kualitas Koperasi Usaha Mikro Kecil dan Menengah sebagai pelaku ekonomi yang tangguh, unggul, mandiri dan berdaya saing</w:t>
      </w:r>
    </w:p>
    <w:p w:rsidR="00A34762" w:rsidRDefault="00A5345F" w:rsidP="00364379">
      <w:pPr>
        <w:pStyle w:val="ListParagraph1"/>
        <w:numPr>
          <w:ilvl w:val="3"/>
          <w:numId w:val="93"/>
        </w:numPr>
        <w:spacing w:line="360" w:lineRule="auto"/>
        <w:ind w:left="567"/>
        <w:jc w:val="both"/>
        <w:rPr>
          <w:rFonts w:ascii="Bookman Old Style" w:hAnsi="Bookman Old Style" w:cs="Arial"/>
          <w:sz w:val="24"/>
          <w:szCs w:val="24"/>
        </w:rPr>
      </w:pPr>
      <w:r>
        <w:rPr>
          <w:rFonts w:ascii="Bookman Old Style" w:hAnsi="Bookman Old Style" w:cs="Arial"/>
          <w:sz w:val="24"/>
          <w:szCs w:val="24"/>
        </w:rPr>
        <w:t>Meningkatkan kemandirian KUMKM dengan mengelola SDM dan SDA secara optimal</w:t>
      </w:r>
    </w:p>
    <w:p w:rsidR="00A34762" w:rsidRDefault="00A5345F" w:rsidP="00364379">
      <w:pPr>
        <w:pStyle w:val="ListParagraph1"/>
        <w:numPr>
          <w:ilvl w:val="3"/>
          <w:numId w:val="93"/>
        </w:numPr>
        <w:spacing w:line="360" w:lineRule="auto"/>
        <w:ind w:left="567"/>
        <w:jc w:val="both"/>
        <w:rPr>
          <w:rFonts w:ascii="Bookman Old Style" w:hAnsi="Bookman Old Style" w:cs="Arial"/>
          <w:sz w:val="24"/>
          <w:szCs w:val="24"/>
        </w:rPr>
      </w:pPr>
      <w:r>
        <w:rPr>
          <w:rFonts w:ascii="Bookman Old Style" w:hAnsi="Bookman Old Style" w:cs="Arial"/>
          <w:sz w:val="24"/>
          <w:szCs w:val="24"/>
        </w:rPr>
        <w:t>Meningkatkan daya saing Koperasi Usaha Mikro Kecil dan Menengah dalam pasar global</w:t>
      </w:r>
    </w:p>
    <w:p w:rsidR="00A34762" w:rsidRDefault="00A34762">
      <w:pPr>
        <w:pStyle w:val="ListParagraph1"/>
        <w:spacing w:line="360" w:lineRule="auto"/>
        <w:ind w:left="851"/>
        <w:jc w:val="both"/>
        <w:rPr>
          <w:rFonts w:ascii="Bookman Old Style" w:hAnsi="Bookman Old Style" w:cs="Arial"/>
          <w:sz w:val="24"/>
          <w:szCs w:val="24"/>
        </w:rPr>
      </w:pPr>
    </w:p>
    <w:p w:rsidR="00A34762" w:rsidRDefault="00A5345F" w:rsidP="007E58D5">
      <w:pPr>
        <w:pStyle w:val="ListParagraph1"/>
        <w:spacing w:line="360" w:lineRule="auto"/>
        <w:ind w:left="0" w:firstLine="567"/>
        <w:jc w:val="both"/>
        <w:rPr>
          <w:rFonts w:ascii="Bookman Old Style" w:hAnsi="Bookman Old Style" w:cs="Arial"/>
          <w:sz w:val="24"/>
          <w:szCs w:val="24"/>
        </w:rPr>
      </w:pPr>
      <w:r>
        <w:rPr>
          <w:rFonts w:ascii="Bookman Old Style" w:hAnsi="Bookman Old Style" w:cs="Arial"/>
          <w:sz w:val="24"/>
          <w:szCs w:val="24"/>
        </w:rPr>
        <w:t xml:space="preserve">Sasaran yang ingin dicapai sesuai dengan Rencana Strategis </w:t>
      </w:r>
      <w:r w:rsidR="007E58D5">
        <w:rPr>
          <w:rFonts w:ascii="Bookman Old Style" w:hAnsi="Bookman Old Style" w:cs="Arial"/>
          <w:sz w:val="24"/>
          <w:szCs w:val="24"/>
        </w:rPr>
        <w:t xml:space="preserve">Dinas Koperasi dan UMKM Provinsi </w:t>
      </w:r>
      <w:r>
        <w:rPr>
          <w:rFonts w:ascii="Bookman Old Style" w:hAnsi="Bookman Old Style" w:cs="Arial"/>
          <w:sz w:val="24"/>
          <w:szCs w:val="24"/>
        </w:rPr>
        <w:t>adalah :</w:t>
      </w:r>
    </w:p>
    <w:p w:rsidR="00A34762" w:rsidRDefault="00A5345F" w:rsidP="00364379">
      <w:pPr>
        <w:pStyle w:val="ListParagraph1"/>
        <w:numPr>
          <w:ilvl w:val="6"/>
          <w:numId w:val="94"/>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t>Peningkatan kualitas manajemen, permodalan dan pelayanan Koperasi dan UMKM</w:t>
      </w:r>
    </w:p>
    <w:p w:rsidR="00A34762" w:rsidRDefault="00A5345F" w:rsidP="00364379">
      <w:pPr>
        <w:pStyle w:val="ListParagraph1"/>
        <w:numPr>
          <w:ilvl w:val="6"/>
          <w:numId w:val="94"/>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lastRenderedPageBreak/>
        <w:t>Peningkatan kemandirian Koperasi dan UMKM</w:t>
      </w:r>
    </w:p>
    <w:p w:rsidR="00A34762" w:rsidRDefault="00A5345F" w:rsidP="00364379">
      <w:pPr>
        <w:pStyle w:val="ListParagraph1"/>
        <w:numPr>
          <w:ilvl w:val="6"/>
          <w:numId w:val="94"/>
        </w:numPr>
        <w:spacing w:line="360" w:lineRule="auto"/>
        <w:ind w:left="567" w:hanging="425"/>
        <w:jc w:val="both"/>
        <w:rPr>
          <w:rFonts w:ascii="Bookman Old Style" w:hAnsi="Bookman Old Style" w:cs="Arial"/>
          <w:sz w:val="24"/>
          <w:szCs w:val="24"/>
        </w:rPr>
      </w:pPr>
      <w:r>
        <w:rPr>
          <w:rFonts w:ascii="Bookman Old Style" w:hAnsi="Bookman Old Style" w:cs="Arial"/>
          <w:sz w:val="24"/>
          <w:szCs w:val="24"/>
        </w:rPr>
        <w:t>Meningkatkan daya saing Koperasi dan UMKM dalam pasar global</w:t>
      </w:r>
    </w:p>
    <w:p w:rsidR="00A34762" w:rsidRDefault="00A34762">
      <w:pPr>
        <w:pStyle w:val="ListParagraph1"/>
        <w:spacing w:line="360" w:lineRule="auto"/>
        <w:ind w:left="851"/>
        <w:jc w:val="both"/>
        <w:rPr>
          <w:rFonts w:ascii="Bookman Old Style" w:hAnsi="Bookman Old Style" w:cs="Arial"/>
          <w:sz w:val="24"/>
          <w:szCs w:val="24"/>
        </w:rPr>
      </w:pPr>
    </w:p>
    <w:p w:rsidR="00A34762" w:rsidRDefault="007E58D5" w:rsidP="007E58D5">
      <w:pPr>
        <w:spacing w:after="0" w:line="360" w:lineRule="auto"/>
        <w:ind w:firstLine="567"/>
        <w:jc w:val="both"/>
        <w:rPr>
          <w:rFonts w:ascii="Bookman Old Style" w:hAnsi="Bookman Old Style" w:cs="Arial"/>
          <w:sz w:val="24"/>
          <w:szCs w:val="24"/>
        </w:rPr>
      </w:pPr>
      <w:r>
        <w:rPr>
          <w:rFonts w:ascii="Bookman Old Style" w:hAnsi="Bookman Old Style" w:cs="Arial"/>
          <w:sz w:val="24"/>
          <w:szCs w:val="24"/>
          <w:lang w:val="en-ID"/>
        </w:rPr>
        <w:t xml:space="preserve">Strategi dan kebijakan </w:t>
      </w:r>
      <w:r w:rsidR="00A5345F">
        <w:rPr>
          <w:rFonts w:ascii="Bookman Old Style" w:hAnsi="Bookman Old Style" w:cs="Arial"/>
          <w:sz w:val="24"/>
          <w:szCs w:val="24"/>
        </w:rPr>
        <w:t>untuk mencapai tujuan dan sasaran yang telah ditetapkan dijabarkan dalam bentuk kebijakan, program dan kegiatan. Kebijakan pemberdayaan Koperasi Usaha Mikro, Kecil dan Menengah yang dilaksanakan  oleh Dinas Koperasi UMKM Provinsi Nusa Tenggara Barat pada Tahun 2013-2018 adalah  sebagai berikut:</w:t>
      </w:r>
    </w:p>
    <w:p w:rsidR="00A34762" w:rsidRDefault="00A5345F" w:rsidP="00364379">
      <w:pPr>
        <w:numPr>
          <w:ilvl w:val="0"/>
          <w:numId w:val="95"/>
        </w:numPr>
        <w:tabs>
          <w:tab w:val="clear" w:pos="750"/>
        </w:tabs>
        <w:spacing w:after="0" w:line="360" w:lineRule="auto"/>
        <w:ind w:left="567" w:hanging="425"/>
        <w:jc w:val="both"/>
        <w:rPr>
          <w:rFonts w:ascii="Bookman Old Style" w:hAnsi="Bookman Old Style" w:cs="Arial"/>
          <w:sz w:val="24"/>
          <w:szCs w:val="24"/>
        </w:rPr>
      </w:pPr>
      <w:r>
        <w:rPr>
          <w:rFonts w:ascii="Bookman Old Style" w:hAnsi="Bookman Old Style" w:cs="Arial"/>
          <w:sz w:val="24"/>
          <w:szCs w:val="24"/>
        </w:rPr>
        <w:t xml:space="preserve">Peningkatan kualitas kelembagaan Koperasi </w:t>
      </w:r>
    </w:p>
    <w:p w:rsidR="00A34762" w:rsidRDefault="00A5345F" w:rsidP="00364379">
      <w:pPr>
        <w:numPr>
          <w:ilvl w:val="0"/>
          <w:numId w:val="95"/>
        </w:numPr>
        <w:tabs>
          <w:tab w:val="clear" w:pos="750"/>
        </w:tabs>
        <w:spacing w:after="0" w:line="360" w:lineRule="auto"/>
        <w:ind w:left="567" w:hanging="425"/>
        <w:jc w:val="both"/>
        <w:rPr>
          <w:rFonts w:ascii="Bookman Old Style" w:hAnsi="Bookman Old Style" w:cs="Arial"/>
          <w:sz w:val="24"/>
          <w:szCs w:val="24"/>
        </w:rPr>
      </w:pPr>
      <w:r>
        <w:rPr>
          <w:rFonts w:ascii="Bookman Old Style" w:hAnsi="Bookman Old Style" w:cs="Arial"/>
          <w:sz w:val="24"/>
          <w:szCs w:val="24"/>
        </w:rPr>
        <w:t>Pengembangan kewirausahaan dan Keunggulan kompetitif Usaha Mikro Kecil dan Menengah</w:t>
      </w:r>
    </w:p>
    <w:p w:rsidR="00A34762" w:rsidRDefault="00A5345F" w:rsidP="00364379">
      <w:pPr>
        <w:numPr>
          <w:ilvl w:val="0"/>
          <w:numId w:val="95"/>
        </w:numPr>
        <w:tabs>
          <w:tab w:val="clear" w:pos="750"/>
        </w:tabs>
        <w:spacing w:after="0" w:line="360" w:lineRule="auto"/>
        <w:ind w:left="567" w:hanging="425"/>
        <w:jc w:val="both"/>
        <w:rPr>
          <w:rFonts w:ascii="Bookman Old Style" w:hAnsi="Bookman Old Style" w:cs="Arial"/>
          <w:sz w:val="24"/>
          <w:szCs w:val="24"/>
        </w:rPr>
      </w:pPr>
      <w:r>
        <w:rPr>
          <w:rFonts w:ascii="Bookman Old Style" w:hAnsi="Bookman Old Style" w:cs="Arial"/>
          <w:sz w:val="24"/>
          <w:szCs w:val="24"/>
        </w:rPr>
        <w:t xml:space="preserve">Penciptaan iklim usaha UMKM yang kondusif </w:t>
      </w:r>
    </w:p>
    <w:p w:rsidR="00A34762" w:rsidRDefault="00A5345F" w:rsidP="00364379">
      <w:pPr>
        <w:numPr>
          <w:ilvl w:val="0"/>
          <w:numId w:val="95"/>
        </w:numPr>
        <w:tabs>
          <w:tab w:val="clear" w:pos="750"/>
        </w:tabs>
        <w:spacing w:after="0" w:line="360" w:lineRule="auto"/>
        <w:ind w:left="567" w:hanging="425"/>
        <w:jc w:val="both"/>
        <w:rPr>
          <w:rFonts w:ascii="Bookman Old Style" w:hAnsi="Bookman Old Style" w:cs="Arial"/>
          <w:sz w:val="24"/>
          <w:szCs w:val="24"/>
        </w:rPr>
      </w:pPr>
      <w:r>
        <w:rPr>
          <w:rFonts w:ascii="Bookman Old Style" w:hAnsi="Bookman Old Style" w:cs="Arial"/>
          <w:sz w:val="24"/>
          <w:szCs w:val="24"/>
        </w:rPr>
        <w:t>Pengembangan sistem pendukung usaha bagi Koperasi dan UMKM</w:t>
      </w:r>
    </w:p>
    <w:p w:rsidR="00A34762" w:rsidRDefault="00A34762">
      <w:pPr>
        <w:spacing w:after="0" w:line="360" w:lineRule="auto"/>
        <w:ind w:left="851"/>
        <w:jc w:val="both"/>
        <w:rPr>
          <w:rFonts w:ascii="Bookman Old Style" w:hAnsi="Bookman Old Style" w:cs="Arial"/>
          <w:sz w:val="24"/>
          <w:szCs w:val="24"/>
        </w:rPr>
      </w:pPr>
    </w:p>
    <w:p w:rsidR="00A34762" w:rsidRDefault="00A5345F" w:rsidP="007E58D5">
      <w:pPr>
        <w:tabs>
          <w:tab w:val="left" w:pos="567"/>
        </w:tabs>
        <w:spacing w:after="0" w:line="360" w:lineRule="auto"/>
        <w:ind w:firstLine="426"/>
        <w:jc w:val="both"/>
        <w:rPr>
          <w:rFonts w:ascii="Bookman Old Style" w:hAnsi="Bookman Old Style" w:cs="Arial"/>
          <w:sz w:val="24"/>
          <w:szCs w:val="24"/>
        </w:rPr>
      </w:pPr>
      <w:r>
        <w:rPr>
          <w:rFonts w:ascii="Bookman Old Style" w:hAnsi="Bookman Old Style" w:cs="Arial"/>
          <w:sz w:val="24"/>
          <w:szCs w:val="24"/>
        </w:rPr>
        <w:tab/>
        <w:t xml:space="preserve">Sedangkan program - program </w:t>
      </w:r>
      <w:r>
        <w:rPr>
          <w:rFonts w:ascii="Bookman Old Style" w:hAnsi="Bookman Old Style" w:cs="Arial"/>
          <w:sz w:val="24"/>
          <w:szCs w:val="24"/>
          <w:lang w:val="en-US"/>
        </w:rPr>
        <w:t xml:space="preserve">prioritas yang </w:t>
      </w:r>
      <w:r>
        <w:rPr>
          <w:rFonts w:ascii="Bookman Old Style" w:hAnsi="Bookman Old Style" w:cs="Arial"/>
          <w:sz w:val="24"/>
          <w:szCs w:val="24"/>
        </w:rPr>
        <w:t>dilaksanakan pada tahun 2013-2018 untuk mewujudkan tujuan dan sasaran adalah sebagai berikut :</w:t>
      </w:r>
    </w:p>
    <w:p w:rsidR="00A34762" w:rsidRDefault="00A5345F" w:rsidP="00364379">
      <w:pPr>
        <w:numPr>
          <w:ilvl w:val="0"/>
          <w:numId w:val="96"/>
        </w:numPr>
        <w:tabs>
          <w:tab w:val="clear" w:pos="1557"/>
        </w:tabs>
        <w:spacing w:after="0" w:line="360" w:lineRule="auto"/>
        <w:ind w:left="567" w:hanging="425"/>
        <w:jc w:val="both"/>
        <w:rPr>
          <w:rFonts w:ascii="Bookman Old Style" w:hAnsi="Bookman Old Style" w:cs="Arial"/>
          <w:sz w:val="24"/>
          <w:szCs w:val="24"/>
        </w:rPr>
      </w:pPr>
      <w:r>
        <w:rPr>
          <w:rFonts w:ascii="Bookman Old Style" w:hAnsi="Bookman Old Style" w:cs="Arial"/>
          <w:sz w:val="24"/>
          <w:szCs w:val="24"/>
        </w:rPr>
        <w:t xml:space="preserve">Penciptaan iklim usaha UMKM yang kondusif </w:t>
      </w:r>
    </w:p>
    <w:p w:rsidR="00A34762" w:rsidRDefault="00A5345F" w:rsidP="00364379">
      <w:pPr>
        <w:numPr>
          <w:ilvl w:val="0"/>
          <w:numId w:val="96"/>
        </w:numPr>
        <w:tabs>
          <w:tab w:val="clear" w:pos="1557"/>
        </w:tabs>
        <w:spacing w:after="0" w:line="360" w:lineRule="auto"/>
        <w:ind w:left="567" w:hanging="425"/>
        <w:jc w:val="both"/>
        <w:rPr>
          <w:rFonts w:ascii="Bookman Old Style" w:hAnsi="Bookman Old Style" w:cs="Arial"/>
          <w:sz w:val="24"/>
          <w:szCs w:val="24"/>
        </w:rPr>
      </w:pPr>
      <w:r>
        <w:rPr>
          <w:rFonts w:ascii="Bookman Old Style" w:hAnsi="Bookman Old Style" w:cs="Arial"/>
          <w:sz w:val="24"/>
          <w:szCs w:val="24"/>
        </w:rPr>
        <w:t>Pengembangan kewirausahaan dan keunggulan kompetitif UMKM</w:t>
      </w:r>
    </w:p>
    <w:p w:rsidR="00A34762" w:rsidRDefault="00A5345F" w:rsidP="00364379">
      <w:pPr>
        <w:numPr>
          <w:ilvl w:val="0"/>
          <w:numId w:val="96"/>
        </w:numPr>
        <w:tabs>
          <w:tab w:val="clear" w:pos="1557"/>
        </w:tabs>
        <w:spacing w:after="0" w:line="360" w:lineRule="auto"/>
        <w:ind w:left="567" w:hanging="425"/>
        <w:jc w:val="both"/>
        <w:rPr>
          <w:rFonts w:ascii="Bookman Old Style" w:hAnsi="Bookman Old Style" w:cs="Arial"/>
          <w:sz w:val="24"/>
          <w:szCs w:val="24"/>
        </w:rPr>
      </w:pPr>
      <w:r>
        <w:rPr>
          <w:rFonts w:ascii="Bookman Old Style" w:hAnsi="Bookman Old Style" w:cs="Arial"/>
          <w:sz w:val="24"/>
          <w:szCs w:val="24"/>
        </w:rPr>
        <w:t>Pengembangan sistem pendukung usaha bagi Koperasi dan UMKM</w:t>
      </w:r>
    </w:p>
    <w:p w:rsidR="00A34762" w:rsidRPr="007E58D5" w:rsidRDefault="00A5345F" w:rsidP="00364379">
      <w:pPr>
        <w:numPr>
          <w:ilvl w:val="0"/>
          <w:numId w:val="96"/>
        </w:numPr>
        <w:tabs>
          <w:tab w:val="clear" w:pos="1557"/>
        </w:tabs>
        <w:spacing w:after="0" w:line="360" w:lineRule="auto"/>
        <w:ind w:left="567" w:hanging="425"/>
        <w:jc w:val="both"/>
        <w:rPr>
          <w:rFonts w:ascii="Bookman Old Style" w:hAnsi="Bookman Old Style" w:cs="Arial"/>
          <w:sz w:val="24"/>
          <w:szCs w:val="24"/>
        </w:rPr>
      </w:pPr>
      <w:r>
        <w:rPr>
          <w:rFonts w:ascii="Bookman Old Style" w:hAnsi="Bookman Old Style" w:cs="Arial"/>
          <w:sz w:val="24"/>
          <w:szCs w:val="24"/>
        </w:rPr>
        <w:t>Peningkatan kualitas kelembagaan Koperasi</w:t>
      </w:r>
    </w:p>
    <w:p w:rsidR="007E58D5" w:rsidRDefault="007E58D5" w:rsidP="007E58D5">
      <w:pPr>
        <w:spacing w:after="0" w:line="360" w:lineRule="auto"/>
        <w:ind w:left="567"/>
        <w:jc w:val="both"/>
        <w:rPr>
          <w:rFonts w:ascii="Bookman Old Style" w:hAnsi="Bookman Old Style" w:cs="Arial"/>
          <w:sz w:val="24"/>
          <w:szCs w:val="24"/>
        </w:rPr>
      </w:pPr>
    </w:p>
    <w:p w:rsidR="00A34762" w:rsidRDefault="00A5345F" w:rsidP="007E58D5">
      <w:pPr>
        <w:pStyle w:val="ListParagraph1"/>
        <w:spacing w:line="360" w:lineRule="auto"/>
        <w:ind w:left="0" w:firstLine="567"/>
        <w:jc w:val="both"/>
        <w:rPr>
          <w:rFonts w:ascii="Bookman Old Style" w:hAnsi="Bookman Old Style" w:cs="Arial"/>
          <w:sz w:val="24"/>
          <w:szCs w:val="24"/>
        </w:rPr>
      </w:pPr>
      <w:r>
        <w:rPr>
          <w:rFonts w:ascii="Bookman Old Style" w:hAnsi="Bookman Old Style" w:cs="Arial"/>
          <w:sz w:val="24"/>
          <w:szCs w:val="24"/>
          <w:lang w:val="en-GB"/>
        </w:rPr>
        <w:t>Keempat Program Dinas Koperasi dan</w:t>
      </w:r>
      <w:r>
        <w:rPr>
          <w:rFonts w:ascii="Bookman Old Style" w:hAnsi="Bookman Old Style" w:cs="Arial"/>
          <w:lang w:val="en-GB"/>
        </w:rPr>
        <w:t xml:space="preserve"> UMKM</w:t>
      </w:r>
      <w:r>
        <w:rPr>
          <w:rFonts w:ascii="Bookman Old Style" w:hAnsi="Bookman Old Style" w:cs="Arial"/>
          <w:sz w:val="24"/>
          <w:szCs w:val="24"/>
          <w:lang w:val="en-GB"/>
        </w:rPr>
        <w:t xml:space="preserve"> provinsi diatas  berkaitan dengan tupoksi Dinas Koperasi perindustrian dan Perdagangan Kabupaten Sumbawa Barat. Dan program-program tersebut merupakan program yang dilaksanakan oleh Dinas Koperasi Perindutrian dan Perdagangan Kabupaten Sumbawa Barat. </w:t>
      </w:r>
      <w:r>
        <w:rPr>
          <w:rFonts w:ascii="Bookman Old Style" w:hAnsi="Bookman Old Style" w:cs="Arial"/>
          <w:sz w:val="24"/>
          <w:szCs w:val="24"/>
        </w:rPr>
        <w:t>Hal ini menunjukkan bahwa adanya sinergi, keselarasan serta dukungan program pemerintah Provinsi yakni Dinas Koperasi dan UMKM Provinsi dengan program yang dilaksanakan oleh Pemerintah Kabupaten dalam hal ini Dinas koperasi Perindustrian dan Perdagangan Kabupaten Sumbawa Barat.</w:t>
      </w:r>
    </w:p>
    <w:p w:rsidR="00D308B9" w:rsidRDefault="00D308B9" w:rsidP="007E58D5">
      <w:pPr>
        <w:pStyle w:val="ListParagraph1"/>
        <w:spacing w:line="360" w:lineRule="auto"/>
        <w:ind w:left="0" w:firstLine="567"/>
        <w:jc w:val="both"/>
        <w:rPr>
          <w:rFonts w:ascii="Bookman Old Style" w:hAnsi="Bookman Old Style" w:cs="Arial"/>
          <w:sz w:val="24"/>
          <w:szCs w:val="24"/>
        </w:rPr>
      </w:pPr>
    </w:p>
    <w:p w:rsidR="00A34762" w:rsidRDefault="00A5345F" w:rsidP="00364379">
      <w:pPr>
        <w:pStyle w:val="Default"/>
        <w:numPr>
          <w:ilvl w:val="1"/>
          <w:numId w:val="36"/>
        </w:numPr>
        <w:ind w:left="426" w:hanging="426"/>
        <w:jc w:val="both"/>
        <w:rPr>
          <w:rFonts w:ascii="Bookman Old Style" w:hAnsi="Bookman Old Style" w:cs="Arial"/>
          <w:b/>
        </w:rPr>
      </w:pPr>
      <w:r>
        <w:rPr>
          <w:rFonts w:ascii="Bookman Old Style" w:hAnsi="Bookman Old Style" w:cs="Arial"/>
          <w:b/>
          <w:lang w:val="en-US"/>
        </w:rPr>
        <w:t xml:space="preserve"> Telaahan Rencana Tata Ruang Wilayah dan Kajian Lingkungan  </w:t>
      </w:r>
    </w:p>
    <w:p w:rsidR="00A34762" w:rsidRDefault="00A5345F">
      <w:pPr>
        <w:pStyle w:val="Default"/>
        <w:ind w:left="426"/>
        <w:jc w:val="both"/>
        <w:rPr>
          <w:rFonts w:ascii="Bookman Old Style" w:hAnsi="Bookman Old Style" w:cs="Arial"/>
          <w:b/>
        </w:rPr>
      </w:pPr>
      <w:r>
        <w:rPr>
          <w:rFonts w:ascii="Bookman Old Style" w:hAnsi="Bookman Old Style" w:cs="Arial"/>
          <w:b/>
          <w:lang w:val="en-US"/>
        </w:rPr>
        <w:t xml:space="preserve"> Hidup Strategis</w:t>
      </w:r>
    </w:p>
    <w:p w:rsidR="00A34762" w:rsidRDefault="00A34762">
      <w:pPr>
        <w:autoSpaceDE w:val="0"/>
        <w:autoSpaceDN w:val="0"/>
        <w:adjustRightInd w:val="0"/>
        <w:spacing w:after="0" w:line="240" w:lineRule="auto"/>
        <w:jc w:val="both"/>
        <w:rPr>
          <w:rFonts w:ascii="Bookman Old Style" w:hAnsi="Bookman Old Style" w:cs="Arial"/>
          <w:sz w:val="24"/>
          <w:szCs w:val="24"/>
          <w:lang w:val="en-GB"/>
        </w:rPr>
      </w:pPr>
    </w:p>
    <w:p w:rsidR="00A34762" w:rsidRDefault="00A5345F">
      <w:pPr>
        <w:autoSpaceDE w:val="0"/>
        <w:autoSpaceDN w:val="0"/>
        <w:adjustRightInd w:val="0"/>
        <w:spacing w:after="0" w:line="240" w:lineRule="auto"/>
        <w:jc w:val="both"/>
        <w:rPr>
          <w:rFonts w:ascii="Bookman Old Style" w:hAnsi="Bookman Old Style" w:cs="Arial"/>
          <w:sz w:val="24"/>
          <w:szCs w:val="24"/>
          <w:lang w:val="en-GB"/>
        </w:rPr>
      </w:pPr>
      <w:r>
        <w:rPr>
          <w:rFonts w:ascii="Bookman Old Style" w:hAnsi="Bookman Old Style" w:cs="Arial"/>
          <w:sz w:val="24"/>
          <w:szCs w:val="24"/>
          <w:lang w:val="en-GB"/>
        </w:rPr>
        <w:t>3.4.1 Telaahan Rencana Tata Ruang Wilayah</w:t>
      </w:r>
    </w:p>
    <w:p w:rsidR="00A34762" w:rsidRDefault="00A34762">
      <w:pPr>
        <w:autoSpaceDE w:val="0"/>
        <w:autoSpaceDN w:val="0"/>
        <w:adjustRightInd w:val="0"/>
        <w:spacing w:after="0" w:line="240" w:lineRule="auto"/>
        <w:jc w:val="both"/>
        <w:rPr>
          <w:rFonts w:ascii="Bookman Old Style" w:hAnsi="Bookman Old Style" w:cs="Arial"/>
          <w:sz w:val="24"/>
          <w:szCs w:val="24"/>
          <w:lang w:val="en-GB"/>
        </w:rPr>
      </w:pP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GB"/>
        </w:rPr>
      </w:pPr>
      <w:r>
        <w:rPr>
          <w:rFonts w:ascii="Bookman Old Style" w:hAnsi="Bookman Old Style" w:cs="Arial"/>
          <w:sz w:val="24"/>
          <w:szCs w:val="24"/>
          <w:lang w:val="en-GB"/>
        </w:rPr>
        <w:t xml:space="preserve">Rencana Tata Ruang Wilayah (RTRW) Kabupaten Sumbawa Barat Tahun 2011-2031 diatur dalam Peraturan Daerah Nomor 2 Tahun 2012 dengan </w:t>
      </w:r>
      <w:r>
        <w:rPr>
          <w:rFonts w:ascii="Bookman Old Style" w:hAnsi="Bookman Old Style" w:cs="Arial"/>
          <w:sz w:val="24"/>
          <w:szCs w:val="24"/>
          <w:lang w:val="en-GB"/>
        </w:rPr>
        <w:lastRenderedPageBreak/>
        <w:t xml:space="preserve">tujuan mewujudkan ruang wilayah kabupaten yang aman, nyaman, produktif dan merata yang berbasis pembangunan pertanian dengan pendekatan agribisnis dan agroindustri yang didukung oleh pembangunan pariwisata dan pertambangan menuju terwujudnya kesejahteraan wilayah yang berkelanjutan. </w:t>
      </w:r>
    </w:p>
    <w:p w:rsidR="00A34762" w:rsidRDefault="00A5345F">
      <w:pPr>
        <w:autoSpaceDE w:val="0"/>
        <w:autoSpaceDN w:val="0"/>
        <w:adjustRightInd w:val="0"/>
        <w:spacing w:after="0" w:line="360" w:lineRule="auto"/>
        <w:ind w:firstLine="426"/>
        <w:jc w:val="both"/>
        <w:rPr>
          <w:rFonts w:ascii="Bookman Old Style" w:hAnsi="Bookman Old Style" w:cs="Arial"/>
          <w:sz w:val="24"/>
          <w:szCs w:val="24"/>
          <w:lang w:val="en-GB"/>
        </w:rPr>
      </w:pPr>
      <w:r>
        <w:rPr>
          <w:rFonts w:ascii="Bookman Old Style" w:hAnsi="Bookman Old Style" w:cs="Arial"/>
          <w:sz w:val="24"/>
          <w:szCs w:val="24"/>
          <w:lang w:val="en-GB"/>
        </w:rPr>
        <w:t>Berdasarkan tujuan rencana tata ruang Kabupaten Sumbawa Barat tersebut dapat diketahui bahwa :</w:t>
      </w:r>
    </w:p>
    <w:p w:rsidR="00A34762" w:rsidRDefault="00A5345F" w:rsidP="00364379">
      <w:pPr>
        <w:pStyle w:val="ListParagraph1"/>
        <w:numPr>
          <w:ilvl w:val="0"/>
          <w:numId w:val="37"/>
        </w:numPr>
        <w:spacing w:line="360" w:lineRule="auto"/>
        <w:ind w:left="426" w:hanging="426"/>
        <w:jc w:val="both"/>
        <w:rPr>
          <w:rFonts w:ascii="Bookman Old Style" w:hAnsi="Bookman Old Style" w:cs="Arial"/>
          <w:sz w:val="24"/>
          <w:szCs w:val="24"/>
          <w:lang w:val="en-GB"/>
        </w:rPr>
      </w:pPr>
      <w:r>
        <w:rPr>
          <w:rFonts w:ascii="Bookman Old Style" w:hAnsi="Bookman Old Style" w:cs="Arial"/>
          <w:sz w:val="24"/>
          <w:szCs w:val="24"/>
          <w:lang w:val="en-GB"/>
        </w:rPr>
        <w:t>Kawasan peruntukan industri sebagaimana dimaksudkan dalam pasal 22 ayat (1) huruf g, meliputi sentra industri sedang dan industri rumah tangga</w:t>
      </w:r>
    </w:p>
    <w:p w:rsidR="00A34762" w:rsidRDefault="00A5345F" w:rsidP="00364379">
      <w:pPr>
        <w:pStyle w:val="ListParagraph1"/>
        <w:numPr>
          <w:ilvl w:val="0"/>
          <w:numId w:val="37"/>
        </w:numPr>
        <w:spacing w:line="360" w:lineRule="auto"/>
        <w:ind w:left="426" w:hanging="426"/>
        <w:jc w:val="both"/>
        <w:rPr>
          <w:rFonts w:ascii="Bookman Old Style" w:hAnsi="Bookman Old Style" w:cs="Arial"/>
          <w:sz w:val="24"/>
          <w:szCs w:val="24"/>
          <w:lang w:val="en-GB"/>
        </w:rPr>
      </w:pPr>
      <w:r>
        <w:rPr>
          <w:rFonts w:ascii="Bookman Old Style" w:hAnsi="Bookman Old Style" w:cs="Arial"/>
          <w:sz w:val="24"/>
          <w:szCs w:val="24"/>
          <w:lang w:val="en-GB"/>
        </w:rPr>
        <w:t>Kawasan industri sedang dan kawasan industri rumah tangga terdiri atas sentra industri pengolahan hasil perikanan di Labuhan Lalar, sentra industri pengolahan di Taliwang dan Maluk, dan sentra industri maritim di Poto Tano</w:t>
      </w:r>
    </w:p>
    <w:p w:rsidR="00A34762" w:rsidRDefault="00A5345F" w:rsidP="00364379">
      <w:pPr>
        <w:pStyle w:val="ListParagraph1"/>
        <w:numPr>
          <w:ilvl w:val="0"/>
          <w:numId w:val="37"/>
        </w:numPr>
        <w:spacing w:line="360" w:lineRule="auto"/>
        <w:ind w:left="426" w:hanging="426"/>
        <w:jc w:val="both"/>
        <w:rPr>
          <w:rFonts w:ascii="Bookman Old Style" w:hAnsi="Bookman Old Style" w:cs="Arial"/>
          <w:sz w:val="24"/>
          <w:szCs w:val="24"/>
          <w:lang w:val="en-GB"/>
        </w:rPr>
      </w:pPr>
      <w:r>
        <w:rPr>
          <w:rFonts w:ascii="Bookman Old Style" w:hAnsi="Bookman Old Style" w:cs="Arial"/>
          <w:sz w:val="24"/>
          <w:szCs w:val="24"/>
          <w:lang w:val="en-GB"/>
        </w:rPr>
        <w:t>Rencana kawasan peruntukan lainnya adalah rencana kawasan perdagangan dan jasa dikembangkan di Perkotaan Taliwang, Perkotaan Seteluk, Perkotaan Brang Rea, Perkotaan Brang Ene, Perkotaan Poto Tano, Perkotaan Maluk, Perkotaan Jereweh, dan Perkotaan Sekongkang.</w:t>
      </w:r>
    </w:p>
    <w:p w:rsidR="00A34762" w:rsidRDefault="00A5345F" w:rsidP="00364379">
      <w:pPr>
        <w:pStyle w:val="ListParagraph1"/>
        <w:numPr>
          <w:ilvl w:val="0"/>
          <w:numId w:val="37"/>
        </w:numPr>
        <w:spacing w:line="360" w:lineRule="auto"/>
        <w:ind w:left="426" w:hanging="426"/>
        <w:jc w:val="both"/>
        <w:rPr>
          <w:rFonts w:ascii="Bookman Old Style" w:hAnsi="Bookman Old Style" w:cs="Arial"/>
          <w:sz w:val="24"/>
          <w:szCs w:val="24"/>
          <w:lang w:val="en-GB"/>
        </w:rPr>
      </w:pPr>
      <w:r>
        <w:rPr>
          <w:rFonts w:ascii="Bookman Old Style" w:hAnsi="Bookman Old Style" w:cs="Arial"/>
          <w:sz w:val="24"/>
          <w:szCs w:val="24"/>
          <w:lang w:val="en-GB"/>
        </w:rPr>
        <w:t>Kawasan Strategis Provinsi (KSP) yang berada diwilayah Kabupaten Sumbawa Barat salah satunya yaitu Kawasan Agroindustri Poto Tano berada di Kecamatan Poto Tano dengan sektor unggulan pertanian dan industri</w:t>
      </w:r>
    </w:p>
    <w:p w:rsidR="00A34762" w:rsidRDefault="00A5345F" w:rsidP="00364379">
      <w:pPr>
        <w:pStyle w:val="ListParagraph1"/>
        <w:numPr>
          <w:ilvl w:val="0"/>
          <w:numId w:val="37"/>
        </w:numPr>
        <w:spacing w:line="360" w:lineRule="auto"/>
        <w:ind w:left="426" w:hanging="426"/>
        <w:jc w:val="both"/>
        <w:rPr>
          <w:rFonts w:ascii="Bookman Old Style" w:hAnsi="Bookman Old Style" w:cs="Arial"/>
          <w:sz w:val="24"/>
          <w:szCs w:val="24"/>
          <w:lang w:val="en-GB"/>
        </w:rPr>
      </w:pPr>
      <w:r>
        <w:rPr>
          <w:rFonts w:ascii="Bookman Old Style" w:hAnsi="Bookman Old Style" w:cs="Arial"/>
          <w:sz w:val="24"/>
          <w:szCs w:val="24"/>
          <w:lang w:val="en-GB"/>
        </w:rPr>
        <w:t>Ketentuan pengendalian pemanfaatan ruang salah satunya di atur melalui ketentuan umum peraturan zonasi untuk kawasan industri sebagaimana dimaksudkan dalam pasal 47 huruf f terdiri atas : pemanfaatan ruang untuk kegiatan industri baik yang sesuai dengan kemampuan penggunaan teknologi, potensi sumber daya alam dan sumber daya manusia disekitarnya, penyediaan sarana dan prasarana pengelolaan limbah industri dan sampah serta pembatasan pembangunan perumahan baru sekitar kawasan peruntukan industri</w:t>
      </w:r>
    </w:p>
    <w:p w:rsidR="00A34762" w:rsidRDefault="00A5345F" w:rsidP="00364379">
      <w:pPr>
        <w:pStyle w:val="ListParagraph1"/>
        <w:numPr>
          <w:ilvl w:val="0"/>
          <w:numId w:val="37"/>
        </w:numPr>
        <w:spacing w:line="360" w:lineRule="auto"/>
        <w:ind w:left="426" w:hanging="426"/>
        <w:jc w:val="both"/>
        <w:rPr>
          <w:rFonts w:ascii="Bookman Old Style" w:hAnsi="Bookman Old Style" w:cs="Arial"/>
          <w:sz w:val="24"/>
          <w:szCs w:val="24"/>
          <w:lang w:val="en-GB"/>
        </w:rPr>
      </w:pPr>
      <w:r>
        <w:rPr>
          <w:rFonts w:ascii="Bookman Old Style" w:hAnsi="Bookman Old Style" w:cs="Arial"/>
          <w:sz w:val="24"/>
          <w:szCs w:val="24"/>
          <w:lang w:val="en-GB"/>
        </w:rPr>
        <w:t>Ketentuan umum peraturan zonasi untuk kawasan perdagangan dan jasa terdiri atas : penetapan kelengkapan bangunan dan lingkungan, tidak terletak pasa kawasan lindung dan kawasan bencana alam, lokasi strategis dan kemudahan pencapaian dari seluruh penjuru kota dan dapat dilengkapi dengan sarana penunjang kegiatan komersil dan kegiatan pengunjung serta peletakan bangunan dan ketersediaan sarana dan prasarana pendukung disesuaikan dengan sasaran konsumen yang akan dilayani.</w:t>
      </w:r>
    </w:p>
    <w:p w:rsidR="00A34762" w:rsidRDefault="00A34762">
      <w:pPr>
        <w:autoSpaceDE w:val="0"/>
        <w:autoSpaceDN w:val="0"/>
        <w:adjustRightInd w:val="0"/>
        <w:spacing w:after="0" w:line="360" w:lineRule="auto"/>
        <w:jc w:val="both"/>
        <w:rPr>
          <w:rFonts w:ascii="Bookman Old Style" w:hAnsi="Bookman Old Style" w:cs="Arial"/>
          <w:sz w:val="24"/>
          <w:szCs w:val="24"/>
          <w:lang w:val="en-GB"/>
        </w:rPr>
        <w:sectPr w:rsidR="00A34762" w:rsidSect="00F217F0">
          <w:headerReference w:type="default" r:id="rId15"/>
          <w:footerReference w:type="default" r:id="rId16"/>
          <w:pgSz w:w="12242" w:h="20163" w:code="5"/>
          <w:pgMar w:top="1134" w:right="1134" w:bottom="1134" w:left="1701" w:header="720" w:footer="2603" w:gutter="0"/>
          <w:pgNumType w:start="1" w:chapStyle="1"/>
          <w:cols w:space="720"/>
        </w:sectPr>
      </w:pPr>
    </w:p>
    <w:p w:rsidR="009C03FF" w:rsidRDefault="009C03FF">
      <w:pPr>
        <w:autoSpaceDE w:val="0"/>
        <w:autoSpaceDN w:val="0"/>
        <w:adjustRightInd w:val="0"/>
        <w:spacing w:after="0" w:line="360" w:lineRule="auto"/>
        <w:jc w:val="center"/>
        <w:rPr>
          <w:rFonts w:ascii="Bookman Old Style" w:hAnsi="Bookman Old Style" w:cs="Arial"/>
          <w:sz w:val="24"/>
          <w:szCs w:val="24"/>
          <w:lang w:val="en-GB"/>
        </w:rPr>
      </w:pPr>
    </w:p>
    <w:p w:rsidR="00A34762" w:rsidRDefault="00A5345F">
      <w:pPr>
        <w:autoSpaceDE w:val="0"/>
        <w:autoSpaceDN w:val="0"/>
        <w:adjustRightInd w:val="0"/>
        <w:spacing w:after="0" w:line="360" w:lineRule="auto"/>
        <w:jc w:val="center"/>
        <w:rPr>
          <w:rFonts w:ascii="Bookman Old Style" w:hAnsi="Bookman Old Style" w:cs="Arial"/>
          <w:sz w:val="24"/>
          <w:szCs w:val="24"/>
          <w:lang w:val="en-GB"/>
        </w:rPr>
      </w:pPr>
      <w:r>
        <w:rPr>
          <w:rFonts w:ascii="Bookman Old Style" w:hAnsi="Bookman Old Style" w:cs="Arial"/>
          <w:sz w:val="24"/>
          <w:szCs w:val="24"/>
          <w:lang w:val="en-GB"/>
        </w:rPr>
        <w:t xml:space="preserve">Tabel </w:t>
      </w:r>
      <w:r w:rsidR="00A71F3A">
        <w:rPr>
          <w:rFonts w:ascii="Bookman Old Style" w:hAnsi="Bookman Old Style" w:cs="Arial"/>
          <w:sz w:val="24"/>
          <w:szCs w:val="24"/>
          <w:lang w:val="en-GB"/>
        </w:rPr>
        <w:t>3</w:t>
      </w:r>
      <w:r>
        <w:rPr>
          <w:rFonts w:ascii="Bookman Old Style" w:hAnsi="Bookman Old Style" w:cs="Arial"/>
          <w:sz w:val="24"/>
          <w:szCs w:val="24"/>
          <w:lang w:val="en-GB"/>
        </w:rPr>
        <w:t>.2</w:t>
      </w:r>
    </w:p>
    <w:p w:rsidR="00A34762" w:rsidRDefault="00A5345F">
      <w:pPr>
        <w:autoSpaceDE w:val="0"/>
        <w:autoSpaceDN w:val="0"/>
        <w:adjustRightInd w:val="0"/>
        <w:spacing w:after="0" w:line="360" w:lineRule="auto"/>
        <w:jc w:val="center"/>
        <w:rPr>
          <w:rFonts w:ascii="Bookman Old Style" w:hAnsi="Bookman Old Style" w:cs="Arial"/>
          <w:sz w:val="24"/>
          <w:szCs w:val="24"/>
          <w:lang w:val="en-GB"/>
        </w:rPr>
      </w:pPr>
      <w:r>
        <w:rPr>
          <w:rFonts w:ascii="Bookman Old Style" w:hAnsi="Bookman Old Style" w:cs="Arial"/>
          <w:sz w:val="24"/>
          <w:szCs w:val="24"/>
          <w:lang w:val="en-GB"/>
        </w:rPr>
        <w:t>RENCANA TATA RUANG WILAYAH URUSAN DINAS KOPERASI PERINDUSTRIAN DAN PERDAGANGAN</w:t>
      </w:r>
    </w:p>
    <w:p w:rsidR="00A34762" w:rsidRDefault="00A5345F">
      <w:pPr>
        <w:autoSpaceDE w:val="0"/>
        <w:autoSpaceDN w:val="0"/>
        <w:adjustRightInd w:val="0"/>
        <w:spacing w:after="0" w:line="360" w:lineRule="auto"/>
        <w:jc w:val="center"/>
        <w:rPr>
          <w:rFonts w:ascii="Bookman Old Style" w:hAnsi="Bookman Old Style" w:cs="Arial"/>
          <w:sz w:val="24"/>
          <w:szCs w:val="24"/>
          <w:lang w:val="en-GB"/>
        </w:rPr>
      </w:pPr>
      <w:r>
        <w:rPr>
          <w:rFonts w:ascii="Bookman Old Style" w:hAnsi="Bookman Old Style" w:cs="Arial"/>
          <w:sz w:val="24"/>
          <w:szCs w:val="24"/>
          <w:lang w:val="en-GB"/>
        </w:rPr>
        <w:t>KABUPATEN SUMBAWA BARAT TAHUN 2011-2031</w:t>
      </w:r>
    </w:p>
    <w:tbl>
      <w:tblPr>
        <w:tblW w:w="167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011"/>
        <w:gridCol w:w="1842"/>
        <w:gridCol w:w="2127"/>
        <w:gridCol w:w="1723"/>
        <w:gridCol w:w="900"/>
        <w:gridCol w:w="900"/>
        <w:gridCol w:w="900"/>
        <w:gridCol w:w="900"/>
        <w:gridCol w:w="913"/>
        <w:gridCol w:w="992"/>
        <w:gridCol w:w="992"/>
        <w:gridCol w:w="993"/>
      </w:tblGrid>
      <w:tr w:rsidR="00A34762" w:rsidTr="0065089F">
        <w:tc>
          <w:tcPr>
            <w:tcW w:w="3544" w:type="dxa"/>
            <w:gridSpan w:val="2"/>
            <w:vMerge w:val="restart"/>
            <w:shd w:val="clear" w:color="auto" w:fill="D9D9D9" w:themeFill="background1" w:themeFillShade="D9"/>
          </w:tcPr>
          <w:p w:rsidR="00A34762" w:rsidRDefault="00A34762">
            <w:pPr>
              <w:autoSpaceDE w:val="0"/>
              <w:autoSpaceDN w:val="0"/>
              <w:adjustRightInd w:val="0"/>
              <w:jc w:val="center"/>
              <w:rPr>
                <w:rFonts w:ascii="Bookman Old Style" w:hAnsi="Bookman Old Style" w:cs="Arial"/>
                <w:sz w:val="24"/>
                <w:szCs w:val="24"/>
                <w:lang w:val="en-GB"/>
              </w:rPr>
            </w:pPr>
          </w:p>
          <w:p w:rsidR="00A34762" w:rsidRDefault="00A5345F">
            <w:pPr>
              <w:autoSpaceDE w:val="0"/>
              <w:autoSpaceDN w:val="0"/>
              <w:adjustRightInd w:val="0"/>
              <w:jc w:val="center"/>
              <w:rPr>
                <w:rFonts w:ascii="Bookman Old Style" w:hAnsi="Bookman Old Style" w:cs="Arial"/>
                <w:sz w:val="24"/>
                <w:szCs w:val="24"/>
                <w:lang w:val="en-GB"/>
              </w:rPr>
            </w:pPr>
            <w:r>
              <w:rPr>
                <w:rFonts w:ascii="Bookman Old Style" w:hAnsi="Bookman Old Style" w:cs="Arial"/>
                <w:sz w:val="24"/>
                <w:szCs w:val="24"/>
                <w:lang w:val="en-GB"/>
              </w:rPr>
              <w:t>USULAN PROGRAM UTAMA</w:t>
            </w:r>
          </w:p>
        </w:tc>
        <w:tc>
          <w:tcPr>
            <w:tcW w:w="1842" w:type="dxa"/>
            <w:vMerge w:val="restart"/>
            <w:shd w:val="clear" w:color="auto" w:fill="D9D9D9" w:themeFill="background1" w:themeFillShade="D9"/>
          </w:tcPr>
          <w:p w:rsidR="00A34762" w:rsidRDefault="00A34762">
            <w:pPr>
              <w:autoSpaceDE w:val="0"/>
              <w:autoSpaceDN w:val="0"/>
              <w:adjustRightInd w:val="0"/>
              <w:jc w:val="center"/>
              <w:rPr>
                <w:rFonts w:ascii="Bookman Old Style" w:hAnsi="Bookman Old Style" w:cs="Arial"/>
                <w:sz w:val="24"/>
                <w:szCs w:val="24"/>
                <w:lang w:val="en-GB"/>
              </w:rPr>
            </w:pPr>
          </w:p>
          <w:p w:rsidR="00A34762" w:rsidRDefault="00A34762">
            <w:pPr>
              <w:autoSpaceDE w:val="0"/>
              <w:autoSpaceDN w:val="0"/>
              <w:adjustRightInd w:val="0"/>
              <w:jc w:val="center"/>
              <w:rPr>
                <w:rFonts w:ascii="Bookman Old Style" w:hAnsi="Bookman Old Style" w:cs="Arial"/>
                <w:sz w:val="24"/>
                <w:szCs w:val="24"/>
                <w:lang w:val="en-GB"/>
              </w:rPr>
            </w:pPr>
          </w:p>
          <w:p w:rsidR="00A34762" w:rsidRDefault="00A5345F">
            <w:pPr>
              <w:autoSpaceDE w:val="0"/>
              <w:autoSpaceDN w:val="0"/>
              <w:adjustRightInd w:val="0"/>
              <w:jc w:val="center"/>
              <w:rPr>
                <w:rFonts w:ascii="Bookman Old Style" w:hAnsi="Bookman Old Style" w:cs="Arial"/>
                <w:sz w:val="24"/>
                <w:szCs w:val="24"/>
                <w:lang w:val="en-GB"/>
              </w:rPr>
            </w:pPr>
            <w:r>
              <w:rPr>
                <w:rFonts w:ascii="Bookman Old Style" w:hAnsi="Bookman Old Style" w:cs="Arial"/>
                <w:sz w:val="24"/>
                <w:szCs w:val="24"/>
                <w:lang w:val="en-GB"/>
              </w:rPr>
              <w:t>LOKASI</w:t>
            </w:r>
          </w:p>
        </w:tc>
        <w:tc>
          <w:tcPr>
            <w:tcW w:w="2127" w:type="dxa"/>
            <w:vMerge w:val="restart"/>
            <w:shd w:val="clear" w:color="auto" w:fill="D9D9D9" w:themeFill="background1" w:themeFillShade="D9"/>
          </w:tcPr>
          <w:p w:rsidR="00A34762" w:rsidRDefault="00A34762">
            <w:pPr>
              <w:autoSpaceDE w:val="0"/>
              <w:autoSpaceDN w:val="0"/>
              <w:adjustRightInd w:val="0"/>
              <w:jc w:val="center"/>
              <w:rPr>
                <w:rFonts w:ascii="Bookman Old Style" w:hAnsi="Bookman Old Style" w:cs="Arial"/>
                <w:sz w:val="24"/>
                <w:szCs w:val="24"/>
                <w:lang w:val="en-GB"/>
              </w:rPr>
            </w:pPr>
          </w:p>
          <w:p w:rsidR="00A34762" w:rsidRDefault="00A5345F">
            <w:pPr>
              <w:autoSpaceDE w:val="0"/>
              <w:autoSpaceDN w:val="0"/>
              <w:adjustRightInd w:val="0"/>
              <w:jc w:val="center"/>
              <w:rPr>
                <w:rFonts w:ascii="Bookman Old Style" w:hAnsi="Bookman Old Style" w:cs="Arial"/>
                <w:sz w:val="24"/>
                <w:szCs w:val="24"/>
                <w:lang w:val="en-GB"/>
              </w:rPr>
            </w:pPr>
            <w:r>
              <w:rPr>
                <w:rFonts w:ascii="Bookman Old Style" w:hAnsi="Bookman Old Style" w:cs="Arial"/>
                <w:sz w:val="24"/>
                <w:szCs w:val="24"/>
                <w:lang w:val="en-GB"/>
              </w:rPr>
              <w:t>SUMBER PENDANAAN</w:t>
            </w:r>
          </w:p>
        </w:tc>
        <w:tc>
          <w:tcPr>
            <w:tcW w:w="1723" w:type="dxa"/>
            <w:vMerge w:val="restart"/>
            <w:shd w:val="clear" w:color="auto" w:fill="D9D9D9" w:themeFill="background1" w:themeFillShade="D9"/>
          </w:tcPr>
          <w:p w:rsidR="00A34762" w:rsidRDefault="00A34762">
            <w:pPr>
              <w:autoSpaceDE w:val="0"/>
              <w:autoSpaceDN w:val="0"/>
              <w:adjustRightInd w:val="0"/>
              <w:jc w:val="center"/>
              <w:rPr>
                <w:rFonts w:ascii="Bookman Old Style" w:hAnsi="Bookman Old Style" w:cs="Arial"/>
                <w:sz w:val="24"/>
                <w:szCs w:val="24"/>
                <w:lang w:val="en-GB"/>
              </w:rPr>
            </w:pPr>
          </w:p>
          <w:p w:rsidR="00A34762" w:rsidRDefault="00A5345F">
            <w:pPr>
              <w:autoSpaceDE w:val="0"/>
              <w:autoSpaceDN w:val="0"/>
              <w:adjustRightInd w:val="0"/>
              <w:jc w:val="center"/>
              <w:rPr>
                <w:rFonts w:ascii="Bookman Old Style" w:hAnsi="Bookman Old Style" w:cs="Arial"/>
                <w:sz w:val="24"/>
                <w:szCs w:val="24"/>
                <w:lang w:val="en-GB"/>
              </w:rPr>
            </w:pPr>
            <w:r>
              <w:rPr>
                <w:rFonts w:ascii="Bookman Old Style" w:hAnsi="Bookman Old Style" w:cs="Arial"/>
                <w:sz w:val="24"/>
                <w:szCs w:val="24"/>
                <w:lang w:val="en-GB"/>
              </w:rPr>
              <w:t>INSTANSI PELAKSANA</w:t>
            </w:r>
          </w:p>
        </w:tc>
        <w:tc>
          <w:tcPr>
            <w:tcW w:w="7490" w:type="dxa"/>
            <w:gridSpan w:val="8"/>
            <w:shd w:val="clear" w:color="auto" w:fill="D9D9D9" w:themeFill="background1" w:themeFillShade="D9"/>
          </w:tcPr>
          <w:p w:rsidR="00A34762" w:rsidRDefault="00A5345F">
            <w:pPr>
              <w:autoSpaceDE w:val="0"/>
              <w:autoSpaceDN w:val="0"/>
              <w:adjustRightInd w:val="0"/>
              <w:spacing w:line="360" w:lineRule="auto"/>
              <w:jc w:val="center"/>
              <w:rPr>
                <w:rFonts w:ascii="Bookman Old Style" w:hAnsi="Bookman Old Style" w:cs="Arial"/>
                <w:sz w:val="24"/>
                <w:szCs w:val="24"/>
                <w:lang w:val="en-GB"/>
              </w:rPr>
            </w:pPr>
            <w:r>
              <w:rPr>
                <w:rFonts w:ascii="Bookman Old Style" w:hAnsi="Bookman Old Style" w:cs="Arial"/>
                <w:sz w:val="24"/>
                <w:szCs w:val="24"/>
                <w:lang w:val="en-GB"/>
              </w:rPr>
              <w:t>TAHUN PELAKSANAAN</w:t>
            </w:r>
          </w:p>
        </w:tc>
      </w:tr>
      <w:tr w:rsidR="00A34762" w:rsidTr="0065089F">
        <w:tc>
          <w:tcPr>
            <w:tcW w:w="3544" w:type="dxa"/>
            <w:gridSpan w:val="2"/>
            <w:vMerge/>
            <w:shd w:val="clear" w:color="auto" w:fill="D9D9D9" w:themeFill="background1" w:themeFillShade="D9"/>
          </w:tcPr>
          <w:p w:rsidR="00A34762" w:rsidRDefault="00A34762">
            <w:pPr>
              <w:autoSpaceDE w:val="0"/>
              <w:autoSpaceDN w:val="0"/>
              <w:adjustRightInd w:val="0"/>
              <w:spacing w:line="360" w:lineRule="auto"/>
              <w:jc w:val="center"/>
              <w:rPr>
                <w:rFonts w:ascii="Bookman Old Style" w:hAnsi="Bookman Old Style" w:cs="Arial"/>
                <w:sz w:val="24"/>
                <w:szCs w:val="24"/>
                <w:lang w:val="en-GB"/>
              </w:rPr>
            </w:pPr>
          </w:p>
        </w:tc>
        <w:tc>
          <w:tcPr>
            <w:tcW w:w="1842" w:type="dxa"/>
            <w:vMerge/>
            <w:shd w:val="clear" w:color="auto" w:fill="D9D9D9" w:themeFill="background1" w:themeFillShade="D9"/>
          </w:tcPr>
          <w:p w:rsidR="00A34762" w:rsidRDefault="00A34762">
            <w:pPr>
              <w:autoSpaceDE w:val="0"/>
              <w:autoSpaceDN w:val="0"/>
              <w:adjustRightInd w:val="0"/>
              <w:spacing w:line="360" w:lineRule="auto"/>
              <w:jc w:val="center"/>
              <w:rPr>
                <w:rFonts w:ascii="Bookman Old Style" w:hAnsi="Bookman Old Style" w:cs="Arial"/>
                <w:sz w:val="24"/>
                <w:szCs w:val="24"/>
                <w:lang w:val="en-GB"/>
              </w:rPr>
            </w:pPr>
          </w:p>
        </w:tc>
        <w:tc>
          <w:tcPr>
            <w:tcW w:w="2127" w:type="dxa"/>
            <w:vMerge/>
            <w:shd w:val="clear" w:color="auto" w:fill="D9D9D9" w:themeFill="background1" w:themeFillShade="D9"/>
          </w:tcPr>
          <w:p w:rsidR="00A34762" w:rsidRDefault="00A34762">
            <w:pPr>
              <w:autoSpaceDE w:val="0"/>
              <w:autoSpaceDN w:val="0"/>
              <w:adjustRightInd w:val="0"/>
              <w:spacing w:line="360" w:lineRule="auto"/>
              <w:jc w:val="center"/>
              <w:rPr>
                <w:rFonts w:ascii="Bookman Old Style" w:hAnsi="Bookman Old Style" w:cs="Arial"/>
                <w:sz w:val="24"/>
                <w:szCs w:val="24"/>
                <w:lang w:val="en-GB"/>
              </w:rPr>
            </w:pPr>
          </w:p>
        </w:tc>
        <w:tc>
          <w:tcPr>
            <w:tcW w:w="1723" w:type="dxa"/>
            <w:vMerge/>
            <w:shd w:val="clear" w:color="auto" w:fill="D9D9D9" w:themeFill="background1" w:themeFillShade="D9"/>
          </w:tcPr>
          <w:p w:rsidR="00A34762" w:rsidRDefault="00A34762">
            <w:pPr>
              <w:autoSpaceDE w:val="0"/>
              <w:autoSpaceDN w:val="0"/>
              <w:adjustRightInd w:val="0"/>
              <w:spacing w:line="360" w:lineRule="auto"/>
              <w:jc w:val="center"/>
              <w:rPr>
                <w:rFonts w:ascii="Bookman Old Style" w:hAnsi="Bookman Old Style" w:cs="Arial"/>
                <w:sz w:val="24"/>
                <w:szCs w:val="24"/>
                <w:lang w:val="en-GB"/>
              </w:rPr>
            </w:pPr>
          </w:p>
        </w:tc>
        <w:tc>
          <w:tcPr>
            <w:tcW w:w="4513" w:type="dxa"/>
            <w:gridSpan w:val="5"/>
            <w:shd w:val="clear" w:color="auto" w:fill="D9D9D9" w:themeFill="background1" w:themeFillShade="D9"/>
          </w:tcPr>
          <w:p w:rsidR="00A34762" w:rsidRDefault="00A5345F">
            <w:pPr>
              <w:autoSpaceDE w:val="0"/>
              <w:autoSpaceDN w:val="0"/>
              <w:adjustRightInd w:val="0"/>
              <w:spacing w:line="360" w:lineRule="auto"/>
              <w:jc w:val="center"/>
              <w:rPr>
                <w:rFonts w:ascii="Bookman Old Style" w:hAnsi="Bookman Old Style" w:cs="Arial"/>
                <w:sz w:val="24"/>
                <w:szCs w:val="24"/>
                <w:lang w:val="en-GB"/>
              </w:rPr>
            </w:pPr>
            <w:r>
              <w:rPr>
                <w:rFonts w:ascii="Bookman Old Style" w:hAnsi="Bookman Old Style" w:cs="Arial"/>
                <w:sz w:val="24"/>
                <w:szCs w:val="24"/>
                <w:lang w:val="en-GB"/>
              </w:rPr>
              <w:t>I</w:t>
            </w:r>
          </w:p>
        </w:tc>
        <w:tc>
          <w:tcPr>
            <w:tcW w:w="992" w:type="dxa"/>
            <w:shd w:val="clear" w:color="auto" w:fill="D9D9D9" w:themeFill="background1" w:themeFillShade="D9"/>
          </w:tcPr>
          <w:p w:rsidR="00A34762" w:rsidRDefault="00A5345F">
            <w:pPr>
              <w:autoSpaceDE w:val="0"/>
              <w:autoSpaceDN w:val="0"/>
              <w:adjustRightInd w:val="0"/>
              <w:spacing w:line="360" w:lineRule="auto"/>
              <w:jc w:val="center"/>
              <w:rPr>
                <w:rFonts w:ascii="Bookman Old Style" w:hAnsi="Bookman Old Style" w:cs="Arial"/>
                <w:sz w:val="24"/>
                <w:szCs w:val="24"/>
                <w:lang w:val="en-GB"/>
              </w:rPr>
            </w:pPr>
            <w:r>
              <w:rPr>
                <w:rFonts w:ascii="Bookman Old Style" w:hAnsi="Bookman Old Style" w:cs="Arial"/>
                <w:sz w:val="24"/>
                <w:szCs w:val="24"/>
                <w:lang w:val="en-GB"/>
              </w:rPr>
              <w:t>II</w:t>
            </w:r>
          </w:p>
        </w:tc>
        <w:tc>
          <w:tcPr>
            <w:tcW w:w="992" w:type="dxa"/>
            <w:shd w:val="clear" w:color="auto" w:fill="D9D9D9" w:themeFill="background1" w:themeFillShade="D9"/>
          </w:tcPr>
          <w:p w:rsidR="00A34762" w:rsidRDefault="00A5345F">
            <w:pPr>
              <w:autoSpaceDE w:val="0"/>
              <w:autoSpaceDN w:val="0"/>
              <w:adjustRightInd w:val="0"/>
              <w:spacing w:line="360" w:lineRule="auto"/>
              <w:jc w:val="center"/>
              <w:rPr>
                <w:rFonts w:ascii="Bookman Old Style" w:hAnsi="Bookman Old Style" w:cs="Arial"/>
                <w:sz w:val="24"/>
                <w:szCs w:val="24"/>
                <w:lang w:val="en-GB"/>
              </w:rPr>
            </w:pPr>
            <w:r>
              <w:rPr>
                <w:rFonts w:ascii="Bookman Old Style" w:hAnsi="Bookman Old Style" w:cs="Arial"/>
                <w:sz w:val="24"/>
                <w:szCs w:val="24"/>
                <w:lang w:val="en-GB"/>
              </w:rPr>
              <w:t>III</w:t>
            </w:r>
          </w:p>
        </w:tc>
        <w:tc>
          <w:tcPr>
            <w:tcW w:w="993" w:type="dxa"/>
            <w:shd w:val="clear" w:color="auto" w:fill="D9D9D9" w:themeFill="background1" w:themeFillShade="D9"/>
          </w:tcPr>
          <w:p w:rsidR="00A34762" w:rsidRDefault="00A5345F">
            <w:pPr>
              <w:autoSpaceDE w:val="0"/>
              <w:autoSpaceDN w:val="0"/>
              <w:adjustRightInd w:val="0"/>
              <w:spacing w:line="360" w:lineRule="auto"/>
              <w:jc w:val="center"/>
              <w:rPr>
                <w:rFonts w:ascii="Bookman Old Style" w:hAnsi="Bookman Old Style" w:cs="Arial"/>
                <w:sz w:val="24"/>
                <w:szCs w:val="24"/>
                <w:lang w:val="en-GB"/>
              </w:rPr>
            </w:pPr>
            <w:r>
              <w:rPr>
                <w:rFonts w:ascii="Bookman Old Style" w:hAnsi="Bookman Old Style" w:cs="Arial"/>
                <w:sz w:val="24"/>
                <w:szCs w:val="24"/>
                <w:lang w:val="en-GB"/>
              </w:rPr>
              <w:t>IV</w:t>
            </w:r>
          </w:p>
        </w:tc>
      </w:tr>
      <w:tr w:rsidR="00A34762" w:rsidTr="0065089F">
        <w:tc>
          <w:tcPr>
            <w:tcW w:w="3544" w:type="dxa"/>
            <w:gridSpan w:val="2"/>
            <w:vMerge/>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1842" w:type="dxa"/>
            <w:vMerge/>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2127" w:type="dxa"/>
            <w:vMerge/>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1723" w:type="dxa"/>
            <w:vMerge/>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D9D9D9" w:themeFill="background1" w:themeFillShade="D9"/>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2011</w:t>
            </w:r>
          </w:p>
        </w:tc>
        <w:tc>
          <w:tcPr>
            <w:tcW w:w="900" w:type="dxa"/>
            <w:shd w:val="clear" w:color="auto" w:fill="D9D9D9" w:themeFill="background1" w:themeFillShade="D9"/>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2012</w:t>
            </w:r>
          </w:p>
        </w:tc>
        <w:tc>
          <w:tcPr>
            <w:tcW w:w="900" w:type="dxa"/>
            <w:shd w:val="clear" w:color="auto" w:fill="D9D9D9" w:themeFill="background1" w:themeFillShade="D9"/>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2013</w:t>
            </w:r>
          </w:p>
        </w:tc>
        <w:tc>
          <w:tcPr>
            <w:tcW w:w="900" w:type="dxa"/>
            <w:shd w:val="clear" w:color="auto" w:fill="D9D9D9" w:themeFill="background1" w:themeFillShade="D9"/>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2014</w:t>
            </w:r>
          </w:p>
        </w:tc>
        <w:tc>
          <w:tcPr>
            <w:tcW w:w="913" w:type="dxa"/>
            <w:shd w:val="clear" w:color="auto" w:fill="D9D9D9" w:themeFill="background1" w:themeFillShade="D9"/>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2015</w:t>
            </w:r>
          </w:p>
        </w:tc>
        <w:tc>
          <w:tcPr>
            <w:tcW w:w="992" w:type="dxa"/>
            <w:shd w:val="clear" w:color="auto" w:fill="D9D9D9" w:themeFill="background1" w:themeFillShade="D9"/>
          </w:tcPr>
          <w:p w:rsidR="00A34762" w:rsidRDefault="00A5345F" w:rsidP="007D7C8A">
            <w:pPr>
              <w:autoSpaceDE w:val="0"/>
              <w:autoSpaceDN w:val="0"/>
              <w:adjustRightInd w:val="0"/>
              <w:jc w:val="center"/>
              <w:rPr>
                <w:rFonts w:ascii="Bookman Old Style" w:hAnsi="Bookman Old Style" w:cs="Arial"/>
                <w:sz w:val="24"/>
                <w:szCs w:val="24"/>
                <w:lang w:val="en-GB"/>
              </w:rPr>
            </w:pPr>
            <w:r>
              <w:rPr>
                <w:rFonts w:ascii="Bookman Old Style" w:hAnsi="Bookman Old Style" w:cs="Arial"/>
                <w:sz w:val="24"/>
                <w:szCs w:val="24"/>
                <w:lang w:val="en-GB"/>
              </w:rPr>
              <w:t>2016-2020</w:t>
            </w:r>
          </w:p>
        </w:tc>
        <w:tc>
          <w:tcPr>
            <w:tcW w:w="992" w:type="dxa"/>
            <w:shd w:val="clear" w:color="auto" w:fill="D9D9D9" w:themeFill="background1" w:themeFillShade="D9"/>
          </w:tcPr>
          <w:p w:rsidR="00A34762" w:rsidRDefault="00A5345F" w:rsidP="007D7C8A">
            <w:pPr>
              <w:autoSpaceDE w:val="0"/>
              <w:autoSpaceDN w:val="0"/>
              <w:adjustRightInd w:val="0"/>
              <w:jc w:val="center"/>
              <w:rPr>
                <w:rFonts w:ascii="Bookman Old Style" w:hAnsi="Bookman Old Style" w:cs="Arial"/>
                <w:sz w:val="24"/>
                <w:szCs w:val="24"/>
                <w:lang w:val="en-GB"/>
              </w:rPr>
            </w:pPr>
            <w:r>
              <w:rPr>
                <w:rFonts w:ascii="Bookman Old Style" w:hAnsi="Bookman Old Style" w:cs="Arial"/>
                <w:sz w:val="24"/>
                <w:szCs w:val="24"/>
                <w:lang w:val="en-GB"/>
              </w:rPr>
              <w:t>2021-2025</w:t>
            </w:r>
          </w:p>
        </w:tc>
        <w:tc>
          <w:tcPr>
            <w:tcW w:w="993" w:type="dxa"/>
            <w:shd w:val="clear" w:color="auto" w:fill="D9D9D9" w:themeFill="background1" w:themeFillShade="D9"/>
          </w:tcPr>
          <w:p w:rsidR="00A34762" w:rsidRDefault="00A5345F" w:rsidP="007D7C8A">
            <w:pPr>
              <w:autoSpaceDE w:val="0"/>
              <w:autoSpaceDN w:val="0"/>
              <w:adjustRightInd w:val="0"/>
              <w:jc w:val="center"/>
              <w:rPr>
                <w:rFonts w:ascii="Bookman Old Style" w:hAnsi="Bookman Old Style" w:cs="Arial"/>
                <w:sz w:val="24"/>
                <w:szCs w:val="24"/>
                <w:lang w:val="en-GB"/>
              </w:rPr>
            </w:pPr>
            <w:r>
              <w:rPr>
                <w:rFonts w:ascii="Bookman Old Style" w:hAnsi="Bookman Old Style" w:cs="Arial"/>
                <w:sz w:val="24"/>
                <w:szCs w:val="24"/>
                <w:lang w:val="en-GB"/>
              </w:rPr>
              <w:t>2026-2030</w:t>
            </w:r>
          </w:p>
        </w:tc>
      </w:tr>
      <w:tr w:rsidR="00A34762" w:rsidTr="0065089F">
        <w:tc>
          <w:tcPr>
            <w:tcW w:w="533"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3011" w:type="dxa"/>
            <w:shd w:val="clear" w:color="auto" w:fill="D9D9D9" w:themeFill="background1" w:themeFillShade="D9"/>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PERWUJUDAN STRUKTUR RUANG</w:t>
            </w:r>
          </w:p>
        </w:tc>
        <w:tc>
          <w:tcPr>
            <w:tcW w:w="1842"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2127"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1723"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shd w:val="clear" w:color="auto" w:fill="D9D9D9" w:themeFill="background1" w:themeFillShade="D9"/>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r w:rsidR="00A34762" w:rsidTr="0065089F">
        <w:tc>
          <w:tcPr>
            <w:tcW w:w="53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1</w:t>
            </w:r>
          </w:p>
        </w:tc>
        <w:tc>
          <w:tcPr>
            <w:tcW w:w="3011"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Pembangunan Kawasan Agroindustri Poto Tano</w:t>
            </w:r>
          </w:p>
        </w:tc>
        <w:tc>
          <w:tcPr>
            <w:tcW w:w="1842"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Kawasan Agroindustri Poto Tano</w:t>
            </w:r>
          </w:p>
        </w:tc>
        <w:tc>
          <w:tcPr>
            <w:tcW w:w="2127"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APBDP&amp;/APBDK, Swasta</w:t>
            </w:r>
          </w:p>
        </w:tc>
        <w:tc>
          <w:tcPr>
            <w:tcW w:w="172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Dinas Koperindag</w:t>
            </w: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r w:rsidR="00A34762" w:rsidTr="0065089F">
        <w:tc>
          <w:tcPr>
            <w:tcW w:w="53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2</w:t>
            </w:r>
          </w:p>
        </w:tc>
        <w:tc>
          <w:tcPr>
            <w:tcW w:w="3011"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Pembangunan Kawasan Berikat Poto Tano</w:t>
            </w:r>
          </w:p>
        </w:tc>
        <w:tc>
          <w:tcPr>
            <w:tcW w:w="1842"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Kawasan Berikat Poto Tano</w:t>
            </w:r>
          </w:p>
        </w:tc>
        <w:tc>
          <w:tcPr>
            <w:tcW w:w="2127"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APBDP&amp;/APBDK, Swasta</w:t>
            </w:r>
          </w:p>
        </w:tc>
        <w:tc>
          <w:tcPr>
            <w:tcW w:w="172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Dinas Koperindag</w:t>
            </w: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r w:rsidR="00A34762" w:rsidTr="0065089F">
        <w:tc>
          <w:tcPr>
            <w:tcW w:w="53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3</w:t>
            </w:r>
          </w:p>
        </w:tc>
        <w:tc>
          <w:tcPr>
            <w:tcW w:w="3011"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Pengembangan Pasar Skala Kecamatan</w:t>
            </w:r>
          </w:p>
        </w:tc>
        <w:tc>
          <w:tcPr>
            <w:tcW w:w="1842"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Seteluk</w:t>
            </w:r>
          </w:p>
        </w:tc>
        <w:tc>
          <w:tcPr>
            <w:tcW w:w="2127"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APBDK</w:t>
            </w:r>
          </w:p>
        </w:tc>
        <w:tc>
          <w:tcPr>
            <w:tcW w:w="172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Dinas Koperindag</w:t>
            </w: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r w:rsidR="00A34762" w:rsidTr="0065089F">
        <w:tc>
          <w:tcPr>
            <w:tcW w:w="53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4</w:t>
            </w:r>
          </w:p>
        </w:tc>
        <w:tc>
          <w:tcPr>
            <w:tcW w:w="3011"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Pengembangan Pasar Skala Kecamatan</w:t>
            </w:r>
          </w:p>
        </w:tc>
        <w:tc>
          <w:tcPr>
            <w:tcW w:w="1842"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Brang Ene</w:t>
            </w:r>
          </w:p>
        </w:tc>
        <w:tc>
          <w:tcPr>
            <w:tcW w:w="2127"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APBDK</w:t>
            </w:r>
          </w:p>
        </w:tc>
        <w:tc>
          <w:tcPr>
            <w:tcW w:w="172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 xml:space="preserve">Dinas </w:t>
            </w:r>
            <w:r>
              <w:rPr>
                <w:rFonts w:ascii="Bookman Old Style" w:hAnsi="Bookman Old Style" w:cs="Arial"/>
                <w:sz w:val="24"/>
                <w:szCs w:val="24"/>
                <w:lang w:val="en-GB"/>
              </w:rPr>
              <w:lastRenderedPageBreak/>
              <w:t>Koperindag</w:t>
            </w: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r w:rsidR="00A34762" w:rsidTr="0065089F">
        <w:tc>
          <w:tcPr>
            <w:tcW w:w="53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lastRenderedPageBreak/>
              <w:t>5</w:t>
            </w:r>
          </w:p>
        </w:tc>
        <w:tc>
          <w:tcPr>
            <w:tcW w:w="3011"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Pengembangan Pasar Skala Kecamatan</w:t>
            </w:r>
          </w:p>
        </w:tc>
        <w:tc>
          <w:tcPr>
            <w:tcW w:w="1842"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Brang Rea</w:t>
            </w:r>
          </w:p>
        </w:tc>
        <w:tc>
          <w:tcPr>
            <w:tcW w:w="2127"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APBDK</w:t>
            </w:r>
          </w:p>
        </w:tc>
        <w:tc>
          <w:tcPr>
            <w:tcW w:w="172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Dinas Koperindag</w:t>
            </w: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r w:rsidR="00A34762" w:rsidTr="0065089F">
        <w:tc>
          <w:tcPr>
            <w:tcW w:w="53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6</w:t>
            </w:r>
          </w:p>
        </w:tc>
        <w:tc>
          <w:tcPr>
            <w:tcW w:w="3011"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Pengembangan Pasar Skala Kecamatan</w:t>
            </w:r>
          </w:p>
        </w:tc>
        <w:tc>
          <w:tcPr>
            <w:tcW w:w="1842"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Sekongkang</w:t>
            </w:r>
          </w:p>
        </w:tc>
        <w:tc>
          <w:tcPr>
            <w:tcW w:w="2127"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APBDK</w:t>
            </w:r>
          </w:p>
        </w:tc>
        <w:tc>
          <w:tcPr>
            <w:tcW w:w="172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Dinas Koperindag</w:t>
            </w: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r w:rsidR="00A34762" w:rsidTr="0065089F">
        <w:tc>
          <w:tcPr>
            <w:tcW w:w="53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7</w:t>
            </w:r>
          </w:p>
        </w:tc>
        <w:tc>
          <w:tcPr>
            <w:tcW w:w="3011"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Pengembangan Kawasan Perdagangan</w:t>
            </w:r>
          </w:p>
        </w:tc>
        <w:tc>
          <w:tcPr>
            <w:tcW w:w="1842"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Taliwang, Maluk, Poto Tano</w:t>
            </w:r>
          </w:p>
        </w:tc>
        <w:tc>
          <w:tcPr>
            <w:tcW w:w="2127"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APBN&amp;/APBDP&amp;/APBD KAB/APBDK</w:t>
            </w:r>
          </w:p>
        </w:tc>
        <w:tc>
          <w:tcPr>
            <w:tcW w:w="172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Dinas Koperindag</w:t>
            </w: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r w:rsidR="00A34762" w:rsidTr="0065089F">
        <w:tc>
          <w:tcPr>
            <w:tcW w:w="53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8</w:t>
            </w:r>
          </w:p>
        </w:tc>
        <w:tc>
          <w:tcPr>
            <w:tcW w:w="3011"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Pengembangan Infrastruktur Pendukung</w:t>
            </w:r>
          </w:p>
        </w:tc>
        <w:tc>
          <w:tcPr>
            <w:tcW w:w="1842"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Taliwang, Maluk, Poto Tano</w:t>
            </w:r>
          </w:p>
        </w:tc>
        <w:tc>
          <w:tcPr>
            <w:tcW w:w="2127"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APBN&amp;/APBDP&amp;/APBDK&amp;/SWASTA</w:t>
            </w:r>
          </w:p>
        </w:tc>
        <w:tc>
          <w:tcPr>
            <w:tcW w:w="172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Dinas Koperindag</w:t>
            </w: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r w:rsidR="00A34762" w:rsidTr="0065089F">
        <w:tc>
          <w:tcPr>
            <w:tcW w:w="53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9</w:t>
            </w:r>
          </w:p>
        </w:tc>
        <w:tc>
          <w:tcPr>
            <w:tcW w:w="3011"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Pengembangan Kawasan Agroindustri Poto Tano</w:t>
            </w:r>
          </w:p>
        </w:tc>
        <w:tc>
          <w:tcPr>
            <w:tcW w:w="1842"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Kawasan Agroindustri Poto Tano</w:t>
            </w:r>
          </w:p>
        </w:tc>
        <w:tc>
          <w:tcPr>
            <w:tcW w:w="2127"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APBN&amp;/APBDP&amp;/APBDK&amp;/SWASTA</w:t>
            </w:r>
          </w:p>
        </w:tc>
        <w:tc>
          <w:tcPr>
            <w:tcW w:w="172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Dinas Koperindag</w:t>
            </w: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r w:rsidR="00A34762" w:rsidTr="0065089F">
        <w:tc>
          <w:tcPr>
            <w:tcW w:w="53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10</w:t>
            </w:r>
          </w:p>
        </w:tc>
        <w:tc>
          <w:tcPr>
            <w:tcW w:w="3011"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Penyediaan Sarana dan Prasarana Pendukung</w:t>
            </w:r>
          </w:p>
        </w:tc>
        <w:tc>
          <w:tcPr>
            <w:tcW w:w="1842"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Kawasan Agroindustri Poto Tano</w:t>
            </w:r>
          </w:p>
        </w:tc>
        <w:tc>
          <w:tcPr>
            <w:tcW w:w="2127" w:type="dxa"/>
          </w:tcPr>
          <w:p w:rsidR="00A34762" w:rsidRDefault="00A5345F">
            <w:pPr>
              <w:autoSpaceDE w:val="0"/>
              <w:autoSpaceDN w:val="0"/>
              <w:adjustRightInd w:val="0"/>
              <w:jc w:val="both"/>
              <w:rPr>
                <w:rFonts w:ascii="Bookman Old Style" w:hAnsi="Bookman Old Style" w:cs="Arial"/>
                <w:sz w:val="24"/>
                <w:szCs w:val="24"/>
                <w:lang w:val="en-GB"/>
              </w:rPr>
            </w:pPr>
            <w:r>
              <w:rPr>
                <w:rFonts w:ascii="Bookman Old Style" w:hAnsi="Bookman Old Style" w:cs="Arial"/>
                <w:sz w:val="24"/>
                <w:szCs w:val="24"/>
                <w:lang w:val="en-GB"/>
              </w:rPr>
              <w:t>APBN&amp;/APBDP&amp;/APBDK&amp;/SWASTA</w:t>
            </w:r>
          </w:p>
        </w:tc>
        <w:tc>
          <w:tcPr>
            <w:tcW w:w="1723" w:type="dxa"/>
          </w:tcPr>
          <w:p w:rsidR="00A34762" w:rsidRDefault="00A5345F">
            <w:pPr>
              <w:autoSpaceDE w:val="0"/>
              <w:autoSpaceDN w:val="0"/>
              <w:adjustRightInd w:val="0"/>
              <w:spacing w:line="360" w:lineRule="auto"/>
              <w:jc w:val="both"/>
              <w:rPr>
                <w:rFonts w:ascii="Bookman Old Style" w:hAnsi="Bookman Old Style" w:cs="Arial"/>
                <w:sz w:val="24"/>
                <w:szCs w:val="24"/>
                <w:lang w:val="en-GB"/>
              </w:rPr>
            </w:pPr>
            <w:r>
              <w:rPr>
                <w:rFonts w:ascii="Bookman Old Style" w:hAnsi="Bookman Old Style" w:cs="Arial"/>
                <w:sz w:val="24"/>
                <w:szCs w:val="24"/>
                <w:lang w:val="en-GB"/>
              </w:rPr>
              <w:t>Dinas Koperindag</w:t>
            </w: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00"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13"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shd w:val="clear" w:color="auto" w:fill="4F81BD" w:themeFill="accent1"/>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2"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c>
          <w:tcPr>
            <w:tcW w:w="993" w:type="dxa"/>
          </w:tcPr>
          <w:p w:rsidR="00A34762" w:rsidRDefault="00A34762">
            <w:pPr>
              <w:autoSpaceDE w:val="0"/>
              <w:autoSpaceDN w:val="0"/>
              <w:adjustRightInd w:val="0"/>
              <w:spacing w:line="360" w:lineRule="auto"/>
              <w:jc w:val="both"/>
              <w:rPr>
                <w:rFonts w:ascii="Bookman Old Style" w:hAnsi="Bookman Old Style" w:cs="Arial"/>
                <w:sz w:val="24"/>
                <w:szCs w:val="24"/>
                <w:lang w:val="en-GB"/>
              </w:rPr>
            </w:pPr>
          </w:p>
        </w:tc>
      </w:tr>
    </w:tbl>
    <w:p w:rsidR="00A34762" w:rsidRDefault="00A34762">
      <w:pPr>
        <w:autoSpaceDE w:val="0"/>
        <w:autoSpaceDN w:val="0"/>
        <w:adjustRightInd w:val="0"/>
        <w:spacing w:after="0" w:line="360" w:lineRule="auto"/>
        <w:jc w:val="both"/>
        <w:rPr>
          <w:rFonts w:ascii="Bookman Old Style" w:hAnsi="Bookman Old Style" w:cs="Arial"/>
          <w:sz w:val="24"/>
          <w:szCs w:val="24"/>
          <w:lang w:val="en-GB"/>
        </w:rPr>
        <w:sectPr w:rsidR="00A34762" w:rsidSect="005446E4">
          <w:pgSz w:w="20163" w:h="12242" w:orient="landscape" w:code="5"/>
          <w:pgMar w:top="1134" w:right="1134" w:bottom="1701" w:left="1134" w:header="720" w:footer="720" w:gutter="0"/>
          <w:pgNumType w:start="58"/>
          <w:cols w:space="720"/>
        </w:sectPr>
      </w:pPr>
    </w:p>
    <w:p w:rsidR="00A34762" w:rsidRDefault="00A5345F">
      <w:pPr>
        <w:spacing w:before="6" w:line="359" w:lineRule="auto"/>
        <w:jc w:val="both"/>
        <w:rPr>
          <w:rFonts w:ascii="Bookman Old Style" w:eastAsia="Bookman Old Style" w:hAnsi="Bookman Old Style" w:cs="Arial"/>
          <w:b/>
          <w:sz w:val="24"/>
          <w:szCs w:val="24"/>
          <w:lang w:val="en-US"/>
        </w:rPr>
      </w:pPr>
      <w:r>
        <w:rPr>
          <w:rFonts w:ascii="Bookman Old Style" w:eastAsia="Bookman Old Style" w:hAnsi="Bookman Old Style" w:cs="Arial"/>
          <w:b/>
          <w:sz w:val="24"/>
          <w:szCs w:val="24"/>
          <w:lang w:val="en-US"/>
        </w:rPr>
        <w:lastRenderedPageBreak/>
        <w:t>3.5 Penentuan Isu-Isu Strategis</w:t>
      </w:r>
    </w:p>
    <w:p w:rsidR="00410D2C" w:rsidRDefault="00410D2C" w:rsidP="00410D2C">
      <w:pPr>
        <w:pStyle w:val="ListParagraph1"/>
        <w:spacing w:line="360" w:lineRule="auto"/>
        <w:ind w:left="0" w:right="108" w:firstLine="425"/>
        <w:jc w:val="both"/>
        <w:rPr>
          <w:rFonts w:ascii="Bookman Old Style" w:eastAsia="Bookman Old Style" w:hAnsi="Bookman Old Style" w:cs="Arial"/>
          <w:sz w:val="24"/>
          <w:szCs w:val="24"/>
        </w:rPr>
      </w:pPr>
      <w:r>
        <w:rPr>
          <w:rFonts w:ascii="Bookman Old Style" w:eastAsia="Bookman Old Style" w:hAnsi="Bookman Old Style" w:cs="Arial"/>
          <w:sz w:val="24"/>
          <w:szCs w:val="24"/>
        </w:rPr>
        <w:t>Dari beberapa permasalahan yang dihadapi oleh Dinas Koperasi Perindustrian dan Perdagangan Kabupaten Sumbawa Barat, dapat diketahui isu-isu strategis dalam melaksanakan pembangunan. Isu</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strategis</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merupakan perm</w:t>
      </w:r>
      <w:r>
        <w:rPr>
          <w:rFonts w:ascii="Bookman Old Style" w:eastAsia="Bookman Old Style" w:hAnsi="Bookman Old Style" w:cs="Arial"/>
          <w:spacing w:val="1"/>
          <w:sz w:val="24"/>
          <w:szCs w:val="24"/>
        </w:rPr>
        <w:t>a</w:t>
      </w:r>
      <w:r>
        <w:rPr>
          <w:rFonts w:ascii="Bookman Old Style" w:eastAsia="Bookman Old Style" w:hAnsi="Bookman Old Style" w:cs="Arial"/>
          <w:sz w:val="24"/>
          <w:szCs w:val="24"/>
        </w:rPr>
        <w:t>salahan</w:t>
      </w:r>
      <w:r>
        <w:rPr>
          <w:rFonts w:ascii="Bookman Old Style" w:eastAsia="Bookman Old Style" w:hAnsi="Bookman Old Style" w:cs="Arial"/>
          <w:spacing w:val="4"/>
          <w:sz w:val="24"/>
          <w:szCs w:val="24"/>
        </w:rPr>
        <w:t xml:space="preserve"> </w:t>
      </w:r>
      <w:r>
        <w:rPr>
          <w:rFonts w:ascii="Bookman Old Style" w:eastAsia="Bookman Old Style" w:hAnsi="Bookman Old Style" w:cs="Arial"/>
          <w:sz w:val="24"/>
          <w:szCs w:val="24"/>
        </w:rPr>
        <w:t>yang</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berkaitan</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de</w:t>
      </w:r>
      <w:r>
        <w:rPr>
          <w:rFonts w:ascii="Bookman Old Style" w:eastAsia="Bookman Old Style" w:hAnsi="Bookman Old Style" w:cs="Arial"/>
          <w:spacing w:val="3"/>
          <w:sz w:val="24"/>
          <w:szCs w:val="24"/>
        </w:rPr>
        <w:t>n</w:t>
      </w:r>
      <w:r>
        <w:rPr>
          <w:rFonts w:ascii="Bookman Old Style" w:eastAsia="Bookman Old Style" w:hAnsi="Bookman Old Style" w:cs="Arial"/>
          <w:sz w:val="24"/>
          <w:szCs w:val="24"/>
        </w:rPr>
        <w:t>gan</w:t>
      </w:r>
      <w:r>
        <w:rPr>
          <w:rFonts w:ascii="Bookman Old Style" w:eastAsia="Bookman Old Style" w:hAnsi="Bookman Old Style" w:cs="Arial"/>
          <w:spacing w:val="1"/>
          <w:sz w:val="24"/>
          <w:szCs w:val="24"/>
        </w:rPr>
        <w:t xml:space="preserve"> </w:t>
      </w:r>
      <w:r>
        <w:rPr>
          <w:rFonts w:ascii="Bookman Old Style" w:eastAsia="Bookman Old Style" w:hAnsi="Bookman Old Style" w:cs="Arial"/>
          <w:spacing w:val="2"/>
          <w:sz w:val="24"/>
          <w:szCs w:val="24"/>
        </w:rPr>
        <w:t>f</w:t>
      </w:r>
      <w:r>
        <w:rPr>
          <w:rFonts w:ascii="Bookman Old Style" w:eastAsia="Bookman Old Style" w:hAnsi="Bookman Old Style" w:cs="Arial"/>
          <w:sz w:val="24"/>
          <w:szCs w:val="24"/>
        </w:rPr>
        <w:t>enomena atau</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belum</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dapat</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d</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selesaikan</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pada</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per</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ode</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lima</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tahun seb</w:t>
      </w:r>
      <w:r>
        <w:rPr>
          <w:rFonts w:ascii="Bookman Old Style" w:eastAsia="Bookman Old Style" w:hAnsi="Bookman Old Style" w:cs="Arial"/>
          <w:spacing w:val="5"/>
          <w:sz w:val="24"/>
          <w:szCs w:val="24"/>
        </w:rPr>
        <w:t>e</w:t>
      </w:r>
      <w:r>
        <w:rPr>
          <w:rFonts w:ascii="Bookman Old Style" w:eastAsia="Bookman Old Style" w:hAnsi="Bookman Old Style" w:cs="Arial"/>
          <w:sz w:val="24"/>
          <w:szCs w:val="24"/>
        </w:rPr>
        <w:t>lumnya</w:t>
      </w:r>
      <w:r>
        <w:rPr>
          <w:rFonts w:ascii="Bookman Old Style" w:eastAsia="Bookman Old Style" w:hAnsi="Bookman Old Style" w:cs="Arial"/>
          <w:spacing w:val="1"/>
          <w:sz w:val="24"/>
          <w:szCs w:val="24"/>
        </w:rPr>
        <w:t xml:space="preserve"> </w:t>
      </w:r>
      <w:r>
        <w:rPr>
          <w:rFonts w:ascii="Bookman Old Style" w:eastAsia="Bookman Old Style" w:hAnsi="Bookman Old Style" w:cs="Arial"/>
          <w:sz w:val="24"/>
          <w:szCs w:val="24"/>
        </w:rPr>
        <w:t>dan memiliki</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 xml:space="preserve">dampak jangka panjang </w:t>
      </w:r>
      <w:r>
        <w:rPr>
          <w:rFonts w:ascii="Bookman Old Style" w:eastAsia="Bookman Old Style" w:hAnsi="Bookman Old Style" w:cs="Arial"/>
          <w:spacing w:val="2"/>
          <w:sz w:val="24"/>
          <w:szCs w:val="24"/>
        </w:rPr>
        <w:t>b</w:t>
      </w:r>
      <w:r>
        <w:rPr>
          <w:rFonts w:ascii="Bookman Old Style" w:eastAsia="Bookman Old Style" w:hAnsi="Bookman Old Style" w:cs="Arial"/>
          <w:sz w:val="24"/>
          <w:szCs w:val="24"/>
        </w:rPr>
        <w:t>agi</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keberlanjutan</w:t>
      </w:r>
      <w:r>
        <w:rPr>
          <w:rFonts w:ascii="Bookman Old Style" w:eastAsia="Bookman Old Style" w:hAnsi="Bookman Old Style" w:cs="Arial"/>
          <w:spacing w:val="3"/>
          <w:sz w:val="24"/>
          <w:szCs w:val="24"/>
        </w:rPr>
        <w:t xml:space="preserve"> </w:t>
      </w:r>
      <w:r>
        <w:rPr>
          <w:rFonts w:ascii="Bookman Old Style" w:eastAsia="Bookman Old Style" w:hAnsi="Bookman Old Style" w:cs="Arial"/>
          <w:sz w:val="24"/>
          <w:szCs w:val="24"/>
        </w:rPr>
        <w:t>pela</w:t>
      </w:r>
      <w:r>
        <w:rPr>
          <w:rFonts w:ascii="Bookman Old Style" w:eastAsia="Bookman Old Style" w:hAnsi="Bookman Old Style" w:cs="Arial"/>
          <w:spacing w:val="1"/>
          <w:sz w:val="24"/>
          <w:szCs w:val="24"/>
        </w:rPr>
        <w:t>k</w:t>
      </w:r>
      <w:r>
        <w:rPr>
          <w:rFonts w:ascii="Bookman Old Style" w:eastAsia="Bookman Old Style" w:hAnsi="Bookman Old Style" w:cs="Arial"/>
          <w:sz w:val="24"/>
          <w:szCs w:val="24"/>
        </w:rPr>
        <w:t>sanaan pembangunan, se</w:t>
      </w:r>
      <w:r>
        <w:rPr>
          <w:rFonts w:ascii="Bookman Old Style" w:eastAsia="Bookman Old Style" w:hAnsi="Bookman Old Style" w:cs="Arial"/>
          <w:spacing w:val="1"/>
          <w:sz w:val="24"/>
          <w:szCs w:val="24"/>
        </w:rPr>
        <w:t>h</w:t>
      </w:r>
      <w:r>
        <w:rPr>
          <w:rFonts w:ascii="Bookman Old Style" w:eastAsia="Bookman Old Style" w:hAnsi="Bookman Old Style" w:cs="Arial"/>
          <w:spacing w:val="2"/>
          <w:sz w:val="24"/>
          <w:szCs w:val="24"/>
        </w:rPr>
        <w:t>i</w:t>
      </w:r>
      <w:r>
        <w:rPr>
          <w:rFonts w:ascii="Bookman Old Style" w:eastAsia="Bookman Old Style" w:hAnsi="Bookman Old Style" w:cs="Arial"/>
          <w:sz w:val="24"/>
          <w:szCs w:val="24"/>
        </w:rPr>
        <w:t>ngga perlu diatasi</w:t>
      </w:r>
      <w:r>
        <w:rPr>
          <w:rFonts w:ascii="Bookman Old Style" w:eastAsia="Bookman Old Style" w:hAnsi="Bookman Old Style" w:cs="Arial"/>
          <w:spacing w:val="2"/>
          <w:sz w:val="24"/>
          <w:szCs w:val="24"/>
        </w:rPr>
        <w:t xml:space="preserve"> </w:t>
      </w:r>
      <w:r>
        <w:rPr>
          <w:rFonts w:ascii="Bookman Old Style" w:eastAsia="Bookman Old Style" w:hAnsi="Bookman Old Style" w:cs="Arial"/>
          <w:sz w:val="24"/>
          <w:szCs w:val="24"/>
        </w:rPr>
        <w:t>secara</w:t>
      </w:r>
      <w:r>
        <w:rPr>
          <w:rFonts w:ascii="Bookman Old Style" w:eastAsia="Bookman Old Style" w:hAnsi="Bookman Old Style" w:cs="Arial"/>
          <w:spacing w:val="4"/>
          <w:sz w:val="24"/>
          <w:szCs w:val="24"/>
        </w:rPr>
        <w:t xml:space="preserve"> </w:t>
      </w:r>
      <w:r>
        <w:rPr>
          <w:rFonts w:ascii="Bookman Old Style" w:eastAsia="Bookman Old Style" w:hAnsi="Bookman Old Style" w:cs="Arial"/>
          <w:sz w:val="24"/>
          <w:szCs w:val="24"/>
        </w:rPr>
        <w:t>bertahap.</w:t>
      </w:r>
      <w:r>
        <w:rPr>
          <w:rFonts w:ascii="Bookman Old Style" w:eastAsia="Bookman Old Style" w:hAnsi="Bookman Old Style" w:cs="Arial"/>
          <w:spacing w:val="3"/>
          <w:sz w:val="24"/>
          <w:szCs w:val="24"/>
        </w:rPr>
        <w:t xml:space="preserve"> </w:t>
      </w:r>
    </w:p>
    <w:p w:rsidR="00410D2C" w:rsidRDefault="00410D2C" w:rsidP="00410D2C">
      <w:pPr>
        <w:autoSpaceDE w:val="0"/>
        <w:autoSpaceDN w:val="0"/>
        <w:adjustRightInd w:val="0"/>
        <w:spacing w:after="0" w:line="360" w:lineRule="auto"/>
        <w:ind w:firstLine="426"/>
        <w:jc w:val="both"/>
        <w:rPr>
          <w:rFonts w:ascii="Bookman Old Style" w:hAnsi="Bookman Old Style" w:cs="Arial"/>
          <w:color w:val="000000"/>
          <w:sz w:val="24"/>
          <w:szCs w:val="24"/>
          <w:lang w:val="en-US"/>
        </w:rPr>
      </w:pPr>
      <w:r>
        <w:rPr>
          <w:rFonts w:ascii="Bookman Old Style" w:hAnsi="Bookman Old Style" w:cs="Arial"/>
          <w:color w:val="000000"/>
          <w:sz w:val="24"/>
          <w:szCs w:val="24"/>
        </w:rPr>
        <w:t xml:space="preserve">Isu strategis Dinas Koperasi Perindustrian dan Perdagangan </w:t>
      </w:r>
      <w:r>
        <w:rPr>
          <w:rFonts w:ascii="Bookman Old Style" w:hAnsi="Bookman Old Style" w:cs="Arial"/>
          <w:color w:val="000000"/>
          <w:sz w:val="24"/>
          <w:szCs w:val="24"/>
          <w:lang w:val="en-US"/>
        </w:rPr>
        <w:t>yaitu (1) Kemampuan sumber daya manusia (SDM) masih terbatas, (2) Masih rendahnya daya saing produk IKM, (3) Terbatasnya peralatan yang dimiliki oleh para pengrajin, (4) untuk mengembangkan usaha-usaha kecil masih mengalami hambatan permodalan yang terbatas, (5) kegiatan Metrologi Legal belum dapat dilaksanakan oleh Pemerintah Kabupaten Sumbawa Barat.</w:t>
      </w:r>
    </w:p>
    <w:p w:rsidR="00410D2C" w:rsidRDefault="00410D2C" w:rsidP="00410D2C">
      <w:pPr>
        <w:autoSpaceDE w:val="0"/>
        <w:autoSpaceDN w:val="0"/>
        <w:adjustRightInd w:val="0"/>
        <w:spacing w:after="0" w:line="360" w:lineRule="auto"/>
        <w:ind w:firstLine="426"/>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Dalam rangka mewujudkan tercapainya tujuan dan sasaran yang telah ditetapkan berdasarkan Renstra Dinas Koperasi Perindustrian dan Perdagangan Kabupaten Sumbawa Barat Tahun 201</w:t>
      </w:r>
      <w:r w:rsidR="007E58D5">
        <w:rPr>
          <w:rFonts w:ascii="Bookman Old Style" w:hAnsi="Bookman Old Style" w:cs="Arial"/>
          <w:color w:val="000000"/>
          <w:sz w:val="24"/>
          <w:szCs w:val="24"/>
          <w:lang w:val="en-US"/>
        </w:rPr>
        <w:t>8</w:t>
      </w:r>
      <w:r>
        <w:rPr>
          <w:rFonts w:ascii="Bookman Old Style" w:hAnsi="Bookman Old Style" w:cs="Arial"/>
          <w:color w:val="000000"/>
          <w:sz w:val="24"/>
          <w:szCs w:val="24"/>
          <w:lang w:val="en-US"/>
        </w:rPr>
        <w:t>-2021 dan capaian terhadap program nasional maka strategi dan arah kebijakan yang akan ditempuh Dinas Koperasi Perindustrian dan Perdagangan Kabupaten Sumbawa Barat Tahun 201</w:t>
      </w:r>
      <w:r w:rsidR="00A64E26">
        <w:rPr>
          <w:rFonts w:ascii="Bookman Old Style" w:hAnsi="Bookman Old Style" w:cs="Arial"/>
          <w:color w:val="000000"/>
          <w:sz w:val="24"/>
          <w:szCs w:val="24"/>
          <w:lang w:val="en-US"/>
        </w:rPr>
        <w:t>8</w:t>
      </w:r>
      <w:r>
        <w:rPr>
          <w:rFonts w:ascii="Bookman Old Style" w:hAnsi="Bookman Old Style" w:cs="Arial"/>
          <w:color w:val="000000"/>
          <w:sz w:val="24"/>
          <w:szCs w:val="24"/>
          <w:lang w:val="en-US"/>
        </w:rPr>
        <w:t xml:space="preserve"> adalah sebagai berikut : </w:t>
      </w:r>
    </w:p>
    <w:p w:rsidR="00410D2C" w:rsidRDefault="00410D2C" w:rsidP="00364379">
      <w:pPr>
        <w:numPr>
          <w:ilvl w:val="0"/>
          <w:numId w:val="39"/>
        </w:numPr>
        <w:autoSpaceDE w:val="0"/>
        <w:autoSpaceDN w:val="0"/>
        <w:adjustRightInd w:val="0"/>
        <w:spacing w:after="0" w:line="36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Peningkatan daya saing produk</w:t>
      </w:r>
    </w:p>
    <w:p w:rsidR="00410D2C" w:rsidRDefault="00410D2C" w:rsidP="007E58D5">
      <w:pPr>
        <w:autoSpaceDE w:val="0"/>
        <w:autoSpaceDN w:val="0"/>
        <w:adjustRightInd w:val="0"/>
        <w:spacing w:after="0" w:line="360" w:lineRule="auto"/>
        <w:ind w:leftChars="199" w:left="438" w:firstLine="413"/>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Dalam hal peningkatan daya saing produk ada beberapa langkah strategis yang perlu dilakukan, antara lain :</w:t>
      </w:r>
    </w:p>
    <w:p w:rsidR="00410D2C" w:rsidRDefault="00410D2C" w:rsidP="00364379">
      <w:pPr>
        <w:numPr>
          <w:ilvl w:val="0"/>
          <w:numId w:val="40"/>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Meningkatkan sarana dan prasarana penunjang</w:t>
      </w:r>
      <w:r w:rsidR="00526B60">
        <w:rPr>
          <w:rFonts w:ascii="Bookman Old Style" w:hAnsi="Bookman Old Style" w:cs="Arial"/>
          <w:color w:val="000000"/>
          <w:sz w:val="24"/>
          <w:szCs w:val="24"/>
          <w:lang w:val="en-US"/>
        </w:rPr>
        <w:t xml:space="preserve"> melalui pengadaan sarana dan prasarana pendukung</w:t>
      </w:r>
    </w:p>
    <w:p w:rsidR="00410D2C" w:rsidRDefault="00410D2C" w:rsidP="00364379">
      <w:pPr>
        <w:numPr>
          <w:ilvl w:val="0"/>
          <w:numId w:val="40"/>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Meningkatkan mutu produk, efisiensi usaha, tingkat disiplin dan mental usaha dalam hal mengatasi persaingan</w:t>
      </w:r>
      <w:r w:rsidR="00526B60">
        <w:rPr>
          <w:rFonts w:ascii="Bookman Old Style" w:hAnsi="Bookman Old Style" w:cs="Arial"/>
          <w:color w:val="000000"/>
          <w:sz w:val="24"/>
          <w:szCs w:val="24"/>
          <w:lang w:val="en-US"/>
        </w:rPr>
        <w:t xml:space="preserve"> melalui pelatihan ke kelompok masyarakat </w:t>
      </w:r>
    </w:p>
    <w:p w:rsidR="00410D2C" w:rsidRDefault="00410D2C" w:rsidP="00364379">
      <w:pPr>
        <w:numPr>
          <w:ilvl w:val="0"/>
          <w:numId w:val="40"/>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Memanfaatkan pemakaian teknologi untuk meningkatkan nilai tambah dan pemasaran produk</w:t>
      </w:r>
      <w:r w:rsidR="00526B60">
        <w:rPr>
          <w:rFonts w:ascii="Bookman Old Style" w:hAnsi="Bookman Old Style" w:cs="Arial"/>
          <w:color w:val="000000"/>
          <w:sz w:val="24"/>
          <w:szCs w:val="24"/>
          <w:lang w:val="en-US"/>
        </w:rPr>
        <w:t xml:space="preserve"> melalui pelatihan</w:t>
      </w:r>
    </w:p>
    <w:p w:rsidR="00410D2C" w:rsidRDefault="00410D2C" w:rsidP="00364379">
      <w:pPr>
        <w:numPr>
          <w:ilvl w:val="0"/>
          <w:numId w:val="40"/>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Memanfaatkan keunikan desain produk dan kearifan lokal untuk menghadapi persaingan</w:t>
      </w:r>
      <w:r w:rsidR="00526B60">
        <w:rPr>
          <w:rFonts w:ascii="Bookman Old Style" w:hAnsi="Bookman Old Style" w:cs="Arial"/>
          <w:color w:val="000000"/>
          <w:sz w:val="24"/>
          <w:szCs w:val="24"/>
          <w:lang w:val="en-US"/>
        </w:rPr>
        <w:t xml:space="preserve"> melalui sosialisasi yang dilakukan ke masyarakat akan pentingnya hal tersebut</w:t>
      </w:r>
    </w:p>
    <w:p w:rsidR="00410D2C" w:rsidRDefault="00410D2C" w:rsidP="00364379">
      <w:pPr>
        <w:numPr>
          <w:ilvl w:val="0"/>
          <w:numId w:val="41"/>
        </w:numPr>
        <w:tabs>
          <w:tab w:val="left" w:pos="880"/>
        </w:tabs>
        <w:autoSpaceDE w:val="0"/>
        <w:autoSpaceDN w:val="0"/>
        <w:adjustRightInd w:val="0"/>
        <w:spacing w:after="0" w:line="36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Peningktan kualitas Sumber Daya Manusia (SDM)</w:t>
      </w:r>
    </w:p>
    <w:p w:rsidR="00410D2C" w:rsidRDefault="00410D2C" w:rsidP="007E58D5">
      <w:pPr>
        <w:autoSpaceDE w:val="0"/>
        <w:autoSpaceDN w:val="0"/>
        <w:adjustRightInd w:val="0"/>
        <w:spacing w:after="0" w:line="360" w:lineRule="auto"/>
        <w:ind w:leftChars="199" w:left="438" w:firstLineChars="171" w:firstLine="41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 xml:space="preserve">Dilaksanakan melalui berbagai kegiatan pembinaan dan penyuluhan kepada koperasi, industri kecil dan menengah yang ada di Kabupaten Sumbawa Barat </w:t>
      </w:r>
      <w:r>
        <w:rPr>
          <w:rFonts w:ascii="Bookman Old Style" w:hAnsi="Bookman Old Style" w:cs="Arial"/>
          <w:color w:val="000000"/>
          <w:sz w:val="24"/>
          <w:szCs w:val="24"/>
          <w:lang w:val="en-US"/>
        </w:rPr>
        <w:lastRenderedPageBreak/>
        <w:t>serta pelaksanaan kegiatan pendidikan dan pelatihan bagi UMKM dan IKM. Selain itu, untuk meningkatkan profesionalisme aparat pembina, aparat pembina mendorong berkembangnya tanggungjawab aparatur atas tugas-tugasnya dalam pelaksanaan tugas, dilaksanakan dengan arah kebijakan :</w:t>
      </w:r>
    </w:p>
    <w:p w:rsidR="00410D2C" w:rsidRDefault="00410D2C" w:rsidP="00364379">
      <w:pPr>
        <w:numPr>
          <w:ilvl w:val="0"/>
          <w:numId w:val="42"/>
        </w:numPr>
        <w:tabs>
          <w:tab w:val="left" w:pos="880"/>
        </w:tabs>
        <w:autoSpaceDE w:val="0"/>
        <w:autoSpaceDN w:val="0"/>
        <w:adjustRightInd w:val="0"/>
        <w:spacing w:after="0" w:line="360" w:lineRule="auto"/>
        <w:ind w:left="0" w:firstLine="42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Pengembangan SDM melalui peningkatan kapabilitas pegawai</w:t>
      </w:r>
    </w:p>
    <w:p w:rsidR="00410D2C" w:rsidRDefault="00410D2C" w:rsidP="00364379">
      <w:pPr>
        <w:numPr>
          <w:ilvl w:val="0"/>
          <w:numId w:val="42"/>
        </w:numPr>
        <w:tabs>
          <w:tab w:val="left" w:pos="880"/>
        </w:tabs>
        <w:autoSpaceDE w:val="0"/>
        <w:autoSpaceDN w:val="0"/>
        <w:adjustRightInd w:val="0"/>
        <w:spacing w:after="0" w:line="360" w:lineRule="auto"/>
        <w:ind w:left="0" w:firstLine="42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Peningkatan kemampuan teknis aparatur</w:t>
      </w:r>
    </w:p>
    <w:p w:rsidR="00410D2C" w:rsidRDefault="00410D2C" w:rsidP="00364379">
      <w:pPr>
        <w:numPr>
          <w:ilvl w:val="0"/>
          <w:numId w:val="42"/>
        </w:numPr>
        <w:tabs>
          <w:tab w:val="left" w:pos="880"/>
        </w:tabs>
        <w:autoSpaceDE w:val="0"/>
        <w:autoSpaceDN w:val="0"/>
        <w:adjustRightInd w:val="0"/>
        <w:spacing w:after="0" w:line="360" w:lineRule="auto"/>
        <w:ind w:leftChars="190" w:left="878" w:hanging="46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Memberikan dukungan sarana dan prasarana bagi aparat pemerintah yang</w:t>
      </w:r>
      <w:r w:rsidR="00526B60">
        <w:rPr>
          <w:rFonts w:ascii="Bookman Old Style" w:hAnsi="Bookman Old Style" w:cs="Arial"/>
          <w:color w:val="000000"/>
          <w:sz w:val="24"/>
          <w:szCs w:val="24"/>
          <w:lang w:val="en-US"/>
        </w:rPr>
        <w:t xml:space="preserve"> </w:t>
      </w:r>
      <w:r>
        <w:rPr>
          <w:rFonts w:ascii="Bookman Old Style" w:hAnsi="Bookman Old Style" w:cs="Arial"/>
          <w:color w:val="000000"/>
          <w:sz w:val="24"/>
          <w:szCs w:val="24"/>
          <w:lang w:val="en-US"/>
        </w:rPr>
        <w:t>menyelenggarakan urusan pemerintahan sehingga tercapai efektifitas dan efisiensi</w:t>
      </w:r>
    </w:p>
    <w:p w:rsidR="00410D2C" w:rsidRDefault="00410D2C" w:rsidP="00364379">
      <w:pPr>
        <w:numPr>
          <w:ilvl w:val="0"/>
          <w:numId w:val="43"/>
        </w:numPr>
        <w:tabs>
          <w:tab w:val="left" w:pos="880"/>
        </w:tabs>
        <w:autoSpaceDE w:val="0"/>
        <w:autoSpaceDN w:val="0"/>
        <w:adjustRightInd w:val="0"/>
        <w:spacing w:after="0" w:line="36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Peningkatan Sarana dan Prasarana</w:t>
      </w:r>
    </w:p>
    <w:p w:rsidR="00410D2C" w:rsidRDefault="00410D2C" w:rsidP="007E58D5">
      <w:pPr>
        <w:tabs>
          <w:tab w:val="left" w:pos="880"/>
        </w:tabs>
        <w:autoSpaceDE w:val="0"/>
        <w:autoSpaceDN w:val="0"/>
        <w:adjustRightInd w:val="0"/>
        <w:spacing w:after="0" w:line="360" w:lineRule="auto"/>
        <w:ind w:leftChars="200" w:left="440" w:firstLine="411"/>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Dalam hal peningkatan sarana dan prasarana, ada beberapa strategi yang dapat dilakukan, antara lain :</w:t>
      </w:r>
    </w:p>
    <w:p w:rsidR="00410D2C" w:rsidRDefault="00410D2C" w:rsidP="00364379">
      <w:pPr>
        <w:numPr>
          <w:ilvl w:val="0"/>
          <w:numId w:val="44"/>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Pembangunan laboratorium beserta peralatan Ukur, Takar, Timbang dan perlengkapannya sehingga terciptanya tertib ukur</w:t>
      </w:r>
    </w:p>
    <w:p w:rsidR="00410D2C" w:rsidRDefault="00410D2C" w:rsidP="00364379">
      <w:pPr>
        <w:numPr>
          <w:ilvl w:val="0"/>
          <w:numId w:val="44"/>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Penyediaan bantuan mesin/peralatan guna membantu peningkatan kapasitas produksi dan kualitas produk yang dihasilkan</w:t>
      </w:r>
    </w:p>
    <w:p w:rsidR="00410D2C" w:rsidRDefault="00410D2C" w:rsidP="00364379">
      <w:pPr>
        <w:numPr>
          <w:ilvl w:val="0"/>
          <w:numId w:val="44"/>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Peningkatan sarana dan prasarana aparatur demi menunjang pelayanan terhadap masyarakat.</w:t>
      </w:r>
    </w:p>
    <w:p w:rsidR="00410D2C" w:rsidRDefault="00410D2C" w:rsidP="00364379">
      <w:pPr>
        <w:numPr>
          <w:ilvl w:val="0"/>
          <w:numId w:val="45"/>
        </w:numPr>
        <w:tabs>
          <w:tab w:val="left" w:pos="880"/>
        </w:tabs>
        <w:autoSpaceDE w:val="0"/>
        <w:autoSpaceDN w:val="0"/>
        <w:adjustRightInd w:val="0"/>
        <w:spacing w:after="0" w:line="36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Pensinergian Kebijakan/Program yang saling berkaitan</w:t>
      </w:r>
    </w:p>
    <w:p w:rsidR="00410D2C" w:rsidRDefault="00410D2C" w:rsidP="007E58D5">
      <w:pPr>
        <w:autoSpaceDE w:val="0"/>
        <w:autoSpaceDN w:val="0"/>
        <w:adjustRightInd w:val="0"/>
        <w:spacing w:after="0" w:line="360" w:lineRule="auto"/>
        <w:ind w:leftChars="193" w:left="425" w:firstLine="426"/>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Untuk mengoptimalkan anggaran dalam pengembangan UMKM dan IKM perlu membangun koordinasi yang efektif dan semangat kebersaman dalam kepentingan yang berbeda untuk memperoleh pilihan terbaik bagi kepentingan yang lebih luas dalam hal kebijakan-kebijakan dan prosedur yang dilaksanakan dengan arah kebijakan :</w:t>
      </w:r>
    </w:p>
    <w:p w:rsidR="00410D2C" w:rsidRDefault="00410D2C" w:rsidP="00364379">
      <w:pPr>
        <w:numPr>
          <w:ilvl w:val="0"/>
          <w:numId w:val="46"/>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Melaksanakan koordinasi melalui mekanisme yang ada dalam rangka menyusun program baik dengan dinas yang berkaitan atau yang memiliki sasaran binaan yang sama, provinsi maupun pusat dalam rangka pensinergian program dan kegiatan guna menghindari tumpang tindih.</w:t>
      </w:r>
    </w:p>
    <w:p w:rsidR="00410D2C" w:rsidRDefault="00410D2C" w:rsidP="00364379">
      <w:pPr>
        <w:numPr>
          <w:ilvl w:val="0"/>
          <w:numId w:val="46"/>
        </w:numPr>
        <w:tabs>
          <w:tab w:val="left" w:pos="880"/>
        </w:tabs>
        <w:autoSpaceDE w:val="0"/>
        <w:autoSpaceDN w:val="0"/>
        <w:adjustRightInd w:val="0"/>
        <w:spacing w:after="0" w:line="360" w:lineRule="auto"/>
        <w:ind w:firstLine="2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Menyelaraskan usulan dari bottom up dan top down</w:t>
      </w:r>
    </w:p>
    <w:p w:rsidR="00410D2C" w:rsidRDefault="00410D2C" w:rsidP="00364379">
      <w:pPr>
        <w:numPr>
          <w:ilvl w:val="0"/>
          <w:numId w:val="47"/>
        </w:numPr>
        <w:tabs>
          <w:tab w:val="clear" w:pos="418"/>
        </w:tabs>
        <w:autoSpaceDE w:val="0"/>
        <w:autoSpaceDN w:val="0"/>
        <w:adjustRightInd w:val="0"/>
        <w:spacing w:after="0" w:line="36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Penguatan Kelembagaan</w:t>
      </w:r>
    </w:p>
    <w:p w:rsidR="00410D2C" w:rsidRDefault="00410D2C" w:rsidP="007E58D5">
      <w:pPr>
        <w:autoSpaceDE w:val="0"/>
        <w:autoSpaceDN w:val="0"/>
        <w:adjustRightInd w:val="0"/>
        <w:spacing w:after="0" w:line="360" w:lineRule="auto"/>
        <w:ind w:firstLine="851"/>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Penguatan kelembagaan dapat dilaksanakan dengan :</w:t>
      </w:r>
    </w:p>
    <w:p w:rsidR="00410D2C" w:rsidRDefault="00410D2C" w:rsidP="00364379">
      <w:pPr>
        <w:numPr>
          <w:ilvl w:val="0"/>
          <w:numId w:val="48"/>
        </w:numPr>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Pengembangan instrumen peraturan daerah untuk membangun kelembagaan yang kokoh</w:t>
      </w:r>
    </w:p>
    <w:p w:rsidR="00410D2C" w:rsidRDefault="00410D2C" w:rsidP="00364379">
      <w:pPr>
        <w:numPr>
          <w:ilvl w:val="0"/>
          <w:numId w:val="48"/>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Partisipasi aktif pelaku usaha</w:t>
      </w:r>
    </w:p>
    <w:p w:rsidR="00410D2C" w:rsidRDefault="00410D2C" w:rsidP="00364379">
      <w:pPr>
        <w:numPr>
          <w:ilvl w:val="0"/>
          <w:numId w:val="48"/>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Mendorong masyarakat untuk membentuk kelompok-kelompok usaha yang dapat saling membantu dalam meningkatkan kesejahteraan</w:t>
      </w:r>
    </w:p>
    <w:p w:rsidR="00410D2C" w:rsidRDefault="00410D2C" w:rsidP="00364379">
      <w:pPr>
        <w:numPr>
          <w:ilvl w:val="0"/>
          <w:numId w:val="48"/>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lastRenderedPageBreak/>
        <w:t>Pengoptimalan pemanfaatan koperasi untuk mendukung permodalan bagi IKM dan UMKM</w:t>
      </w:r>
    </w:p>
    <w:p w:rsidR="00410D2C" w:rsidRDefault="00410D2C" w:rsidP="00364379">
      <w:pPr>
        <w:numPr>
          <w:ilvl w:val="0"/>
          <w:numId w:val="49"/>
        </w:numPr>
        <w:tabs>
          <w:tab w:val="left" w:pos="880"/>
        </w:tabs>
        <w:autoSpaceDE w:val="0"/>
        <w:autoSpaceDN w:val="0"/>
        <w:adjustRightInd w:val="0"/>
        <w:spacing w:after="0" w:line="36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Perluasan Pasar</w:t>
      </w:r>
    </w:p>
    <w:p w:rsidR="00410D2C" w:rsidRDefault="00410D2C" w:rsidP="007E58D5">
      <w:pPr>
        <w:tabs>
          <w:tab w:val="left" w:pos="880"/>
        </w:tabs>
        <w:autoSpaceDE w:val="0"/>
        <w:autoSpaceDN w:val="0"/>
        <w:adjustRightInd w:val="0"/>
        <w:spacing w:after="0" w:line="360" w:lineRule="auto"/>
        <w:ind w:leftChars="199" w:left="438" w:firstLine="413"/>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Untuk memperluas akses pasar dapat dilakukan langkah strategis sebagai berikut :</w:t>
      </w:r>
    </w:p>
    <w:p w:rsidR="00410D2C" w:rsidRDefault="00410D2C" w:rsidP="00364379">
      <w:pPr>
        <w:numPr>
          <w:ilvl w:val="0"/>
          <w:numId w:val="50"/>
        </w:numPr>
        <w:tabs>
          <w:tab w:val="left" w:pos="880"/>
        </w:tabs>
        <w:autoSpaceDE w:val="0"/>
        <w:autoSpaceDN w:val="0"/>
        <w:adjustRightInd w:val="0"/>
        <w:spacing w:after="0" w:line="360" w:lineRule="auto"/>
        <w:ind w:firstLine="2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Pengenalan produk melalui pameran lokal dan luar daerah</w:t>
      </w:r>
    </w:p>
    <w:p w:rsidR="00410D2C" w:rsidRDefault="00410D2C" w:rsidP="00364379">
      <w:pPr>
        <w:numPr>
          <w:ilvl w:val="0"/>
          <w:numId w:val="50"/>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Menyediakan fasilitas promosi melalui internet guna membangun jaringan pemasaran dengan cara yang lebih efisien</w:t>
      </w:r>
    </w:p>
    <w:p w:rsidR="00410D2C" w:rsidRDefault="00410D2C" w:rsidP="00364379">
      <w:pPr>
        <w:numPr>
          <w:ilvl w:val="0"/>
          <w:numId w:val="50"/>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Mengadakan pendidikan dan pelatihan terkait dengan pemasaran dan pemanfaatan teknologi informasi dan pemasaran</w:t>
      </w:r>
    </w:p>
    <w:p w:rsidR="00410D2C" w:rsidRDefault="00410D2C" w:rsidP="00364379">
      <w:pPr>
        <w:numPr>
          <w:ilvl w:val="0"/>
          <w:numId w:val="50"/>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Menyediakan berbagai katalog maupun brosur produk unggulan</w:t>
      </w:r>
    </w:p>
    <w:p w:rsidR="00410D2C" w:rsidRDefault="00410D2C" w:rsidP="00364379">
      <w:pPr>
        <w:numPr>
          <w:ilvl w:val="0"/>
          <w:numId w:val="50"/>
        </w:numPr>
        <w:tabs>
          <w:tab w:val="left" w:pos="880"/>
        </w:tabs>
        <w:autoSpaceDE w:val="0"/>
        <w:autoSpaceDN w:val="0"/>
        <w:adjustRightInd w:val="0"/>
        <w:spacing w:after="0" w:line="360" w:lineRule="auto"/>
        <w:ind w:left="880" w:hanging="44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Meningkatkan kualitas dan perlindungan merk di pasar dalam negeri</w:t>
      </w:r>
    </w:p>
    <w:p w:rsidR="00A34762" w:rsidRDefault="00A34762">
      <w:pPr>
        <w:spacing w:after="0" w:line="360" w:lineRule="auto"/>
        <w:ind w:firstLine="720"/>
        <w:jc w:val="both"/>
        <w:rPr>
          <w:rFonts w:ascii="Bookman Old Style" w:hAnsi="Bookman Old Style" w:cs="Arial"/>
          <w:sz w:val="24"/>
          <w:szCs w:val="24"/>
        </w:rPr>
      </w:pPr>
    </w:p>
    <w:p w:rsidR="00A34762" w:rsidRDefault="00A34762">
      <w:pPr>
        <w:spacing w:line="360" w:lineRule="auto"/>
        <w:jc w:val="both"/>
        <w:rPr>
          <w:rFonts w:ascii="Bookman Old Style" w:eastAsia="Arial Unicode MS" w:hAnsi="Bookman Old Style" w:cs="Arial"/>
          <w:sz w:val="24"/>
          <w:szCs w:val="24"/>
          <w:lang w:val="en-US"/>
        </w:rPr>
      </w:pPr>
    </w:p>
    <w:p w:rsidR="00A34762" w:rsidRDefault="00A34762">
      <w:pPr>
        <w:spacing w:line="360" w:lineRule="auto"/>
        <w:jc w:val="both"/>
        <w:rPr>
          <w:rFonts w:ascii="Bookman Old Style" w:eastAsia="Arial Unicode MS" w:hAnsi="Bookman Old Style" w:cs="Arial"/>
          <w:sz w:val="24"/>
          <w:szCs w:val="24"/>
          <w:lang w:val="en-US"/>
        </w:rPr>
      </w:pPr>
    </w:p>
    <w:p w:rsidR="00A34762" w:rsidRDefault="00A34762">
      <w:pPr>
        <w:spacing w:line="360" w:lineRule="auto"/>
        <w:jc w:val="both"/>
        <w:rPr>
          <w:rFonts w:ascii="Bookman Old Style" w:eastAsia="Arial Unicode MS" w:hAnsi="Bookman Old Style" w:cs="Arial"/>
          <w:sz w:val="24"/>
          <w:szCs w:val="24"/>
          <w:lang w:val="en-US"/>
        </w:rPr>
      </w:pPr>
    </w:p>
    <w:p w:rsidR="00A34762" w:rsidRDefault="00A34762">
      <w:pPr>
        <w:spacing w:line="360" w:lineRule="auto"/>
        <w:jc w:val="both"/>
        <w:rPr>
          <w:rFonts w:ascii="Bookman Old Style" w:eastAsia="Arial Unicode MS" w:hAnsi="Bookman Old Style" w:cs="Arial"/>
          <w:sz w:val="24"/>
          <w:szCs w:val="24"/>
          <w:lang w:val="en-US"/>
        </w:rPr>
      </w:pPr>
    </w:p>
    <w:p w:rsidR="00A64E26" w:rsidRDefault="00A64E26">
      <w:pPr>
        <w:spacing w:line="360" w:lineRule="auto"/>
        <w:jc w:val="both"/>
        <w:rPr>
          <w:rFonts w:ascii="Bookman Old Style" w:eastAsia="Arial Unicode MS" w:hAnsi="Bookman Old Style" w:cs="Arial"/>
          <w:sz w:val="24"/>
          <w:szCs w:val="24"/>
          <w:lang w:val="en-US"/>
        </w:rPr>
      </w:pPr>
    </w:p>
    <w:p w:rsidR="00A64E26" w:rsidRDefault="00A64E26">
      <w:pPr>
        <w:spacing w:line="360" w:lineRule="auto"/>
        <w:jc w:val="both"/>
        <w:rPr>
          <w:rFonts w:ascii="Bookman Old Style" w:eastAsia="Arial Unicode MS" w:hAnsi="Bookman Old Style" w:cs="Arial"/>
          <w:sz w:val="24"/>
          <w:szCs w:val="24"/>
          <w:lang w:val="en-US"/>
        </w:rPr>
      </w:pPr>
    </w:p>
    <w:p w:rsidR="00A64E26" w:rsidRDefault="00A64E26">
      <w:pPr>
        <w:spacing w:line="360" w:lineRule="auto"/>
        <w:jc w:val="both"/>
        <w:rPr>
          <w:rFonts w:ascii="Bookman Old Style" w:eastAsia="Arial Unicode MS" w:hAnsi="Bookman Old Style" w:cs="Arial"/>
          <w:sz w:val="24"/>
          <w:szCs w:val="24"/>
          <w:lang w:val="en-US"/>
        </w:rPr>
      </w:pPr>
    </w:p>
    <w:p w:rsidR="00A64E26" w:rsidRDefault="00A64E26">
      <w:pPr>
        <w:spacing w:line="360" w:lineRule="auto"/>
        <w:jc w:val="both"/>
        <w:rPr>
          <w:rFonts w:ascii="Bookman Old Style" w:eastAsia="Arial Unicode MS" w:hAnsi="Bookman Old Style" w:cs="Arial"/>
          <w:sz w:val="24"/>
          <w:szCs w:val="24"/>
          <w:lang w:val="en-US"/>
        </w:rPr>
      </w:pPr>
    </w:p>
    <w:p w:rsidR="00F217F0" w:rsidRDefault="00F217F0">
      <w:pPr>
        <w:spacing w:line="360" w:lineRule="auto"/>
        <w:jc w:val="both"/>
        <w:rPr>
          <w:rFonts w:ascii="Bookman Old Style" w:eastAsia="Arial Unicode MS" w:hAnsi="Bookman Old Style" w:cs="Arial"/>
          <w:sz w:val="24"/>
          <w:szCs w:val="24"/>
          <w:lang w:val="en-US"/>
        </w:rPr>
      </w:pPr>
    </w:p>
    <w:p w:rsidR="00F217F0" w:rsidRDefault="00F217F0">
      <w:pPr>
        <w:spacing w:line="360" w:lineRule="auto"/>
        <w:jc w:val="both"/>
        <w:rPr>
          <w:rFonts w:ascii="Bookman Old Style" w:eastAsia="Arial Unicode MS" w:hAnsi="Bookman Old Style" w:cs="Arial"/>
          <w:sz w:val="24"/>
          <w:szCs w:val="24"/>
          <w:lang w:val="en-US"/>
        </w:rPr>
      </w:pPr>
    </w:p>
    <w:p w:rsidR="00F217F0" w:rsidRDefault="00F217F0">
      <w:pPr>
        <w:spacing w:line="360" w:lineRule="auto"/>
        <w:jc w:val="both"/>
        <w:rPr>
          <w:rFonts w:ascii="Bookman Old Style" w:eastAsia="Arial Unicode MS" w:hAnsi="Bookman Old Style" w:cs="Arial"/>
          <w:sz w:val="24"/>
          <w:szCs w:val="24"/>
          <w:lang w:val="en-US"/>
        </w:rPr>
      </w:pPr>
    </w:p>
    <w:p w:rsidR="00F217F0" w:rsidRDefault="00F217F0">
      <w:pPr>
        <w:spacing w:line="360" w:lineRule="auto"/>
        <w:jc w:val="both"/>
        <w:rPr>
          <w:rFonts w:ascii="Bookman Old Style" w:eastAsia="Arial Unicode MS" w:hAnsi="Bookman Old Style" w:cs="Arial"/>
          <w:sz w:val="24"/>
          <w:szCs w:val="24"/>
          <w:lang w:val="en-US"/>
        </w:rPr>
      </w:pPr>
    </w:p>
    <w:p w:rsidR="00F217F0" w:rsidRDefault="00F217F0">
      <w:pPr>
        <w:spacing w:line="360" w:lineRule="auto"/>
        <w:jc w:val="both"/>
        <w:rPr>
          <w:rFonts w:ascii="Bookman Old Style" w:eastAsia="Arial Unicode MS" w:hAnsi="Bookman Old Style" w:cs="Arial"/>
          <w:sz w:val="24"/>
          <w:szCs w:val="24"/>
          <w:lang w:val="en-US"/>
        </w:rPr>
      </w:pPr>
    </w:p>
    <w:p w:rsidR="00F217F0" w:rsidRDefault="00F217F0">
      <w:pPr>
        <w:spacing w:line="360" w:lineRule="auto"/>
        <w:jc w:val="both"/>
        <w:rPr>
          <w:rFonts w:ascii="Bookman Old Style" w:eastAsia="Arial Unicode MS" w:hAnsi="Bookman Old Style" w:cs="Arial"/>
          <w:sz w:val="24"/>
          <w:szCs w:val="24"/>
          <w:lang w:val="en-US"/>
        </w:rPr>
      </w:pPr>
    </w:p>
    <w:p w:rsidR="00F217F0" w:rsidRDefault="00F217F0">
      <w:pPr>
        <w:spacing w:line="360" w:lineRule="auto"/>
        <w:jc w:val="both"/>
        <w:rPr>
          <w:rFonts w:ascii="Bookman Old Style" w:eastAsia="Arial Unicode MS" w:hAnsi="Bookman Old Style" w:cs="Arial"/>
          <w:sz w:val="24"/>
          <w:szCs w:val="24"/>
          <w:lang w:val="en-US"/>
        </w:rPr>
      </w:pPr>
    </w:p>
    <w:p w:rsidR="00A34762" w:rsidRDefault="00A5345F">
      <w:pPr>
        <w:pStyle w:val="Default"/>
        <w:spacing w:line="360" w:lineRule="auto"/>
        <w:jc w:val="center"/>
        <w:rPr>
          <w:rFonts w:ascii="Bookman Old Style" w:hAnsi="Bookman Old Style" w:cs="Arial"/>
        </w:rPr>
      </w:pPr>
      <w:r>
        <w:rPr>
          <w:rFonts w:ascii="Bookman Old Style" w:hAnsi="Bookman Old Style" w:cs="Arial"/>
          <w:b/>
          <w:bCs/>
        </w:rPr>
        <w:lastRenderedPageBreak/>
        <w:t>BAB IV</w:t>
      </w:r>
    </w:p>
    <w:p w:rsidR="00A34762" w:rsidRPr="00865C50" w:rsidRDefault="00A5345F">
      <w:pPr>
        <w:pStyle w:val="Default"/>
        <w:spacing w:line="360" w:lineRule="auto"/>
        <w:jc w:val="center"/>
        <w:rPr>
          <w:rFonts w:ascii="Bookman Old Style" w:hAnsi="Bookman Old Style" w:cs="Arial"/>
          <w:lang w:val="en-ID"/>
        </w:rPr>
      </w:pPr>
      <w:r>
        <w:rPr>
          <w:rFonts w:ascii="Bookman Old Style" w:hAnsi="Bookman Old Style" w:cs="Arial"/>
          <w:b/>
          <w:bCs/>
        </w:rPr>
        <w:t>TUJUAN DAN SASARAN</w:t>
      </w:r>
      <w:r w:rsidR="00865C50">
        <w:rPr>
          <w:rFonts w:ascii="Bookman Old Style" w:hAnsi="Bookman Old Style" w:cs="Arial"/>
          <w:b/>
          <w:bCs/>
          <w:lang w:val="en-ID"/>
        </w:rPr>
        <w:t xml:space="preserve"> JANGKA MENENGAH</w:t>
      </w:r>
    </w:p>
    <w:p w:rsidR="00A34762" w:rsidRPr="00865C50" w:rsidRDefault="00865C50">
      <w:pPr>
        <w:pStyle w:val="Default"/>
        <w:spacing w:line="360" w:lineRule="auto"/>
        <w:jc w:val="center"/>
        <w:rPr>
          <w:rFonts w:ascii="Bookman Old Style" w:hAnsi="Bookman Old Style" w:cs="Arial"/>
          <w:b/>
          <w:bCs/>
          <w:lang w:val="en-ID"/>
        </w:rPr>
      </w:pPr>
      <w:r>
        <w:rPr>
          <w:rFonts w:ascii="Bookman Old Style" w:hAnsi="Bookman Old Style" w:cs="Arial"/>
          <w:b/>
          <w:bCs/>
          <w:lang w:val="en-ID"/>
        </w:rPr>
        <w:t>DINAS KOPERASI PERINDUSTRIAN DAN PERDAGANGAN</w:t>
      </w:r>
    </w:p>
    <w:p w:rsidR="00A34762" w:rsidRDefault="00A34762">
      <w:pPr>
        <w:pStyle w:val="Default"/>
        <w:spacing w:line="360" w:lineRule="auto"/>
        <w:jc w:val="both"/>
        <w:rPr>
          <w:rFonts w:ascii="Bookman Old Style" w:hAnsi="Bookman Old Style" w:cs="Arial"/>
        </w:rPr>
      </w:pPr>
    </w:p>
    <w:p w:rsidR="00A34762" w:rsidRDefault="00671A6F" w:rsidP="003700FD">
      <w:pPr>
        <w:pStyle w:val="Default"/>
        <w:spacing w:line="360" w:lineRule="auto"/>
        <w:ind w:left="567" w:hanging="567"/>
        <w:jc w:val="both"/>
        <w:rPr>
          <w:rFonts w:ascii="Bookman Old Style" w:hAnsi="Bookman Old Style" w:cs="Arial"/>
          <w:lang w:val="en-US"/>
        </w:rPr>
      </w:pPr>
      <w:r>
        <w:rPr>
          <w:rFonts w:ascii="Bookman Old Style" w:hAnsi="Bookman Old Style" w:cs="Arial"/>
          <w:b/>
          <w:bCs/>
          <w:lang w:val="en-US"/>
        </w:rPr>
        <w:t>4.1</w:t>
      </w:r>
      <w:r w:rsidR="00EC7ECD">
        <w:rPr>
          <w:rFonts w:ascii="Bookman Old Style" w:hAnsi="Bookman Old Style" w:cs="Arial"/>
          <w:b/>
          <w:bCs/>
          <w:lang w:val="en-US"/>
        </w:rPr>
        <w:t xml:space="preserve"> </w:t>
      </w:r>
      <w:r w:rsidR="00A5345F">
        <w:rPr>
          <w:rFonts w:ascii="Bookman Old Style" w:hAnsi="Bookman Old Style" w:cs="Arial"/>
          <w:b/>
          <w:bCs/>
          <w:lang w:val="en-US"/>
        </w:rPr>
        <w:t xml:space="preserve"> </w:t>
      </w:r>
      <w:r w:rsidR="00A5345F">
        <w:rPr>
          <w:rFonts w:ascii="Bookman Old Style" w:hAnsi="Bookman Old Style" w:cs="Arial"/>
          <w:b/>
          <w:bCs/>
        </w:rPr>
        <w:t xml:space="preserve">Tujuan </w:t>
      </w:r>
      <w:r w:rsidR="003700FD">
        <w:rPr>
          <w:rFonts w:ascii="Bookman Old Style" w:hAnsi="Bookman Old Style" w:cs="Arial"/>
          <w:b/>
          <w:bCs/>
          <w:lang w:val="en-ID"/>
        </w:rPr>
        <w:t>SKPD</w:t>
      </w:r>
      <w:r w:rsidR="00A5345F">
        <w:rPr>
          <w:rFonts w:ascii="Bookman Old Style" w:hAnsi="Bookman Old Style" w:cs="Arial"/>
          <w:b/>
          <w:bCs/>
          <w:lang w:val="en-US"/>
        </w:rPr>
        <w:t xml:space="preserve"> </w:t>
      </w:r>
    </w:p>
    <w:p w:rsidR="003700FD" w:rsidRPr="00935A41" w:rsidRDefault="003700FD" w:rsidP="003700FD">
      <w:pPr>
        <w:pStyle w:val="ListParagraph"/>
        <w:autoSpaceDE w:val="0"/>
        <w:autoSpaceDN w:val="0"/>
        <w:adjustRightInd w:val="0"/>
        <w:spacing w:line="360" w:lineRule="auto"/>
        <w:ind w:left="0" w:firstLine="567"/>
        <w:jc w:val="both"/>
        <w:rPr>
          <w:rFonts w:ascii="Bookman Old Style" w:hAnsi="Bookman Old Style" w:cstheme="minorHAnsi"/>
          <w:sz w:val="24"/>
          <w:szCs w:val="24"/>
          <w:lang w:eastAsia="id-ID"/>
        </w:rPr>
      </w:pPr>
      <w:r w:rsidRPr="00935A41">
        <w:rPr>
          <w:rFonts w:ascii="Bookman Old Style" w:hAnsi="Bookman Old Style" w:cstheme="minorHAnsi"/>
          <w:sz w:val="24"/>
          <w:szCs w:val="24"/>
          <w:lang w:eastAsia="id-ID"/>
        </w:rPr>
        <w:t>Visi daerah dalam Rencana Pembangunan Jangka Menengah</w:t>
      </w:r>
      <w:r w:rsidR="00935A41" w:rsidRPr="00935A41">
        <w:rPr>
          <w:rFonts w:ascii="Bookman Old Style" w:hAnsi="Bookman Old Style" w:cstheme="minorHAnsi"/>
          <w:sz w:val="24"/>
          <w:szCs w:val="24"/>
          <w:lang w:eastAsia="id-ID"/>
        </w:rPr>
        <w:t xml:space="preserve"> Daerah Kabupaten Sumbawa Barat</w:t>
      </w:r>
      <w:r w:rsidR="00935A41" w:rsidRPr="00935A41">
        <w:rPr>
          <w:rFonts w:ascii="Bookman Old Style" w:hAnsi="Bookman Old Style" w:cstheme="minorHAnsi"/>
          <w:sz w:val="24"/>
          <w:szCs w:val="24"/>
          <w:lang w:val="en-ID" w:eastAsia="id-ID"/>
        </w:rPr>
        <w:t xml:space="preserve"> </w:t>
      </w:r>
      <w:r w:rsidRPr="00935A41">
        <w:rPr>
          <w:rFonts w:ascii="Bookman Old Style" w:hAnsi="Bookman Old Style" w:cstheme="minorHAnsi"/>
          <w:sz w:val="24"/>
          <w:szCs w:val="24"/>
          <w:lang w:eastAsia="id-ID"/>
        </w:rPr>
        <w:t>Tahun 2016-202</w:t>
      </w:r>
      <w:r w:rsidRPr="00935A41">
        <w:rPr>
          <w:rFonts w:ascii="Bookman Old Style" w:hAnsi="Bookman Old Style" w:cstheme="minorHAnsi"/>
          <w:sz w:val="24"/>
          <w:szCs w:val="24"/>
          <w:lang w:val="pt-BR" w:eastAsia="id-ID"/>
        </w:rPr>
        <w:t>1</w:t>
      </w:r>
      <w:r w:rsidRPr="00935A41">
        <w:rPr>
          <w:rFonts w:ascii="Bookman Old Style" w:hAnsi="Bookman Old Style" w:cstheme="minorHAnsi"/>
          <w:sz w:val="24"/>
          <w:szCs w:val="24"/>
          <w:lang w:eastAsia="id-ID"/>
        </w:rPr>
        <w:t xml:space="preserve"> adalah </w:t>
      </w:r>
      <w:r w:rsidRPr="00935A41">
        <w:rPr>
          <w:rFonts w:ascii="Bookman Old Style" w:hAnsi="Bookman Old Style" w:cstheme="minorHAnsi"/>
          <w:b/>
          <w:bCs/>
          <w:i/>
          <w:iCs/>
          <w:sz w:val="24"/>
          <w:szCs w:val="24"/>
          <w:lang w:eastAsia="id-ID"/>
        </w:rPr>
        <w:t>“terwujudnya pemenuhan hak-hak dasar masyarakat yang berkeadilan menuju Kabupaten Sumbawa Barat sejahtera berlandaskan gotong-royong”</w:t>
      </w:r>
      <w:r w:rsidRPr="00935A41">
        <w:rPr>
          <w:rFonts w:ascii="Bookman Old Style" w:hAnsi="Bookman Old Style" w:cstheme="minorHAnsi"/>
          <w:i/>
          <w:iCs/>
          <w:sz w:val="24"/>
          <w:szCs w:val="24"/>
          <w:lang w:eastAsia="id-ID"/>
        </w:rPr>
        <w:t>,</w:t>
      </w:r>
      <w:r w:rsidRPr="00935A41">
        <w:rPr>
          <w:rFonts w:ascii="Bookman Old Style" w:hAnsi="Bookman Old Style" w:cstheme="minorHAnsi"/>
          <w:b/>
          <w:bCs/>
          <w:i/>
          <w:iCs/>
          <w:sz w:val="24"/>
          <w:szCs w:val="24"/>
          <w:lang w:eastAsia="id-ID"/>
        </w:rPr>
        <w:t xml:space="preserve"> </w:t>
      </w:r>
      <w:r w:rsidRPr="00935A41">
        <w:rPr>
          <w:rFonts w:ascii="Bookman Old Style" w:hAnsi="Bookman Old Style" w:cstheme="minorHAnsi"/>
          <w:i/>
          <w:iCs/>
          <w:sz w:val="24"/>
          <w:szCs w:val="24"/>
          <w:lang w:eastAsia="id-ID"/>
        </w:rPr>
        <w:t>dengan</w:t>
      </w:r>
      <w:r w:rsidRPr="00935A41">
        <w:rPr>
          <w:rFonts w:ascii="Bookman Old Style" w:hAnsi="Bookman Old Style" w:cstheme="minorHAnsi"/>
          <w:b/>
          <w:bCs/>
          <w:i/>
          <w:iCs/>
          <w:sz w:val="24"/>
          <w:szCs w:val="24"/>
          <w:lang w:eastAsia="id-ID"/>
        </w:rPr>
        <w:t xml:space="preserve"> </w:t>
      </w:r>
      <w:r w:rsidRPr="00935A41">
        <w:rPr>
          <w:rFonts w:ascii="Bookman Old Style" w:hAnsi="Bookman Old Style" w:cstheme="minorHAnsi"/>
          <w:sz w:val="24"/>
          <w:szCs w:val="24"/>
          <w:lang w:eastAsia="id-ID"/>
        </w:rPr>
        <w:t>misi pembangunan daerah Kabupaten Sumbawa Barat Tahun 2016-202</w:t>
      </w:r>
      <w:r w:rsidRPr="00935A41">
        <w:rPr>
          <w:rFonts w:ascii="Bookman Old Style" w:hAnsi="Bookman Old Style" w:cstheme="minorHAnsi"/>
          <w:sz w:val="24"/>
          <w:szCs w:val="24"/>
          <w:lang w:val="pt-BR" w:eastAsia="id-ID"/>
        </w:rPr>
        <w:t>1</w:t>
      </w:r>
      <w:r w:rsidRPr="00935A41">
        <w:rPr>
          <w:rFonts w:ascii="Bookman Old Style" w:hAnsi="Bookman Old Style" w:cstheme="minorHAnsi"/>
          <w:sz w:val="24"/>
          <w:szCs w:val="24"/>
          <w:lang w:eastAsia="id-ID"/>
        </w:rPr>
        <w:t xml:space="preserve"> sebagai berikut :</w:t>
      </w:r>
    </w:p>
    <w:p w:rsidR="003700FD" w:rsidRPr="00935A41" w:rsidRDefault="003700FD" w:rsidP="00364379">
      <w:pPr>
        <w:pStyle w:val="ListParagraph"/>
        <w:numPr>
          <w:ilvl w:val="0"/>
          <w:numId w:val="97"/>
        </w:numPr>
        <w:autoSpaceDE w:val="0"/>
        <w:autoSpaceDN w:val="0"/>
        <w:adjustRightInd w:val="0"/>
        <w:spacing w:after="0" w:line="360" w:lineRule="auto"/>
        <w:ind w:left="567"/>
        <w:contextualSpacing w:val="0"/>
        <w:jc w:val="both"/>
        <w:rPr>
          <w:rFonts w:ascii="Bookman Old Style" w:hAnsi="Bookman Old Style" w:cstheme="minorHAnsi"/>
          <w:sz w:val="24"/>
          <w:szCs w:val="24"/>
          <w:lang w:eastAsia="id-ID"/>
        </w:rPr>
      </w:pPr>
      <w:r w:rsidRPr="00935A41">
        <w:rPr>
          <w:rFonts w:ascii="Bookman Old Style" w:hAnsi="Bookman Old Style" w:cstheme="minorHAnsi"/>
          <w:sz w:val="24"/>
          <w:szCs w:val="24"/>
          <w:lang w:eastAsia="id-ID"/>
        </w:rPr>
        <w:t>Mewujudkan pembangunan yang partisipatif dan responsif berlandaskan nilai-nilai agama, kearifan lokal, musyawarah mufakat dan gotong royong.</w:t>
      </w:r>
    </w:p>
    <w:p w:rsidR="003700FD" w:rsidRPr="00935A41" w:rsidRDefault="003700FD" w:rsidP="00364379">
      <w:pPr>
        <w:pStyle w:val="ListParagraph"/>
        <w:numPr>
          <w:ilvl w:val="0"/>
          <w:numId w:val="97"/>
        </w:numPr>
        <w:autoSpaceDE w:val="0"/>
        <w:autoSpaceDN w:val="0"/>
        <w:adjustRightInd w:val="0"/>
        <w:spacing w:after="0" w:line="360" w:lineRule="auto"/>
        <w:ind w:left="567"/>
        <w:contextualSpacing w:val="0"/>
        <w:jc w:val="both"/>
        <w:rPr>
          <w:rFonts w:ascii="Bookman Old Style" w:hAnsi="Bookman Old Style" w:cstheme="minorHAnsi"/>
          <w:sz w:val="24"/>
          <w:szCs w:val="24"/>
          <w:lang w:eastAsia="id-ID"/>
        </w:rPr>
      </w:pPr>
      <w:r w:rsidRPr="00935A41">
        <w:rPr>
          <w:rFonts w:ascii="Bookman Old Style" w:hAnsi="Bookman Old Style" w:cstheme="minorHAnsi"/>
          <w:sz w:val="24"/>
          <w:szCs w:val="24"/>
          <w:lang w:eastAsia="id-ID"/>
        </w:rPr>
        <w:t>Mewujudkan kualitas hidup manusia dan masyarakat yang tinggi dan maju.</w:t>
      </w:r>
    </w:p>
    <w:p w:rsidR="003700FD" w:rsidRPr="00935A41" w:rsidRDefault="003700FD" w:rsidP="00364379">
      <w:pPr>
        <w:pStyle w:val="ListParagraph"/>
        <w:numPr>
          <w:ilvl w:val="0"/>
          <w:numId w:val="97"/>
        </w:numPr>
        <w:autoSpaceDE w:val="0"/>
        <w:autoSpaceDN w:val="0"/>
        <w:adjustRightInd w:val="0"/>
        <w:spacing w:after="0" w:line="360" w:lineRule="auto"/>
        <w:ind w:left="567"/>
        <w:contextualSpacing w:val="0"/>
        <w:jc w:val="both"/>
        <w:rPr>
          <w:rFonts w:ascii="Bookman Old Style" w:hAnsi="Bookman Old Style" w:cstheme="minorHAnsi"/>
          <w:sz w:val="24"/>
          <w:szCs w:val="24"/>
          <w:lang w:eastAsia="id-ID"/>
        </w:rPr>
      </w:pPr>
      <w:r w:rsidRPr="00935A41">
        <w:rPr>
          <w:rFonts w:ascii="Bookman Old Style" w:hAnsi="Bookman Old Style" w:cstheme="minorHAnsi"/>
          <w:sz w:val="24"/>
          <w:szCs w:val="24"/>
          <w:lang w:eastAsia="id-ID"/>
        </w:rPr>
        <w:t>Mewujudkan pemenuhan hak-hak dasar masyarakat dan pelayanan publik yang berkualitas dan bermanfaat.</w:t>
      </w:r>
    </w:p>
    <w:p w:rsidR="003700FD" w:rsidRPr="00935A41" w:rsidRDefault="003700FD" w:rsidP="00364379">
      <w:pPr>
        <w:pStyle w:val="ListParagraph"/>
        <w:numPr>
          <w:ilvl w:val="0"/>
          <w:numId w:val="97"/>
        </w:numPr>
        <w:autoSpaceDE w:val="0"/>
        <w:autoSpaceDN w:val="0"/>
        <w:adjustRightInd w:val="0"/>
        <w:spacing w:after="0" w:line="360" w:lineRule="auto"/>
        <w:ind w:left="567"/>
        <w:contextualSpacing w:val="0"/>
        <w:jc w:val="both"/>
        <w:rPr>
          <w:rFonts w:ascii="Bookman Old Style" w:hAnsi="Bookman Old Style" w:cstheme="minorHAnsi"/>
          <w:sz w:val="24"/>
          <w:szCs w:val="24"/>
          <w:lang w:eastAsia="id-ID"/>
        </w:rPr>
      </w:pPr>
      <w:r w:rsidRPr="00935A41">
        <w:rPr>
          <w:rFonts w:ascii="Bookman Old Style" w:hAnsi="Bookman Old Style" w:cstheme="minorHAnsi"/>
          <w:sz w:val="24"/>
          <w:szCs w:val="24"/>
          <w:lang w:eastAsia="id-ID"/>
        </w:rPr>
        <w:t>Mewujudkan perlindungan dan pemberdayaan bagi kelompok masyarakat miskin dan masyarakat rentan masalah sosial ekonomi.</w:t>
      </w:r>
    </w:p>
    <w:p w:rsidR="003700FD" w:rsidRPr="00935A41" w:rsidRDefault="003700FD" w:rsidP="00364379">
      <w:pPr>
        <w:pStyle w:val="ListParagraph"/>
        <w:numPr>
          <w:ilvl w:val="0"/>
          <w:numId w:val="97"/>
        </w:numPr>
        <w:autoSpaceDE w:val="0"/>
        <w:autoSpaceDN w:val="0"/>
        <w:adjustRightInd w:val="0"/>
        <w:spacing w:after="0" w:line="360" w:lineRule="auto"/>
        <w:ind w:left="567"/>
        <w:contextualSpacing w:val="0"/>
        <w:jc w:val="both"/>
        <w:rPr>
          <w:rFonts w:ascii="Bookman Old Style" w:hAnsi="Bookman Old Style" w:cstheme="minorHAnsi"/>
          <w:sz w:val="24"/>
          <w:szCs w:val="24"/>
          <w:lang w:eastAsia="id-ID"/>
        </w:rPr>
      </w:pPr>
      <w:r w:rsidRPr="00935A41">
        <w:rPr>
          <w:rFonts w:ascii="Bookman Old Style" w:hAnsi="Bookman Old Style" w:cstheme="minorHAnsi"/>
          <w:sz w:val="24"/>
          <w:szCs w:val="24"/>
          <w:lang w:eastAsia="id-ID"/>
        </w:rPr>
        <w:t>Mewujudkan peningkatan daya saing menuju kemandirian ekonomi daerah yang berbasis ekologi dan lingkungan.</w:t>
      </w:r>
    </w:p>
    <w:p w:rsidR="003700FD" w:rsidRPr="00935A41" w:rsidRDefault="003700FD" w:rsidP="00364379">
      <w:pPr>
        <w:pStyle w:val="ListParagraph"/>
        <w:numPr>
          <w:ilvl w:val="0"/>
          <w:numId w:val="97"/>
        </w:numPr>
        <w:autoSpaceDE w:val="0"/>
        <w:autoSpaceDN w:val="0"/>
        <w:adjustRightInd w:val="0"/>
        <w:spacing w:after="0" w:line="360" w:lineRule="auto"/>
        <w:ind w:left="567"/>
        <w:contextualSpacing w:val="0"/>
        <w:jc w:val="both"/>
        <w:rPr>
          <w:rFonts w:ascii="Bookman Old Style" w:hAnsi="Bookman Old Style" w:cstheme="minorHAnsi"/>
          <w:sz w:val="24"/>
          <w:szCs w:val="24"/>
          <w:lang w:eastAsia="id-ID"/>
        </w:rPr>
      </w:pPr>
      <w:r w:rsidRPr="00935A41">
        <w:rPr>
          <w:rFonts w:ascii="Bookman Old Style" w:hAnsi="Bookman Old Style" w:cstheme="minorHAnsi"/>
          <w:sz w:val="24"/>
          <w:szCs w:val="24"/>
          <w:lang w:eastAsia="id-ID"/>
        </w:rPr>
        <w:t>Mewujudkan industrialisasi sektor unggulan komparatif dan unggulan kompetitif wilayah, inflasi yang terkendali, dan penciptaan kesempatan kerja bagi angkatan kerja yang menganggur.</w:t>
      </w:r>
    </w:p>
    <w:p w:rsidR="00935A41" w:rsidRPr="00935A41" w:rsidRDefault="00935A41" w:rsidP="00935A41">
      <w:pPr>
        <w:pStyle w:val="ListParagraph"/>
        <w:autoSpaceDE w:val="0"/>
        <w:autoSpaceDN w:val="0"/>
        <w:adjustRightInd w:val="0"/>
        <w:spacing w:after="0" w:line="360" w:lineRule="auto"/>
        <w:ind w:left="567"/>
        <w:contextualSpacing w:val="0"/>
        <w:jc w:val="both"/>
        <w:rPr>
          <w:rFonts w:ascii="Bookman Old Style" w:hAnsi="Bookman Old Style" w:cstheme="minorHAnsi"/>
          <w:sz w:val="24"/>
          <w:szCs w:val="24"/>
          <w:lang w:eastAsia="id-ID"/>
        </w:rPr>
      </w:pPr>
    </w:p>
    <w:p w:rsidR="003700FD" w:rsidRDefault="003700FD" w:rsidP="00935A41">
      <w:pPr>
        <w:autoSpaceDE w:val="0"/>
        <w:autoSpaceDN w:val="0"/>
        <w:adjustRightInd w:val="0"/>
        <w:spacing w:line="360" w:lineRule="auto"/>
        <w:ind w:firstLine="567"/>
        <w:jc w:val="both"/>
        <w:rPr>
          <w:rFonts w:ascii="Bookman Old Style" w:hAnsi="Bookman Old Style" w:cs="Calibri"/>
          <w:sz w:val="24"/>
          <w:szCs w:val="24"/>
          <w:lang w:val="pt-BR"/>
        </w:rPr>
      </w:pPr>
      <w:r w:rsidRPr="00935A41">
        <w:rPr>
          <w:rFonts w:ascii="Bookman Old Style" w:hAnsi="Bookman Old Style" w:cs="Calibri"/>
          <w:bCs/>
          <w:sz w:val="24"/>
          <w:szCs w:val="24"/>
        </w:rPr>
        <w:t xml:space="preserve">Memperhatikan dan mempertimbangkan arahan pembangunan tersebut diatas, maka </w:t>
      </w:r>
      <w:r w:rsidRPr="00935A41">
        <w:rPr>
          <w:rFonts w:ascii="Bookman Old Style" w:hAnsi="Bookman Old Style" w:cs="Calibri"/>
          <w:sz w:val="24"/>
          <w:szCs w:val="24"/>
          <w:lang w:val="pt-BR"/>
        </w:rPr>
        <w:t xml:space="preserve">Tujuan </w:t>
      </w:r>
      <w:r w:rsidR="00935A41" w:rsidRPr="00935A41">
        <w:rPr>
          <w:rFonts w:ascii="Bookman Old Style" w:hAnsi="Bookman Old Style" w:cs="Calibri"/>
          <w:sz w:val="24"/>
          <w:szCs w:val="24"/>
          <w:lang w:val="pt-BR"/>
        </w:rPr>
        <w:t>Dinas Koperasi Perindustrian dan Perdagangan</w:t>
      </w:r>
      <w:r w:rsidRPr="00935A41">
        <w:rPr>
          <w:rFonts w:ascii="Bookman Old Style" w:hAnsi="Bookman Old Style" w:cs="Calibri"/>
          <w:sz w:val="24"/>
          <w:szCs w:val="24"/>
          <w:lang w:val="pt-BR"/>
        </w:rPr>
        <w:t xml:space="preserve"> Kabupaten Sumbawa Barat dirumuskan sebagai berikut: </w:t>
      </w:r>
    </w:p>
    <w:tbl>
      <w:tblPr>
        <w:tblW w:w="0" w:type="auto"/>
        <w:tblInd w:w="567" w:type="dxa"/>
        <w:tblLook w:val="04A0"/>
      </w:tblPr>
      <w:tblGrid>
        <w:gridCol w:w="9430"/>
      </w:tblGrid>
      <w:tr w:rsidR="003700FD" w:rsidRPr="00935A41" w:rsidTr="00A64E26">
        <w:trPr>
          <w:trHeight w:val="827"/>
        </w:trPr>
        <w:tc>
          <w:tcPr>
            <w:tcW w:w="9430" w:type="dxa"/>
            <w:shd w:val="clear" w:color="auto" w:fill="DBE5F1" w:themeFill="accent1" w:themeFillTint="33"/>
            <w:vAlign w:val="center"/>
          </w:tcPr>
          <w:p w:rsidR="003700FD" w:rsidRPr="00935A41" w:rsidRDefault="003700FD" w:rsidP="00867054">
            <w:pPr>
              <w:autoSpaceDE w:val="0"/>
              <w:autoSpaceDN w:val="0"/>
              <w:adjustRightInd w:val="0"/>
              <w:spacing w:line="360" w:lineRule="auto"/>
              <w:ind w:firstLine="36"/>
              <w:jc w:val="center"/>
              <w:rPr>
                <w:rFonts w:ascii="Bookman Old Style" w:hAnsi="Bookman Old Style"/>
                <w:b/>
                <w:bCs/>
                <w:sz w:val="24"/>
                <w:szCs w:val="24"/>
                <w:lang w:val="en-US"/>
              </w:rPr>
            </w:pPr>
            <w:r w:rsidRPr="00935A41">
              <w:rPr>
                <w:rFonts w:ascii="Bookman Old Style" w:hAnsi="Bookman Old Style" w:cs="Calibri"/>
                <w:b/>
                <w:bCs/>
                <w:sz w:val="24"/>
                <w:szCs w:val="24"/>
                <w:lang w:val="pt-BR"/>
              </w:rPr>
              <w:t>“</w:t>
            </w:r>
            <w:r w:rsidR="00867054">
              <w:rPr>
                <w:rFonts w:ascii="Bookman Old Style" w:hAnsi="Bookman Old Style"/>
                <w:b/>
                <w:bCs/>
                <w:sz w:val="24"/>
                <w:szCs w:val="24"/>
                <w:lang w:val="en-US"/>
              </w:rPr>
              <w:t>Meningkatnya Daya Saing Koperasi, UMKM, Industri dan Perdagangan Daerah</w:t>
            </w:r>
            <w:r w:rsidRPr="00935A41">
              <w:rPr>
                <w:rFonts w:ascii="Bookman Old Style" w:hAnsi="Bookman Old Style"/>
                <w:b/>
                <w:bCs/>
                <w:sz w:val="24"/>
                <w:szCs w:val="24"/>
              </w:rPr>
              <w:t>”</w:t>
            </w:r>
          </w:p>
        </w:tc>
      </w:tr>
    </w:tbl>
    <w:p w:rsidR="00A64E26" w:rsidRDefault="00A64E26" w:rsidP="00935A41">
      <w:pPr>
        <w:autoSpaceDE w:val="0"/>
        <w:autoSpaceDN w:val="0"/>
        <w:adjustRightInd w:val="0"/>
        <w:spacing w:after="120" w:line="360" w:lineRule="auto"/>
        <w:ind w:firstLine="567"/>
        <w:jc w:val="both"/>
        <w:rPr>
          <w:rFonts w:ascii="Bookman Old Style" w:hAnsi="Bookman Old Style" w:cs="Calibri"/>
          <w:sz w:val="24"/>
          <w:szCs w:val="24"/>
          <w:lang w:val="en-ID"/>
        </w:rPr>
      </w:pPr>
    </w:p>
    <w:p w:rsidR="00935A41" w:rsidRDefault="00935A41" w:rsidP="00935A41">
      <w:pPr>
        <w:autoSpaceDE w:val="0"/>
        <w:autoSpaceDN w:val="0"/>
        <w:adjustRightInd w:val="0"/>
        <w:spacing w:after="120" w:line="360" w:lineRule="auto"/>
        <w:ind w:firstLine="567"/>
        <w:jc w:val="both"/>
        <w:rPr>
          <w:rFonts w:ascii="Bookman Old Style" w:hAnsi="Bookman Old Style" w:cs="Calibri"/>
          <w:sz w:val="24"/>
          <w:szCs w:val="24"/>
          <w:lang w:val="en-ID"/>
        </w:rPr>
      </w:pPr>
      <w:r w:rsidRPr="00935A41">
        <w:rPr>
          <w:rFonts w:ascii="Bookman Old Style" w:hAnsi="Bookman Old Style" w:cs="Calibri"/>
          <w:sz w:val="24"/>
          <w:szCs w:val="24"/>
        </w:rPr>
        <w:t xml:space="preserve">Tujuan diatas merupakan suatu gambaran masa depan yang ingin dicapai oleh </w:t>
      </w:r>
      <w:r w:rsidRPr="00935A41">
        <w:rPr>
          <w:rFonts w:ascii="Bookman Old Style" w:hAnsi="Bookman Old Style" w:cs="Calibri"/>
          <w:sz w:val="24"/>
          <w:szCs w:val="24"/>
          <w:lang w:val="en-ID"/>
        </w:rPr>
        <w:t>Dinas Koperasi Perindustrian dan Perdagangan</w:t>
      </w:r>
      <w:r w:rsidRPr="00935A41">
        <w:rPr>
          <w:rFonts w:ascii="Bookman Old Style" w:hAnsi="Bookman Old Style" w:cs="Calibri"/>
          <w:sz w:val="24"/>
          <w:szCs w:val="24"/>
        </w:rPr>
        <w:t xml:space="preserve"> Kabupaten Sumbawa Barat sebagai pendukung teknis operasional dan administrasi </w:t>
      </w:r>
      <w:r w:rsidRPr="00935A41">
        <w:rPr>
          <w:rFonts w:ascii="Bookman Old Style" w:hAnsi="Bookman Old Style" w:cs="Calibri"/>
          <w:sz w:val="24"/>
          <w:szCs w:val="24"/>
          <w:lang w:val="en-ID"/>
        </w:rPr>
        <w:t xml:space="preserve">Pemerintah </w:t>
      </w:r>
      <w:r w:rsidRPr="00935A41">
        <w:rPr>
          <w:rFonts w:ascii="Bookman Old Style" w:hAnsi="Bookman Old Style" w:cs="Calibri"/>
          <w:sz w:val="24"/>
          <w:szCs w:val="24"/>
        </w:rPr>
        <w:t>Kabupaten Sumbawa Barat dalam pelaksanaan program-program yang telah ditetapkan.</w:t>
      </w:r>
    </w:p>
    <w:p w:rsidR="00D11FF1" w:rsidRPr="00D11FF1" w:rsidRDefault="00D11FF1" w:rsidP="00935A41">
      <w:pPr>
        <w:autoSpaceDE w:val="0"/>
        <w:autoSpaceDN w:val="0"/>
        <w:adjustRightInd w:val="0"/>
        <w:spacing w:after="120" w:line="360" w:lineRule="auto"/>
        <w:ind w:firstLine="567"/>
        <w:jc w:val="both"/>
        <w:rPr>
          <w:rFonts w:ascii="Bookman Old Style" w:hAnsi="Bookman Old Style" w:cs="Calibri"/>
          <w:sz w:val="24"/>
          <w:szCs w:val="24"/>
          <w:lang w:val="en-ID"/>
        </w:rPr>
      </w:pPr>
    </w:p>
    <w:p w:rsidR="00EC7ECD" w:rsidRDefault="00EC7ECD" w:rsidP="00EC7ECD">
      <w:pPr>
        <w:pStyle w:val="Default"/>
        <w:spacing w:line="360" w:lineRule="auto"/>
        <w:ind w:left="567" w:hanging="567"/>
        <w:jc w:val="both"/>
        <w:rPr>
          <w:rFonts w:ascii="Bookman Old Style" w:hAnsi="Bookman Old Style" w:cs="Arial"/>
          <w:lang w:val="en-US"/>
        </w:rPr>
      </w:pPr>
      <w:r>
        <w:rPr>
          <w:rFonts w:ascii="Bookman Old Style" w:hAnsi="Bookman Old Style" w:cs="Arial"/>
          <w:b/>
          <w:bCs/>
          <w:lang w:val="en-US"/>
        </w:rPr>
        <w:lastRenderedPageBreak/>
        <w:t xml:space="preserve">4.2  </w:t>
      </w:r>
      <w:r>
        <w:rPr>
          <w:rFonts w:ascii="Bookman Old Style" w:hAnsi="Bookman Old Style" w:cs="Arial"/>
          <w:b/>
          <w:bCs/>
          <w:lang w:val="en-ID"/>
        </w:rPr>
        <w:t>Sasaran</w:t>
      </w:r>
      <w:r>
        <w:rPr>
          <w:rFonts w:ascii="Bookman Old Style" w:hAnsi="Bookman Old Style" w:cs="Arial"/>
          <w:b/>
          <w:bCs/>
        </w:rPr>
        <w:t xml:space="preserve"> </w:t>
      </w:r>
      <w:r>
        <w:rPr>
          <w:rFonts w:ascii="Bookman Old Style" w:hAnsi="Bookman Old Style" w:cs="Arial"/>
          <w:b/>
          <w:bCs/>
          <w:lang w:val="en-ID"/>
        </w:rPr>
        <w:t>SKPD</w:t>
      </w:r>
      <w:r>
        <w:rPr>
          <w:rFonts w:ascii="Bookman Old Style" w:hAnsi="Bookman Old Style" w:cs="Arial"/>
          <w:b/>
          <w:bCs/>
          <w:lang w:val="en-US"/>
        </w:rPr>
        <w:t xml:space="preserve"> </w:t>
      </w:r>
    </w:p>
    <w:p w:rsidR="00EC7ECD" w:rsidRDefault="00A55624" w:rsidP="00EC7ECD">
      <w:pPr>
        <w:autoSpaceDE w:val="0"/>
        <w:autoSpaceDN w:val="0"/>
        <w:adjustRightInd w:val="0"/>
        <w:spacing w:after="120" w:line="360" w:lineRule="auto"/>
        <w:ind w:firstLine="567"/>
        <w:jc w:val="both"/>
        <w:rPr>
          <w:rFonts w:ascii="Bookman Old Style" w:hAnsi="Bookman Old Style" w:cs="Calibri"/>
          <w:sz w:val="24"/>
          <w:szCs w:val="24"/>
          <w:lang w:val="en-ID"/>
        </w:rPr>
      </w:pPr>
      <w:r>
        <w:rPr>
          <w:rFonts w:ascii="Bookman Old Style" w:hAnsi="Bookman Old Style" w:cs="Calibri"/>
          <w:sz w:val="24"/>
          <w:szCs w:val="24"/>
        </w:rPr>
        <w:t xml:space="preserve">Untuk mewujudkan </w:t>
      </w:r>
      <w:r>
        <w:rPr>
          <w:rFonts w:ascii="Bookman Old Style" w:hAnsi="Bookman Old Style" w:cs="Calibri"/>
          <w:sz w:val="24"/>
          <w:szCs w:val="24"/>
          <w:lang w:val="en-ID"/>
        </w:rPr>
        <w:t>t</w:t>
      </w:r>
      <w:r w:rsidR="00EC7ECD" w:rsidRPr="00EC7ECD">
        <w:rPr>
          <w:rFonts w:ascii="Bookman Old Style" w:hAnsi="Bookman Old Style" w:cs="Calibri"/>
          <w:sz w:val="24"/>
          <w:szCs w:val="24"/>
        </w:rPr>
        <w:t>u</w:t>
      </w:r>
      <w:r>
        <w:rPr>
          <w:rFonts w:ascii="Bookman Old Style" w:hAnsi="Bookman Old Style" w:cs="Calibri"/>
          <w:sz w:val="24"/>
          <w:szCs w:val="24"/>
        </w:rPr>
        <w:t xml:space="preserve">juan tersebut telah ditetapkan </w:t>
      </w:r>
      <w:r>
        <w:rPr>
          <w:rFonts w:ascii="Bookman Old Style" w:hAnsi="Bookman Old Style" w:cs="Calibri"/>
          <w:sz w:val="24"/>
          <w:szCs w:val="24"/>
          <w:lang w:val="en-ID"/>
        </w:rPr>
        <w:t>s</w:t>
      </w:r>
      <w:r w:rsidR="00EC7ECD" w:rsidRPr="00EC7ECD">
        <w:rPr>
          <w:rFonts w:ascii="Bookman Old Style" w:hAnsi="Bookman Old Style" w:cs="Calibri"/>
          <w:sz w:val="24"/>
          <w:szCs w:val="24"/>
        </w:rPr>
        <w:t xml:space="preserve">asaran yang didalamnya mengandung nuansa yang menggambarkan tugas pokok dan fungsi </w:t>
      </w:r>
      <w:r>
        <w:rPr>
          <w:rFonts w:ascii="Bookman Old Style" w:hAnsi="Bookman Old Style" w:cs="Calibri"/>
          <w:sz w:val="24"/>
          <w:szCs w:val="24"/>
          <w:lang w:val="en-ID"/>
        </w:rPr>
        <w:t>Dinas Koperasi Perindustrian dan Perdagangan Kabupaten Sumbawa Barat</w:t>
      </w:r>
      <w:r w:rsidR="00EC7ECD" w:rsidRPr="00EC7ECD">
        <w:rPr>
          <w:rFonts w:ascii="Bookman Old Style" w:hAnsi="Bookman Old Style" w:cs="Calibri"/>
          <w:sz w:val="24"/>
          <w:szCs w:val="24"/>
        </w:rPr>
        <w:t xml:space="preserve">. Rumusan </w:t>
      </w:r>
      <w:r w:rsidR="00EC7ECD" w:rsidRPr="00A55624">
        <w:rPr>
          <w:rFonts w:ascii="Bookman Old Style" w:hAnsi="Bookman Old Style" w:cs="Calibri"/>
          <w:sz w:val="24"/>
          <w:szCs w:val="24"/>
        </w:rPr>
        <w:t>Sasaran</w:t>
      </w:r>
      <w:r w:rsidR="00EC7ECD" w:rsidRPr="00EC7ECD">
        <w:rPr>
          <w:rFonts w:ascii="Bookman Old Style" w:hAnsi="Bookman Old Style" w:cs="Calibri"/>
          <w:sz w:val="24"/>
          <w:szCs w:val="24"/>
        </w:rPr>
        <w:t xml:space="preserve"> </w:t>
      </w:r>
      <w:r>
        <w:rPr>
          <w:rFonts w:ascii="Bookman Old Style" w:hAnsi="Bookman Old Style" w:cs="Calibri"/>
          <w:sz w:val="24"/>
          <w:szCs w:val="24"/>
          <w:lang w:val="en-ID"/>
        </w:rPr>
        <w:t>Dinas Koperasi Perindustrian dan Perdagangan Kabupaten Sumbawa Barat</w:t>
      </w:r>
      <w:r w:rsidR="00EC7ECD" w:rsidRPr="00EC7ECD">
        <w:rPr>
          <w:rFonts w:ascii="Bookman Old Style" w:hAnsi="Bookman Old Style" w:cs="Calibri"/>
          <w:sz w:val="24"/>
          <w:szCs w:val="24"/>
        </w:rPr>
        <w:t xml:space="preserve"> adalah: </w:t>
      </w:r>
    </w:p>
    <w:p w:rsidR="00A55624" w:rsidRDefault="00A55624" w:rsidP="00364379">
      <w:pPr>
        <w:pStyle w:val="ListParagraph"/>
        <w:numPr>
          <w:ilvl w:val="3"/>
          <w:numId w:val="99"/>
        </w:numPr>
        <w:autoSpaceDE w:val="0"/>
        <w:autoSpaceDN w:val="0"/>
        <w:adjustRightInd w:val="0"/>
        <w:spacing w:after="120" w:line="360" w:lineRule="auto"/>
        <w:ind w:left="567"/>
        <w:jc w:val="both"/>
        <w:rPr>
          <w:rFonts w:ascii="Bookman Old Style" w:hAnsi="Bookman Old Style" w:cs="Calibri"/>
          <w:sz w:val="24"/>
          <w:szCs w:val="24"/>
          <w:lang w:val="en-ID"/>
        </w:rPr>
      </w:pPr>
      <w:r>
        <w:rPr>
          <w:rFonts w:ascii="Bookman Old Style" w:hAnsi="Bookman Old Style" w:cs="Calibri"/>
          <w:sz w:val="24"/>
          <w:szCs w:val="24"/>
          <w:lang w:val="en-ID"/>
        </w:rPr>
        <w:t>Meningkatnya kemandirian koperasi dan UMKM</w:t>
      </w:r>
    </w:p>
    <w:p w:rsidR="00A55624" w:rsidRDefault="00A55624" w:rsidP="00364379">
      <w:pPr>
        <w:pStyle w:val="ListParagraph"/>
        <w:numPr>
          <w:ilvl w:val="3"/>
          <w:numId w:val="99"/>
        </w:numPr>
        <w:autoSpaceDE w:val="0"/>
        <w:autoSpaceDN w:val="0"/>
        <w:adjustRightInd w:val="0"/>
        <w:spacing w:after="120" w:line="360" w:lineRule="auto"/>
        <w:ind w:left="567"/>
        <w:jc w:val="both"/>
        <w:rPr>
          <w:rFonts w:ascii="Bookman Old Style" w:hAnsi="Bookman Old Style" w:cs="Calibri"/>
          <w:sz w:val="24"/>
          <w:szCs w:val="24"/>
          <w:lang w:val="en-ID"/>
        </w:rPr>
      </w:pPr>
      <w:r>
        <w:rPr>
          <w:rFonts w:ascii="Bookman Old Style" w:hAnsi="Bookman Old Style" w:cs="Calibri"/>
          <w:sz w:val="24"/>
          <w:szCs w:val="24"/>
          <w:lang w:val="en-ID"/>
        </w:rPr>
        <w:t>Meningkatnya kemandirian usaha industri</w:t>
      </w:r>
    </w:p>
    <w:p w:rsidR="00A55624" w:rsidRDefault="00A55624" w:rsidP="00364379">
      <w:pPr>
        <w:pStyle w:val="ListParagraph"/>
        <w:numPr>
          <w:ilvl w:val="3"/>
          <w:numId w:val="99"/>
        </w:numPr>
        <w:autoSpaceDE w:val="0"/>
        <w:autoSpaceDN w:val="0"/>
        <w:adjustRightInd w:val="0"/>
        <w:spacing w:after="120" w:line="360" w:lineRule="auto"/>
        <w:ind w:left="567"/>
        <w:jc w:val="both"/>
        <w:rPr>
          <w:rFonts w:ascii="Bookman Old Style" w:hAnsi="Bookman Old Style" w:cs="Calibri"/>
          <w:sz w:val="24"/>
          <w:szCs w:val="24"/>
          <w:lang w:val="en-ID"/>
        </w:rPr>
      </w:pPr>
      <w:r>
        <w:rPr>
          <w:rFonts w:ascii="Bookman Old Style" w:hAnsi="Bookman Old Style" w:cs="Calibri"/>
          <w:sz w:val="24"/>
          <w:szCs w:val="24"/>
          <w:lang w:val="en-ID"/>
        </w:rPr>
        <w:t>Meningkatnya kemajuan pelayanan perdagangan</w:t>
      </w:r>
    </w:p>
    <w:p w:rsidR="00A55624" w:rsidRDefault="00A64E26" w:rsidP="00364379">
      <w:pPr>
        <w:pStyle w:val="ListParagraph"/>
        <w:numPr>
          <w:ilvl w:val="3"/>
          <w:numId w:val="99"/>
        </w:numPr>
        <w:autoSpaceDE w:val="0"/>
        <w:autoSpaceDN w:val="0"/>
        <w:adjustRightInd w:val="0"/>
        <w:spacing w:after="120" w:line="360" w:lineRule="auto"/>
        <w:ind w:left="567"/>
        <w:jc w:val="both"/>
        <w:rPr>
          <w:rFonts w:ascii="Bookman Old Style" w:hAnsi="Bookman Old Style" w:cs="Calibri"/>
          <w:sz w:val="24"/>
          <w:szCs w:val="24"/>
          <w:lang w:val="en-ID"/>
        </w:rPr>
      </w:pPr>
      <w:r>
        <w:rPr>
          <w:rFonts w:ascii="Bookman Old Style" w:hAnsi="Bookman Old Style" w:cs="Calibri"/>
          <w:sz w:val="24"/>
          <w:szCs w:val="24"/>
          <w:lang w:val="en-ID"/>
        </w:rPr>
        <w:t>Meningkatnya kelancaran dan ketertiban pelayanan i</w:t>
      </w:r>
      <w:r w:rsidR="00A55624" w:rsidRPr="00A55624">
        <w:rPr>
          <w:rFonts w:ascii="Bookman Old Style" w:hAnsi="Bookman Old Style" w:cs="Calibri"/>
          <w:sz w:val="24"/>
          <w:szCs w:val="24"/>
          <w:lang w:val="en-ID"/>
        </w:rPr>
        <w:t>nternal</w:t>
      </w:r>
    </w:p>
    <w:p w:rsidR="00A55624" w:rsidRPr="00A55624" w:rsidRDefault="00A55624" w:rsidP="00A55624">
      <w:pPr>
        <w:pStyle w:val="ListParagraph"/>
        <w:autoSpaceDE w:val="0"/>
        <w:autoSpaceDN w:val="0"/>
        <w:adjustRightInd w:val="0"/>
        <w:spacing w:after="120" w:line="360" w:lineRule="auto"/>
        <w:ind w:left="567"/>
        <w:jc w:val="both"/>
        <w:rPr>
          <w:rFonts w:ascii="Bookman Old Style" w:hAnsi="Bookman Old Style" w:cs="Calibri"/>
          <w:sz w:val="24"/>
          <w:szCs w:val="24"/>
          <w:lang w:val="en-ID"/>
        </w:rPr>
      </w:pPr>
    </w:p>
    <w:p w:rsidR="00A55624" w:rsidRPr="00A55624" w:rsidRDefault="00A55624"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rPr>
      </w:pPr>
      <w:r w:rsidRPr="00A55624">
        <w:rPr>
          <w:rFonts w:ascii="Bookman Old Style" w:hAnsi="Bookman Old Style" w:cs="Calibri"/>
          <w:sz w:val="24"/>
          <w:szCs w:val="24"/>
        </w:rPr>
        <w:t xml:space="preserve">Untuk mewujudkan </w:t>
      </w:r>
      <w:r>
        <w:rPr>
          <w:rFonts w:ascii="Bookman Old Style" w:hAnsi="Bookman Old Style" w:cs="Calibri"/>
          <w:sz w:val="24"/>
          <w:szCs w:val="24"/>
          <w:lang w:val="en-ID"/>
        </w:rPr>
        <w:t>t</w:t>
      </w:r>
      <w:r>
        <w:rPr>
          <w:rFonts w:ascii="Bookman Old Style" w:hAnsi="Bookman Old Style" w:cs="Calibri"/>
          <w:sz w:val="24"/>
          <w:szCs w:val="24"/>
        </w:rPr>
        <w:t xml:space="preserve">ujuan dan </w:t>
      </w:r>
      <w:r>
        <w:rPr>
          <w:rFonts w:ascii="Bookman Old Style" w:hAnsi="Bookman Old Style" w:cs="Calibri"/>
          <w:sz w:val="24"/>
          <w:szCs w:val="24"/>
          <w:lang w:val="en-ID"/>
        </w:rPr>
        <w:t>s</w:t>
      </w:r>
      <w:r w:rsidRPr="00A55624">
        <w:rPr>
          <w:rFonts w:ascii="Bookman Old Style" w:hAnsi="Bookman Old Style" w:cs="Calibri"/>
          <w:sz w:val="24"/>
          <w:szCs w:val="24"/>
        </w:rPr>
        <w:t>asaran yang telah ditetapkan dalam</w:t>
      </w:r>
      <w:r>
        <w:rPr>
          <w:rFonts w:ascii="Bookman Old Style" w:hAnsi="Bookman Old Style" w:cs="Calibri"/>
          <w:sz w:val="24"/>
          <w:szCs w:val="24"/>
          <w:lang w:val="en-ID"/>
        </w:rPr>
        <w:t xml:space="preserve"> Rencana Strategis (</w:t>
      </w:r>
      <w:r w:rsidRPr="00A55624">
        <w:rPr>
          <w:rFonts w:ascii="Bookman Old Style" w:hAnsi="Bookman Old Style" w:cs="Calibri"/>
          <w:sz w:val="24"/>
          <w:szCs w:val="24"/>
        </w:rPr>
        <w:t>R</w:t>
      </w:r>
      <w:r>
        <w:rPr>
          <w:rFonts w:ascii="Bookman Old Style" w:hAnsi="Bookman Old Style" w:cs="Calibri"/>
          <w:sz w:val="24"/>
          <w:szCs w:val="24"/>
        </w:rPr>
        <w:t>enstra</w:t>
      </w:r>
      <w:r>
        <w:rPr>
          <w:rFonts w:ascii="Bookman Old Style" w:hAnsi="Bookman Old Style" w:cs="Calibri"/>
          <w:sz w:val="24"/>
          <w:szCs w:val="24"/>
          <w:lang w:val="en-ID"/>
        </w:rPr>
        <w:t>),</w:t>
      </w:r>
      <w:r w:rsidRPr="00A55624">
        <w:rPr>
          <w:rFonts w:ascii="Bookman Old Style" w:hAnsi="Bookman Old Style" w:cs="Calibri"/>
          <w:sz w:val="24"/>
          <w:szCs w:val="24"/>
        </w:rPr>
        <w:t xml:space="preserve"> haruslah didukung dengan </w:t>
      </w:r>
      <w:r>
        <w:rPr>
          <w:rFonts w:ascii="Bookman Old Style" w:hAnsi="Bookman Old Style" w:cs="Calibri"/>
          <w:sz w:val="24"/>
          <w:szCs w:val="24"/>
          <w:lang w:val="en-ID"/>
        </w:rPr>
        <w:t>p</w:t>
      </w:r>
      <w:r w:rsidRPr="00A55624">
        <w:rPr>
          <w:rFonts w:ascii="Bookman Old Style" w:hAnsi="Bookman Old Style" w:cs="Calibri"/>
          <w:sz w:val="24"/>
          <w:szCs w:val="24"/>
        </w:rPr>
        <w:t xml:space="preserve">rogram dan </w:t>
      </w:r>
      <w:r>
        <w:rPr>
          <w:rFonts w:ascii="Bookman Old Style" w:hAnsi="Bookman Old Style" w:cs="Calibri"/>
          <w:sz w:val="24"/>
          <w:szCs w:val="24"/>
          <w:lang w:val="en-ID"/>
        </w:rPr>
        <w:t>k</w:t>
      </w:r>
      <w:r w:rsidRPr="00A55624">
        <w:rPr>
          <w:rFonts w:ascii="Bookman Old Style" w:hAnsi="Bookman Old Style" w:cs="Calibri"/>
          <w:sz w:val="24"/>
          <w:szCs w:val="24"/>
        </w:rPr>
        <w:t xml:space="preserve">egiatan sebagai pendukung keberhasilan terwujudnya tujuan dan sasaran yang ditetapkan </w:t>
      </w:r>
      <w:r>
        <w:rPr>
          <w:rFonts w:ascii="Bookman Old Style" w:hAnsi="Bookman Old Style" w:cs="Calibri"/>
          <w:sz w:val="24"/>
          <w:szCs w:val="24"/>
          <w:lang w:val="en-ID"/>
        </w:rPr>
        <w:t>oleh Dinas Koperasi Perindustrian dan Perdagangan</w:t>
      </w:r>
      <w:r w:rsidRPr="00A55624">
        <w:rPr>
          <w:rFonts w:ascii="Bookman Old Style" w:hAnsi="Bookman Old Style" w:cs="Calibri"/>
          <w:sz w:val="24"/>
          <w:szCs w:val="24"/>
        </w:rPr>
        <w:t xml:space="preserve"> Kabupaten Sumbawa Barat.</w:t>
      </w:r>
    </w:p>
    <w:p w:rsidR="00A55624" w:rsidRDefault="00A55624" w:rsidP="00A55624">
      <w:pPr>
        <w:pStyle w:val="ListParagraph"/>
        <w:tabs>
          <w:tab w:val="left" w:pos="1134"/>
        </w:tabs>
        <w:autoSpaceDE w:val="0"/>
        <w:autoSpaceDN w:val="0"/>
        <w:adjustRightInd w:val="0"/>
        <w:spacing w:line="360" w:lineRule="auto"/>
        <w:ind w:left="0" w:firstLine="567"/>
        <w:jc w:val="both"/>
        <w:rPr>
          <w:rFonts w:ascii="Bookman Old Style" w:hAnsi="Bookman Old Style" w:cs="Arial"/>
          <w:sz w:val="24"/>
          <w:szCs w:val="24"/>
          <w:lang w:val="en-ID"/>
        </w:rPr>
      </w:pPr>
      <w:r w:rsidRPr="00A55624">
        <w:rPr>
          <w:rFonts w:ascii="Bookman Old Style" w:hAnsi="Bookman Old Style" w:cs="Arial"/>
          <w:sz w:val="24"/>
          <w:szCs w:val="24"/>
        </w:rPr>
        <w:t>Penetapan tujuan dan sasaran didasarkan pada identifikasi faktor-faktor kunci keberhasilan yang ditetapkan setelah penetapan Visi dan Misi Daerah. Penetapan Tujuan akan mengarah kepada perumusan sasaran, kebijakan, program dan kegiatan.</w:t>
      </w:r>
    </w:p>
    <w:p w:rsidR="00A55624" w:rsidRDefault="00A55624" w:rsidP="00A55624">
      <w:pPr>
        <w:spacing w:after="0" w:line="240" w:lineRule="auto"/>
        <w:jc w:val="center"/>
        <w:rPr>
          <w:rFonts w:ascii="Bookman Old Style" w:hAnsi="Bookman Old Style" w:cs="Arial"/>
          <w:sz w:val="24"/>
          <w:szCs w:val="24"/>
          <w:lang w:val="en-US"/>
        </w:rPr>
      </w:pPr>
      <w:r>
        <w:rPr>
          <w:rFonts w:ascii="Bookman Old Style" w:hAnsi="Bookman Old Style" w:cs="Arial"/>
          <w:sz w:val="24"/>
          <w:szCs w:val="24"/>
          <w:lang w:val="en-US"/>
        </w:rPr>
        <w:t>Tabel 4.1</w:t>
      </w:r>
    </w:p>
    <w:p w:rsidR="00A55624" w:rsidRDefault="00A55624" w:rsidP="00A55624">
      <w:pPr>
        <w:spacing w:after="0" w:line="240" w:lineRule="auto"/>
        <w:jc w:val="center"/>
        <w:rPr>
          <w:rFonts w:ascii="Bookman Old Style" w:hAnsi="Bookman Old Style" w:cs="Arial"/>
          <w:sz w:val="24"/>
          <w:szCs w:val="24"/>
          <w:lang w:val="en-US"/>
        </w:rPr>
      </w:pPr>
      <w:r>
        <w:rPr>
          <w:rFonts w:ascii="Bookman Old Style" w:hAnsi="Bookman Old Style" w:cs="Arial"/>
          <w:sz w:val="24"/>
          <w:szCs w:val="24"/>
          <w:lang w:val="en-US"/>
        </w:rPr>
        <w:t>Tujuan dan Sasaran Jangka Menengah Pelayanan SKPD</w:t>
      </w:r>
    </w:p>
    <w:p w:rsidR="00A55624" w:rsidRDefault="00A55624" w:rsidP="00A55624">
      <w:pPr>
        <w:spacing w:after="0" w:line="240" w:lineRule="auto"/>
        <w:jc w:val="center"/>
        <w:rPr>
          <w:rFonts w:ascii="Bookman Old Style" w:hAnsi="Bookman Old Style" w:cs="Arial"/>
          <w:sz w:val="24"/>
          <w:szCs w:val="24"/>
          <w:lang w:val="en-US"/>
        </w:rPr>
      </w:pPr>
    </w:p>
    <w:tbl>
      <w:tblPr>
        <w:tblW w:w="10320" w:type="dxa"/>
        <w:tblInd w:w="108" w:type="dxa"/>
        <w:tblLayout w:type="fixed"/>
        <w:tblLook w:val="04A0"/>
      </w:tblPr>
      <w:tblGrid>
        <w:gridCol w:w="567"/>
        <w:gridCol w:w="1277"/>
        <w:gridCol w:w="1403"/>
        <w:gridCol w:w="1403"/>
        <w:gridCol w:w="1134"/>
        <w:gridCol w:w="1134"/>
        <w:gridCol w:w="1134"/>
        <w:gridCol w:w="1134"/>
        <w:gridCol w:w="1134"/>
      </w:tblGrid>
      <w:tr w:rsidR="00667874" w:rsidRPr="00162BBE" w:rsidTr="00753997">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55624" w:rsidRPr="00A55624" w:rsidRDefault="00A55624" w:rsidP="00A55624">
            <w:pPr>
              <w:spacing w:after="0" w:line="240" w:lineRule="auto"/>
              <w:jc w:val="center"/>
              <w:rPr>
                <w:rFonts w:ascii="Calibri" w:eastAsia="Times New Roman" w:hAnsi="Calibri" w:cs="Calibri"/>
                <w:b/>
                <w:bCs/>
                <w:color w:val="000000"/>
                <w:sz w:val="18"/>
                <w:szCs w:val="18"/>
                <w:lang w:val="en-US"/>
              </w:rPr>
            </w:pPr>
            <w:r w:rsidRPr="00A55624">
              <w:rPr>
                <w:rFonts w:ascii="Calibri" w:eastAsia="Times New Roman" w:hAnsi="Calibri" w:cs="Calibri"/>
                <w:b/>
                <w:bCs/>
                <w:color w:val="000000"/>
                <w:sz w:val="18"/>
                <w:szCs w:val="18"/>
                <w:lang w:val="en-US"/>
              </w:rPr>
              <w:t>No</w:t>
            </w:r>
          </w:p>
        </w:tc>
        <w:tc>
          <w:tcPr>
            <w:tcW w:w="127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55624" w:rsidRPr="00A55624" w:rsidRDefault="00A55624" w:rsidP="00A55624">
            <w:pPr>
              <w:spacing w:after="0" w:line="240" w:lineRule="auto"/>
              <w:jc w:val="center"/>
              <w:rPr>
                <w:rFonts w:ascii="Calibri" w:eastAsia="Times New Roman" w:hAnsi="Calibri" w:cs="Calibri"/>
                <w:b/>
                <w:bCs/>
                <w:color w:val="000000"/>
                <w:sz w:val="18"/>
                <w:szCs w:val="18"/>
                <w:lang w:val="en-US"/>
              </w:rPr>
            </w:pPr>
            <w:r w:rsidRPr="00A55624">
              <w:rPr>
                <w:rFonts w:ascii="Calibri" w:eastAsia="Times New Roman" w:hAnsi="Calibri" w:cs="Calibri"/>
                <w:b/>
                <w:bCs/>
                <w:color w:val="000000"/>
                <w:sz w:val="18"/>
                <w:szCs w:val="18"/>
                <w:lang w:val="en-US"/>
              </w:rPr>
              <w:t>TUJUAN</w:t>
            </w:r>
          </w:p>
        </w:tc>
        <w:tc>
          <w:tcPr>
            <w:tcW w:w="140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55624" w:rsidRPr="00A55624" w:rsidRDefault="00A55624" w:rsidP="00A55624">
            <w:pPr>
              <w:spacing w:after="0" w:line="240" w:lineRule="auto"/>
              <w:jc w:val="center"/>
              <w:rPr>
                <w:rFonts w:ascii="Calibri" w:eastAsia="Times New Roman" w:hAnsi="Calibri" w:cs="Calibri"/>
                <w:b/>
                <w:bCs/>
                <w:color w:val="000000"/>
                <w:sz w:val="18"/>
                <w:szCs w:val="18"/>
                <w:lang w:val="en-US"/>
              </w:rPr>
            </w:pPr>
            <w:r w:rsidRPr="00A55624">
              <w:rPr>
                <w:rFonts w:ascii="Calibri" w:eastAsia="Times New Roman" w:hAnsi="Calibri" w:cs="Calibri"/>
                <w:b/>
                <w:bCs/>
                <w:color w:val="000000"/>
                <w:sz w:val="18"/>
                <w:szCs w:val="18"/>
                <w:lang w:val="en-US"/>
              </w:rPr>
              <w:t>SASARAN</w:t>
            </w:r>
          </w:p>
        </w:tc>
        <w:tc>
          <w:tcPr>
            <w:tcW w:w="140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55624" w:rsidRPr="00A55624" w:rsidRDefault="00A55624" w:rsidP="00A55624">
            <w:pPr>
              <w:spacing w:after="0" w:line="240" w:lineRule="auto"/>
              <w:jc w:val="center"/>
              <w:rPr>
                <w:rFonts w:ascii="Calibri" w:eastAsia="Times New Roman" w:hAnsi="Calibri" w:cs="Calibri"/>
                <w:b/>
                <w:bCs/>
                <w:color w:val="000000"/>
                <w:sz w:val="18"/>
                <w:szCs w:val="18"/>
                <w:lang w:val="en-US"/>
              </w:rPr>
            </w:pPr>
            <w:r w:rsidRPr="00A55624">
              <w:rPr>
                <w:rFonts w:ascii="Calibri" w:eastAsia="Times New Roman" w:hAnsi="Calibri" w:cs="Calibri"/>
                <w:b/>
                <w:bCs/>
                <w:color w:val="000000"/>
                <w:sz w:val="18"/>
                <w:szCs w:val="18"/>
                <w:lang w:val="en-US"/>
              </w:rPr>
              <w:t>INDIKATOR TUJUAN/SASARAN</w:t>
            </w:r>
          </w:p>
        </w:tc>
        <w:tc>
          <w:tcPr>
            <w:tcW w:w="5670" w:type="dxa"/>
            <w:gridSpan w:val="5"/>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55624" w:rsidRPr="00A55624" w:rsidRDefault="00A55624" w:rsidP="00A55624">
            <w:pPr>
              <w:spacing w:after="0" w:line="240" w:lineRule="auto"/>
              <w:jc w:val="center"/>
              <w:rPr>
                <w:rFonts w:ascii="Calibri" w:eastAsia="Times New Roman" w:hAnsi="Calibri" w:cs="Calibri"/>
                <w:b/>
                <w:bCs/>
                <w:color w:val="000000"/>
                <w:sz w:val="18"/>
                <w:szCs w:val="18"/>
                <w:lang w:val="en-US"/>
              </w:rPr>
            </w:pPr>
            <w:r w:rsidRPr="00A55624">
              <w:rPr>
                <w:rFonts w:ascii="Calibri" w:eastAsia="Times New Roman" w:hAnsi="Calibri" w:cs="Calibri"/>
                <w:b/>
                <w:bCs/>
                <w:color w:val="000000"/>
                <w:sz w:val="18"/>
                <w:szCs w:val="18"/>
                <w:lang w:val="en-US"/>
              </w:rPr>
              <w:t>TARGET KINERJA TUJUAN/SASARAN PADA TAHUN KE</w:t>
            </w:r>
          </w:p>
        </w:tc>
      </w:tr>
      <w:tr w:rsidR="00667874" w:rsidRPr="00162BBE" w:rsidTr="00753997">
        <w:trPr>
          <w:trHeight w:val="300"/>
        </w:trPr>
        <w:tc>
          <w:tcPr>
            <w:tcW w:w="567"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1</w:t>
            </w:r>
          </w:p>
        </w:tc>
        <w:tc>
          <w:tcPr>
            <w:tcW w:w="1277"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2</w:t>
            </w:r>
          </w:p>
        </w:tc>
        <w:tc>
          <w:tcPr>
            <w:tcW w:w="1403"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3</w:t>
            </w:r>
          </w:p>
        </w:tc>
        <w:tc>
          <w:tcPr>
            <w:tcW w:w="1403"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4</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5</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6</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7</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8</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9</w:t>
            </w:r>
          </w:p>
        </w:tc>
      </w:tr>
      <w:tr w:rsidR="00667874" w:rsidRPr="00162BBE" w:rsidTr="00753997">
        <w:trPr>
          <w:trHeight w:val="300"/>
        </w:trPr>
        <w:tc>
          <w:tcPr>
            <w:tcW w:w="567"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 </w:t>
            </w:r>
          </w:p>
        </w:tc>
        <w:tc>
          <w:tcPr>
            <w:tcW w:w="1277"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 </w:t>
            </w:r>
          </w:p>
        </w:tc>
        <w:tc>
          <w:tcPr>
            <w:tcW w:w="1403"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 </w:t>
            </w:r>
          </w:p>
        </w:tc>
        <w:tc>
          <w:tcPr>
            <w:tcW w:w="1403"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 </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2017</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2018</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2019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2020</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A55624" w:rsidRPr="00A55624" w:rsidRDefault="00A5562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2021</w:t>
            </w:r>
          </w:p>
        </w:tc>
      </w:tr>
      <w:tr w:rsidR="00867054" w:rsidRPr="00162BBE" w:rsidTr="00753997">
        <w:trPr>
          <w:trHeight w:val="703"/>
        </w:trPr>
        <w:tc>
          <w:tcPr>
            <w:tcW w:w="567" w:type="dxa"/>
            <w:vMerge w:val="restart"/>
            <w:tcBorders>
              <w:top w:val="nil"/>
              <w:left w:val="single" w:sz="4" w:space="0" w:color="auto"/>
              <w:right w:val="single" w:sz="4" w:space="0" w:color="auto"/>
            </w:tcBorders>
            <w:shd w:val="clear" w:color="auto" w:fill="auto"/>
            <w:noWrap/>
            <w:hideMark/>
          </w:tcPr>
          <w:p w:rsidR="00867054" w:rsidRPr="00162BBE" w:rsidRDefault="00867054" w:rsidP="00A55624">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p>
          <w:p w:rsidR="00867054" w:rsidRPr="00162BBE"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 </w:t>
            </w:r>
          </w:p>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 </w:t>
            </w:r>
          </w:p>
          <w:p w:rsidR="00867054" w:rsidRPr="00162BBE" w:rsidRDefault="00867054" w:rsidP="00A55624">
            <w:pPr>
              <w:spacing w:after="0" w:line="240" w:lineRule="auto"/>
              <w:jc w:val="center"/>
              <w:rPr>
                <w:rFonts w:ascii="Calibri" w:eastAsia="Times New Roman" w:hAnsi="Calibri" w:cs="Calibri"/>
                <w:color w:val="000000"/>
                <w:sz w:val="18"/>
                <w:szCs w:val="18"/>
                <w:lang w:val="en-US"/>
              </w:rPr>
            </w:pPr>
          </w:p>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 </w:t>
            </w:r>
          </w:p>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 </w:t>
            </w:r>
          </w:p>
          <w:p w:rsidR="00867054" w:rsidRPr="00162BBE" w:rsidRDefault="00867054" w:rsidP="00A55624">
            <w:pPr>
              <w:spacing w:after="0" w:line="240" w:lineRule="auto"/>
              <w:jc w:val="center"/>
              <w:rPr>
                <w:rFonts w:ascii="Calibri" w:eastAsia="Times New Roman" w:hAnsi="Calibri" w:cs="Calibri"/>
                <w:color w:val="000000"/>
                <w:sz w:val="18"/>
                <w:szCs w:val="18"/>
                <w:lang w:val="en-US"/>
              </w:rPr>
            </w:pPr>
          </w:p>
          <w:p w:rsidR="00867054" w:rsidRPr="00A55624" w:rsidRDefault="00867054" w:rsidP="00A55624">
            <w:pPr>
              <w:spacing w:after="0" w:line="240" w:lineRule="auto"/>
              <w:jc w:val="center"/>
              <w:rPr>
                <w:rFonts w:ascii="Calibri" w:eastAsia="Times New Roman" w:hAnsi="Calibri" w:cs="Calibri"/>
                <w:color w:val="000000"/>
                <w:sz w:val="18"/>
                <w:szCs w:val="18"/>
                <w:lang w:val="en-US"/>
              </w:rPr>
            </w:pPr>
          </w:p>
        </w:tc>
        <w:tc>
          <w:tcPr>
            <w:tcW w:w="1277" w:type="dxa"/>
            <w:vMerge w:val="restart"/>
            <w:tcBorders>
              <w:top w:val="nil"/>
              <w:left w:val="nil"/>
              <w:right w:val="single" w:sz="4" w:space="0" w:color="auto"/>
            </w:tcBorders>
            <w:shd w:val="clear" w:color="auto" w:fill="auto"/>
            <w:hideMark/>
          </w:tcPr>
          <w:p w:rsidR="00867054" w:rsidRPr="00A55624" w:rsidRDefault="00867054" w:rsidP="00162BBE">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Meningkatnya Daya Saing Koperasi, UMKM, Industri dan Perdagangan Daerah</w:t>
            </w:r>
          </w:p>
        </w:tc>
        <w:tc>
          <w:tcPr>
            <w:tcW w:w="1403" w:type="dxa"/>
            <w:tcBorders>
              <w:top w:val="nil"/>
              <w:left w:val="nil"/>
              <w:bottom w:val="single" w:sz="4" w:space="0" w:color="auto"/>
              <w:right w:val="single" w:sz="4" w:space="0" w:color="auto"/>
            </w:tcBorders>
            <w:shd w:val="clear" w:color="auto" w:fill="auto"/>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 </w:t>
            </w:r>
          </w:p>
        </w:tc>
        <w:tc>
          <w:tcPr>
            <w:tcW w:w="1403" w:type="dxa"/>
            <w:tcBorders>
              <w:top w:val="nil"/>
              <w:left w:val="nil"/>
              <w:bottom w:val="single" w:sz="4" w:space="0" w:color="auto"/>
              <w:right w:val="single" w:sz="4" w:space="0" w:color="auto"/>
            </w:tcBorders>
            <w:shd w:val="clear" w:color="auto" w:fill="auto"/>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Kontribusi PDRB Sektor Koperasi, UMKM, Industri dan Perdagangan (%)</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0,925</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0,945</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0,965</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0,99</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1,01</w:t>
            </w:r>
          </w:p>
        </w:tc>
      </w:tr>
      <w:tr w:rsidR="00867054" w:rsidRPr="00162BBE" w:rsidTr="00753997">
        <w:trPr>
          <w:trHeight w:val="600"/>
        </w:trPr>
        <w:tc>
          <w:tcPr>
            <w:tcW w:w="567" w:type="dxa"/>
            <w:vMerge/>
            <w:tcBorders>
              <w:left w:val="single" w:sz="4" w:space="0" w:color="auto"/>
              <w:right w:val="single" w:sz="4" w:space="0" w:color="auto"/>
            </w:tcBorders>
            <w:shd w:val="clear" w:color="auto" w:fill="auto"/>
            <w:noWrap/>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p>
        </w:tc>
        <w:tc>
          <w:tcPr>
            <w:tcW w:w="1277" w:type="dxa"/>
            <w:vMerge/>
            <w:tcBorders>
              <w:left w:val="nil"/>
              <w:right w:val="single" w:sz="4" w:space="0" w:color="auto"/>
            </w:tcBorders>
            <w:shd w:val="clear" w:color="auto" w:fill="auto"/>
            <w:noWrap/>
            <w:vAlign w:val="center"/>
            <w:hideMark/>
          </w:tcPr>
          <w:p w:rsidR="00867054" w:rsidRPr="00A55624" w:rsidRDefault="00867054" w:rsidP="00162BBE">
            <w:pPr>
              <w:spacing w:after="0" w:line="240" w:lineRule="auto"/>
              <w:rPr>
                <w:rFonts w:ascii="Calibri" w:eastAsia="Times New Roman" w:hAnsi="Calibri" w:cs="Calibri"/>
                <w:color w:val="000000"/>
                <w:sz w:val="18"/>
                <w:szCs w:val="18"/>
                <w:lang w:val="en-US"/>
              </w:rPr>
            </w:pPr>
          </w:p>
        </w:tc>
        <w:tc>
          <w:tcPr>
            <w:tcW w:w="1403" w:type="dxa"/>
            <w:vMerge w:val="restart"/>
            <w:tcBorders>
              <w:top w:val="nil"/>
              <w:left w:val="nil"/>
              <w:right w:val="single" w:sz="4" w:space="0" w:color="auto"/>
            </w:tcBorders>
            <w:shd w:val="clear" w:color="auto" w:fill="auto"/>
            <w:vAlign w:val="center"/>
            <w:hideMark/>
          </w:tcPr>
          <w:p w:rsidR="00867054" w:rsidRPr="00162BBE" w:rsidRDefault="00867054" w:rsidP="00A55624">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Meningkatnya Kelancaran dan Ketertiban Pelayanan Internal</w:t>
            </w:r>
          </w:p>
          <w:p w:rsidR="00867054" w:rsidRPr="00A55624" w:rsidRDefault="00867054" w:rsidP="00A55624">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 </w:t>
            </w:r>
          </w:p>
        </w:tc>
        <w:tc>
          <w:tcPr>
            <w:tcW w:w="1403"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Realisasi Anggaran (%)</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94</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95</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95</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95</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95</w:t>
            </w:r>
          </w:p>
        </w:tc>
      </w:tr>
      <w:tr w:rsidR="00867054" w:rsidRPr="00162BBE" w:rsidTr="00753997">
        <w:trPr>
          <w:trHeight w:val="600"/>
        </w:trPr>
        <w:tc>
          <w:tcPr>
            <w:tcW w:w="567" w:type="dxa"/>
            <w:vMerge/>
            <w:tcBorders>
              <w:left w:val="single" w:sz="4" w:space="0" w:color="auto"/>
              <w:right w:val="single" w:sz="4" w:space="0" w:color="auto"/>
            </w:tcBorders>
            <w:shd w:val="clear" w:color="auto" w:fill="auto"/>
            <w:noWrap/>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p>
        </w:tc>
        <w:tc>
          <w:tcPr>
            <w:tcW w:w="1277" w:type="dxa"/>
            <w:vMerge/>
            <w:tcBorders>
              <w:left w:val="nil"/>
              <w:right w:val="single" w:sz="4" w:space="0" w:color="auto"/>
            </w:tcBorders>
            <w:shd w:val="clear" w:color="auto" w:fill="auto"/>
            <w:noWrap/>
            <w:vAlign w:val="center"/>
            <w:hideMark/>
          </w:tcPr>
          <w:p w:rsidR="00867054" w:rsidRPr="00A55624" w:rsidRDefault="00867054" w:rsidP="00162BBE">
            <w:pPr>
              <w:spacing w:after="0" w:line="240" w:lineRule="auto"/>
              <w:rPr>
                <w:rFonts w:ascii="Calibri" w:eastAsia="Times New Roman" w:hAnsi="Calibri" w:cs="Calibri"/>
                <w:color w:val="000000"/>
                <w:sz w:val="18"/>
                <w:szCs w:val="18"/>
                <w:lang w:val="en-US"/>
              </w:rPr>
            </w:pPr>
          </w:p>
        </w:tc>
        <w:tc>
          <w:tcPr>
            <w:tcW w:w="1403" w:type="dxa"/>
            <w:vMerge/>
            <w:tcBorders>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p>
        </w:tc>
        <w:tc>
          <w:tcPr>
            <w:tcW w:w="1403"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Nilai SAKIP</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C</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CC</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B</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B</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BB</w:t>
            </w:r>
          </w:p>
        </w:tc>
      </w:tr>
      <w:tr w:rsidR="00867054" w:rsidRPr="00162BBE" w:rsidTr="00753997">
        <w:trPr>
          <w:trHeight w:val="600"/>
        </w:trPr>
        <w:tc>
          <w:tcPr>
            <w:tcW w:w="567" w:type="dxa"/>
            <w:vMerge/>
            <w:tcBorders>
              <w:left w:val="single" w:sz="4" w:space="0" w:color="auto"/>
              <w:right w:val="single" w:sz="4" w:space="0" w:color="auto"/>
            </w:tcBorders>
            <w:shd w:val="clear" w:color="auto" w:fill="auto"/>
            <w:noWrap/>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p>
        </w:tc>
        <w:tc>
          <w:tcPr>
            <w:tcW w:w="1277" w:type="dxa"/>
            <w:vMerge/>
            <w:tcBorders>
              <w:left w:val="nil"/>
              <w:right w:val="single" w:sz="4" w:space="0" w:color="auto"/>
            </w:tcBorders>
            <w:shd w:val="clear" w:color="auto" w:fill="auto"/>
            <w:noWrap/>
            <w:vAlign w:val="center"/>
            <w:hideMark/>
          </w:tcPr>
          <w:p w:rsidR="00867054" w:rsidRPr="00A55624" w:rsidRDefault="00867054" w:rsidP="00162BBE">
            <w:pPr>
              <w:spacing w:after="0" w:line="240" w:lineRule="auto"/>
              <w:rPr>
                <w:rFonts w:ascii="Calibri" w:eastAsia="Times New Roman" w:hAnsi="Calibri" w:cs="Calibri"/>
                <w:color w:val="000000"/>
                <w:sz w:val="18"/>
                <w:szCs w:val="18"/>
                <w:lang w:val="en-US"/>
              </w:rPr>
            </w:pPr>
          </w:p>
        </w:tc>
        <w:tc>
          <w:tcPr>
            <w:tcW w:w="1403" w:type="dxa"/>
            <w:tcBorders>
              <w:top w:val="nil"/>
              <w:left w:val="nil"/>
              <w:bottom w:val="single" w:sz="4" w:space="0" w:color="auto"/>
              <w:right w:val="single" w:sz="4" w:space="0" w:color="auto"/>
            </w:tcBorders>
            <w:shd w:val="clear" w:color="auto" w:fill="auto"/>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Meningkatnya Kemandirian Koperasi dan UMKM</w:t>
            </w:r>
          </w:p>
        </w:tc>
        <w:tc>
          <w:tcPr>
            <w:tcW w:w="1403" w:type="dxa"/>
            <w:tcBorders>
              <w:top w:val="nil"/>
              <w:left w:val="nil"/>
              <w:bottom w:val="single" w:sz="4" w:space="0" w:color="auto"/>
              <w:right w:val="single" w:sz="4" w:space="0" w:color="auto"/>
            </w:tcBorders>
            <w:shd w:val="clear" w:color="auto" w:fill="auto"/>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Tingkat kemandirian koperasi dan UMKM (%)</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16,77</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5</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6</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7</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8</w:t>
            </w:r>
          </w:p>
        </w:tc>
      </w:tr>
      <w:tr w:rsidR="00867054" w:rsidRPr="00162BBE" w:rsidTr="00753997">
        <w:trPr>
          <w:trHeight w:val="600"/>
        </w:trPr>
        <w:tc>
          <w:tcPr>
            <w:tcW w:w="567" w:type="dxa"/>
            <w:vMerge/>
            <w:tcBorders>
              <w:left w:val="single" w:sz="4" w:space="0" w:color="auto"/>
              <w:right w:val="single" w:sz="4" w:space="0" w:color="auto"/>
            </w:tcBorders>
            <w:shd w:val="clear" w:color="auto" w:fill="auto"/>
            <w:noWrap/>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p>
        </w:tc>
        <w:tc>
          <w:tcPr>
            <w:tcW w:w="1277" w:type="dxa"/>
            <w:vMerge/>
            <w:tcBorders>
              <w:left w:val="nil"/>
              <w:right w:val="single" w:sz="4" w:space="0" w:color="auto"/>
            </w:tcBorders>
            <w:shd w:val="clear" w:color="auto" w:fill="auto"/>
            <w:noWrap/>
            <w:vAlign w:val="center"/>
            <w:hideMark/>
          </w:tcPr>
          <w:p w:rsidR="00867054" w:rsidRPr="00A55624" w:rsidRDefault="00867054" w:rsidP="00162BBE">
            <w:pPr>
              <w:spacing w:after="0" w:line="240" w:lineRule="auto"/>
              <w:rPr>
                <w:rFonts w:ascii="Calibri" w:eastAsia="Times New Roman" w:hAnsi="Calibri" w:cs="Calibri"/>
                <w:color w:val="000000"/>
                <w:sz w:val="18"/>
                <w:szCs w:val="18"/>
                <w:lang w:val="en-US"/>
              </w:rPr>
            </w:pPr>
          </w:p>
        </w:tc>
        <w:tc>
          <w:tcPr>
            <w:tcW w:w="1403" w:type="dxa"/>
            <w:tcBorders>
              <w:top w:val="nil"/>
              <w:left w:val="nil"/>
              <w:bottom w:val="single" w:sz="4" w:space="0" w:color="auto"/>
              <w:right w:val="single" w:sz="4" w:space="0" w:color="auto"/>
            </w:tcBorders>
            <w:shd w:val="clear" w:color="auto" w:fill="auto"/>
            <w:hideMark/>
          </w:tcPr>
          <w:p w:rsidR="00867054" w:rsidRPr="00A55624" w:rsidRDefault="00867054" w:rsidP="00162BBE">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Meningkatnya Kemandirian Usaha Industri</w:t>
            </w:r>
          </w:p>
        </w:tc>
        <w:tc>
          <w:tcPr>
            <w:tcW w:w="1403" w:type="dxa"/>
            <w:tcBorders>
              <w:top w:val="nil"/>
              <w:left w:val="nil"/>
              <w:bottom w:val="single" w:sz="4" w:space="0" w:color="auto"/>
              <w:right w:val="single" w:sz="4" w:space="0" w:color="auto"/>
            </w:tcBorders>
            <w:shd w:val="clear" w:color="auto" w:fill="auto"/>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Produktifitas Tenaga Kerja IKM (Rp./org)</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29.703.992</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32.671.010</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35.933.897</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37.017.544</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38.946.684</w:t>
            </w:r>
          </w:p>
        </w:tc>
      </w:tr>
      <w:tr w:rsidR="00867054" w:rsidRPr="00162BBE" w:rsidTr="00753997">
        <w:trPr>
          <w:trHeight w:val="600"/>
        </w:trPr>
        <w:tc>
          <w:tcPr>
            <w:tcW w:w="567" w:type="dxa"/>
            <w:vMerge/>
            <w:tcBorders>
              <w:left w:val="single" w:sz="4" w:space="0" w:color="auto"/>
              <w:bottom w:val="single" w:sz="4" w:space="0" w:color="auto"/>
              <w:right w:val="single" w:sz="4" w:space="0" w:color="auto"/>
            </w:tcBorders>
            <w:shd w:val="clear" w:color="auto" w:fill="auto"/>
            <w:noWrap/>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p>
        </w:tc>
        <w:tc>
          <w:tcPr>
            <w:tcW w:w="1277" w:type="dxa"/>
            <w:vMerge/>
            <w:tcBorders>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p>
        </w:tc>
        <w:tc>
          <w:tcPr>
            <w:tcW w:w="1403" w:type="dxa"/>
            <w:tcBorders>
              <w:top w:val="nil"/>
              <w:left w:val="nil"/>
              <w:bottom w:val="single" w:sz="4" w:space="0" w:color="auto"/>
              <w:right w:val="single" w:sz="4" w:space="0" w:color="auto"/>
            </w:tcBorders>
            <w:shd w:val="clear" w:color="auto" w:fill="auto"/>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Meningkatnya Kemajuan Pelayanan Perdagangan</w:t>
            </w:r>
          </w:p>
        </w:tc>
        <w:tc>
          <w:tcPr>
            <w:tcW w:w="1403" w:type="dxa"/>
            <w:tcBorders>
              <w:top w:val="nil"/>
              <w:left w:val="nil"/>
              <w:bottom w:val="single" w:sz="4" w:space="0" w:color="auto"/>
              <w:right w:val="single" w:sz="4" w:space="0" w:color="auto"/>
            </w:tcBorders>
            <w:shd w:val="clear" w:color="auto" w:fill="auto"/>
            <w:vAlign w:val="center"/>
            <w:hideMark/>
          </w:tcPr>
          <w:p w:rsidR="00867054" w:rsidRPr="00A55624" w:rsidRDefault="00867054" w:rsidP="00A55624">
            <w:pPr>
              <w:spacing w:after="0" w:line="240" w:lineRule="auto"/>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Tingkat Pertumbuhan sarana perdagangan (%)</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3,57</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3,9</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4,19</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4,37</w:t>
            </w:r>
          </w:p>
        </w:tc>
        <w:tc>
          <w:tcPr>
            <w:tcW w:w="1134" w:type="dxa"/>
            <w:tcBorders>
              <w:top w:val="nil"/>
              <w:left w:val="nil"/>
              <w:bottom w:val="single" w:sz="4" w:space="0" w:color="auto"/>
              <w:right w:val="single" w:sz="4" w:space="0" w:color="auto"/>
            </w:tcBorders>
            <w:shd w:val="clear" w:color="auto" w:fill="auto"/>
            <w:noWrap/>
            <w:vAlign w:val="center"/>
            <w:hideMark/>
          </w:tcPr>
          <w:p w:rsidR="00867054" w:rsidRPr="00A55624" w:rsidRDefault="00867054" w:rsidP="00A55624">
            <w:pPr>
              <w:spacing w:after="0" w:line="240" w:lineRule="auto"/>
              <w:jc w:val="center"/>
              <w:rPr>
                <w:rFonts w:ascii="Calibri" w:eastAsia="Times New Roman" w:hAnsi="Calibri" w:cs="Calibri"/>
                <w:color w:val="000000"/>
                <w:sz w:val="18"/>
                <w:szCs w:val="18"/>
                <w:lang w:val="en-US"/>
              </w:rPr>
            </w:pPr>
            <w:r w:rsidRPr="00A55624">
              <w:rPr>
                <w:rFonts w:ascii="Calibri" w:eastAsia="Times New Roman" w:hAnsi="Calibri" w:cs="Calibri"/>
                <w:color w:val="000000"/>
                <w:sz w:val="18"/>
                <w:szCs w:val="18"/>
                <w:lang w:val="en-US"/>
              </w:rPr>
              <w:t>4,52</w:t>
            </w:r>
          </w:p>
        </w:tc>
      </w:tr>
    </w:tbl>
    <w:p w:rsidR="00A55624" w:rsidRDefault="00A55624"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F217F0" w:rsidRDefault="00F217F0"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F217F0" w:rsidRDefault="00F217F0"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F217F0" w:rsidRDefault="00F217F0"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F217F0" w:rsidRDefault="00F217F0"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F217F0" w:rsidRDefault="00F217F0"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F217F0" w:rsidRDefault="00F217F0"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F217F0" w:rsidRDefault="00F217F0"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F217F0" w:rsidRDefault="00F217F0"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F217F0" w:rsidRDefault="00F217F0"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98507C" w:rsidRDefault="0098507C"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F217F0" w:rsidRPr="00A55624" w:rsidRDefault="00F217F0" w:rsidP="00A55624">
      <w:pPr>
        <w:pStyle w:val="ListParagraph"/>
        <w:tabs>
          <w:tab w:val="left" w:pos="1134"/>
        </w:tabs>
        <w:autoSpaceDE w:val="0"/>
        <w:autoSpaceDN w:val="0"/>
        <w:adjustRightInd w:val="0"/>
        <w:spacing w:line="360" w:lineRule="auto"/>
        <w:ind w:left="0" w:firstLine="567"/>
        <w:jc w:val="both"/>
        <w:rPr>
          <w:rFonts w:ascii="Bookman Old Style" w:hAnsi="Bookman Old Style" w:cs="Calibri"/>
          <w:sz w:val="24"/>
          <w:szCs w:val="24"/>
          <w:lang w:val="en-ID"/>
        </w:rPr>
      </w:pPr>
    </w:p>
    <w:p w:rsidR="00BF0A38" w:rsidRDefault="00BF0A38" w:rsidP="00BF0A38">
      <w:pPr>
        <w:pStyle w:val="Default"/>
        <w:spacing w:line="360" w:lineRule="auto"/>
        <w:jc w:val="center"/>
        <w:rPr>
          <w:rFonts w:ascii="Bookman Old Style" w:hAnsi="Bookman Old Style" w:cs="Arial"/>
        </w:rPr>
      </w:pPr>
      <w:r>
        <w:rPr>
          <w:rFonts w:ascii="Bookman Old Style" w:hAnsi="Bookman Old Style" w:cs="Arial"/>
          <w:b/>
          <w:bCs/>
        </w:rPr>
        <w:lastRenderedPageBreak/>
        <w:t>BAB V</w:t>
      </w:r>
    </w:p>
    <w:p w:rsidR="00BF0A38" w:rsidRDefault="00BF0A38" w:rsidP="00BF0A38">
      <w:pPr>
        <w:pStyle w:val="Default"/>
        <w:spacing w:line="360" w:lineRule="auto"/>
        <w:jc w:val="center"/>
        <w:rPr>
          <w:rFonts w:ascii="Bookman Old Style" w:hAnsi="Bookman Old Style" w:cs="Arial"/>
          <w:b/>
          <w:bCs/>
          <w:lang w:val="en-ID"/>
        </w:rPr>
      </w:pPr>
      <w:r>
        <w:rPr>
          <w:rFonts w:ascii="Bookman Old Style" w:hAnsi="Bookman Old Style" w:cs="Arial"/>
          <w:b/>
          <w:bCs/>
          <w:lang w:val="en-ID"/>
        </w:rPr>
        <w:t>STRATEGI DAN ARAH KEBIJAKAN</w:t>
      </w:r>
    </w:p>
    <w:p w:rsidR="007378A8" w:rsidRDefault="007378A8" w:rsidP="00BF0A38">
      <w:pPr>
        <w:pStyle w:val="Default"/>
        <w:spacing w:line="360" w:lineRule="auto"/>
        <w:jc w:val="center"/>
        <w:rPr>
          <w:rFonts w:ascii="Bookman Old Style" w:hAnsi="Bookman Old Style" w:cs="Arial"/>
          <w:b/>
          <w:bCs/>
          <w:lang w:val="en-ID"/>
        </w:rPr>
      </w:pPr>
    </w:p>
    <w:p w:rsidR="007378A8" w:rsidRPr="007378A8" w:rsidRDefault="007378A8" w:rsidP="00364379">
      <w:pPr>
        <w:pStyle w:val="ListParagraph"/>
        <w:numPr>
          <w:ilvl w:val="1"/>
          <w:numId w:val="100"/>
        </w:numPr>
        <w:spacing w:after="0" w:line="360" w:lineRule="auto"/>
        <w:ind w:left="567" w:hanging="567"/>
        <w:rPr>
          <w:rFonts w:ascii="Bookman Old Style" w:hAnsi="Bookman Old Style"/>
          <w:b/>
          <w:sz w:val="26"/>
          <w:szCs w:val="26"/>
        </w:rPr>
      </w:pPr>
      <w:r w:rsidRPr="007378A8">
        <w:rPr>
          <w:rFonts w:ascii="Bookman Old Style" w:hAnsi="Bookman Old Style"/>
          <w:b/>
          <w:sz w:val="26"/>
          <w:szCs w:val="26"/>
        </w:rPr>
        <w:t xml:space="preserve">Strategi dan Kebijakan </w:t>
      </w:r>
    </w:p>
    <w:p w:rsidR="007378A8" w:rsidRPr="007378A8" w:rsidRDefault="007378A8" w:rsidP="007378A8">
      <w:pPr>
        <w:spacing w:after="0" w:line="360" w:lineRule="auto"/>
        <w:ind w:left="567"/>
        <w:rPr>
          <w:rFonts w:ascii="Bookman Old Style" w:hAnsi="Bookman Old Style"/>
          <w:b/>
          <w:sz w:val="4"/>
          <w:szCs w:val="4"/>
        </w:rPr>
      </w:pPr>
    </w:p>
    <w:p w:rsidR="007378A8" w:rsidRPr="007378A8" w:rsidRDefault="007378A8" w:rsidP="007378A8">
      <w:pPr>
        <w:pStyle w:val="Default"/>
        <w:spacing w:line="360" w:lineRule="auto"/>
        <w:ind w:firstLine="567"/>
        <w:jc w:val="both"/>
        <w:rPr>
          <w:rFonts w:ascii="Bookman Old Style" w:hAnsi="Bookman Old Style" w:cs="Calibri"/>
          <w:sz w:val="26"/>
          <w:szCs w:val="26"/>
          <w:lang w:val="en-US"/>
        </w:rPr>
      </w:pPr>
      <w:r w:rsidRPr="007378A8">
        <w:rPr>
          <w:rFonts w:ascii="Bookman Old Style" w:hAnsi="Bookman Old Style" w:cs="Calibri"/>
          <w:sz w:val="26"/>
          <w:szCs w:val="26"/>
          <w:lang w:val="en-US"/>
        </w:rPr>
        <w:t xml:space="preserve">Strategi adalah cara mencapai tujuan dan sasaran yang dijabarkan ke dalam kebijakan-kebijakan dan program-program. Sesuai </w:t>
      </w:r>
      <w:r w:rsidRPr="007378A8">
        <w:rPr>
          <w:rFonts w:ascii="Bookman Old Style" w:hAnsi="Bookman Old Style" w:cs="Calibri"/>
          <w:sz w:val="26"/>
          <w:szCs w:val="26"/>
        </w:rPr>
        <w:t xml:space="preserve">Perumusan rencana strategis </w:t>
      </w:r>
      <w:r>
        <w:rPr>
          <w:rFonts w:ascii="Bookman Old Style" w:hAnsi="Bookman Old Style" w:cs="Calibri"/>
          <w:lang w:val="en-ID"/>
        </w:rPr>
        <w:t>Dinas Koperasi Perindustrian dan Perdagangan</w:t>
      </w:r>
      <w:r w:rsidRPr="00A55624">
        <w:rPr>
          <w:rFonts w:ascii="Bookman Old Style" w:hAnsi="Bookman Old Style" w:cs="Calibri"/>
        </w:rPr>
        <w:t xml:space="preserve"> </w:t>
      </w:r>
      <w:r w:rsidRPr="007378A8">
        <w:rPr>
          <w:rFonts w:ascii="Bookman Old Style" w:hAnsi="Bookman Old Style" w:cs="Calibri"/>
          <w:sz w:val="26"/>
          <w:szCs w:val="26"/>
        </w:rPr>
        <w:t>Kabupaten Sumbawa Barat dilakukan dengan mengindentifikasi strategi baik yang bersifat internal maupun eksternal, sehingga dapat ditemukan sasaran yang ideal dan objektif</w:t>
      </w:r>
      <w:r w:rsidRPr="007378A8">
        <w:rPr>
          <w:rFonts w:ascii="Bookman Old Style" w:hAnsi="Bookman Old Style" w:cs="Calibri"/>
          <w:sz w:val="26"/>
          <w:szCs w:val="26"/>
          <w:lang w:val="en-US"/>
        </w:rPr>
        <w:t>.</w:t>
      </w:r>
    </w:p>
    <w:p w:rsidR="007378A8" w:rsidRPr="007378A8" w:rsidRDefault="007378A8" w:rsidP="007378A8">
      <w:pPr>
        <w:pStyle w:val="Default"/>
        <w:spacing w:after="120" w:line="360" w:lineRule="auto"/>
        <w:ind w:firstLine="567"/>
        <w:jc w:val="both"/>
        <w:rPr>
          <w:rFonts w:ascii="Bookman Old Style" w:hAnsi="Bookman Old Style" w:cs="Calibri"/>
          <w:sz w:val="26"/>
          <w:szCs w:val="26"/>
          <w:lang w:val="en-US"/>
        </w:rPr>
      </w:pPr>
      <w:r w:rsidRPr="007378A8">
        <w:rPr>
          <w:rFonts w:ascii="Bookman Old Style" w:hAnsi="Bookman Old Style" w:cs="Calibri"/>
          <w:sz w:val="26"/>
          <w:szCs w:val="26"/>
          <w:lang w:val="en-US"/>
        </w:rPr>
        <w:t>Strategi merupakan pernyataan yang menjelaskan bagaimana tujuan akan dicapai. Untuk mencapai tujuan da</w:t>
      </w:r>
      <w:r>
        <w:rPr>
          <w:rFonts w:ascii="Bookman Old Style" w:hAnsi="Bookman Old Style" w:cs="Calibri"/>
          <w:sz w:val="26"/>
          <w:szCs w:val="26"/>
          <w:lang w:val="en-US"/>
        </w:rPr>
        <w:t>n sasaran yang ditetapkan perang</w:t>
      </w:r>
      <w:r w:rsidRPr="007378A8">
        <w:rPr>
          <w:rFonts w:ascii="Bookman Old Style" w:hAnsi="Bookman Old Style" w:cs="Calibri"/>
          <w:sz w:val="26"/>
          <w:szCs w:val="26"/>
          <w:lang w:val="en-US"/>
        </w:rPr>
        <w:t>kat daerah maka harus dilakukan melalui strategi yang tepat.</w:t>
      </w:r>
      <w:r>
        <w:rPr>
          <w:rFonts w:ascii="Bookman Old Style" w:hAnsi="Bookman Old Style" w:cs="Calibri"/>
          <w:sz w:val="26"/>
          <w:szCs w:val="26"/>
          <w:lang w:val="en-US"/>
        </w:rPr>
        <w:t xml:space="preserve"> </w:t>
      </w:r>
      <w:r w:rsidRPr="007378A8">
        <w:rPr>
          <w:rFonts w:ascii="Bookman Old Style" w:hAnsi="Bookman Old Style"/>
          <w:sz w:val="26"/>
          <w:szCs w:val="26"/>
        </w:rPr>
        <w:t>Kebijakan pada dasarnya merupakan ketentuan-ketentuan yang telah ditetapkan oleh yang berwenang untuk dijadikan pedoman, pegangan atau petunjuk dalam pengembangan ataupun pelaksanaan program/ kegiatan guna tercapainya kelancaran dan keterpaduan dalam perwujudan Tujuan dan sasaran.</w:t>
      </w:r>
    </w:p>
    <w:p w:rsidR="007378A8" w:rsidRPr="007378A8" w:rsidRDefault="007378A8" w:rsidP="007378A8">
      <w:pPr>
        <w:pStyle w:val="Default"/>
        <w:spacing w:after="120" w:line="360" w:lineRule="auto"/>
        <w:ind w:firstLine="567"/>
        <w:jc w:val="both"/>
        <w:rPr>
          <w:rFonts w:ascii="Bookman Old Style" w:hAnsi="Bookman Old Style" w:cs="Calibri"/>
          <w:sz w:val="26"/>
          <w:szCs w:val="26"/>
          <w:lang w:val="en-US"/>
        </w:rPr>
      </w:pPr>
      <w:r w:rsidRPr="007378A8">
        <w:rPr>
          <w:rFonts w:ascii="Bookman Old Style" w:hAnsi="Bookman Old Style"/>
          <w:sz w:val="26"/>
          <w:szCs w:val="26"/>
        </w:rPr>
        <w:t xml:space="preserve">Sebagai aliran dari strategi, kebijakan menyediakan pedoman luas untuk pengambilan keputusan organisasi dan merupakan penghubung perumusan strategi dan implementasi. </w:t>
      </w:r>
      <w:r w:rsidRPr="007378A8">
        <w:rPr>
          <w:rFonts w:ascii="Bookman Old Style" w:hAnsi="Bookman Old Style" w:cs="Calibri"/>
          <w:sz w:val="26"/>
          <w:szCs w:val="26"/>
        </w:rPr>
        <w:t xml:space="preserve">dikaitkan dengan kondisi permasalahan yang dihadapi, maka strategi dan arah kebijakan yang harus disikapi adalah yang dikaitkan dengan tujuan dan sasaran adalah seperti pada tabel  berikut : </w:t>
      </w:r>
    </w:p>
    <w:p w:rsidR="007378A8" w:rsidRPr="00BF0A38" w:rsidRDefault="007378A8" w:rsidP="00BF0A38">
      <w:pPr>
        <w:pStyle w:val="Default"/>
        <w:spacing w:line="360" w:lineRule="auto"/>
        <w:jc w:val="center"/>
        <w:rPr>
          <w:rFonts w:ascii="Bookman Old Style" w:hAnsi="Bookman Old Style" w:cs="Arial"/>
          <w:b/>
          <w:bCs/>
          <w:lang w:val="en-ID"/>
        </w:rPr>
      </w:pPr>
    </w:p>
    <w:p w:rsidR="00A34762" w:rsidRDefault="00A34762">
      <w:pPr>
        <w:pStyle w:val="Default"/>
        <w:jc w:val="both"/>
        <w:rPr>
          <w:rFonts w:ascii="Bookman Old Style" w:hAnsi="Bookman Old Style" w:cs="Arial"/>
          <w:lang w:val="en-US"/>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7378A8" w:rsidRDefault="007378A8">
      <w:pPr>
        <w:spacing w:after="60"/>
        <w:ind w:left="2276" w:hanging="1282"/>
        <w:jc w:val="center"/>
        <w:rPr>
          <w:rFonts w:ascii="Bookman Old Style" w:hAnsi="Bookman Old Style" w:cs="Tahoma"/>
          <w:sz w:val="24"/>
          <w:szCs w:val="24"/>
          <w:lang w:val="en-GB"/>
        </w:rPr>
        <w:sectPr w:rsidR="007378A8" w:rsidSect="005446E4">
          <w:footerReference w:type="default" r:id="rId17"/>
          <w:pgSz w:w="12242" w:h="20163" w:code="5"/>
          <w:pgMar w:top="1134" w:right="1134" w:bottom="1134" w:left="992" w:header="720" w:footer="2818" w:gutter="0"/>
          <w:pgNumType w:start="60"/>
          <w:cols w:space="720"/>
        </w:sectPr>
      </w:pPr>
    </w:p>
    <w:tbl>
      <w:tblPr>
        <w:tblpPr w:leftFromText="180" w:rightFromText="180" w:vertAnchor="text" w:horzAnchor="margin" w:tblpX="750" w:tblpY="186"/>
        <w:tblW w:w="16693" w:type="dxa"/>
        <w:tblLayout w:type="fixed"/>
        <w:tblLook w:val="04A0"/>
      </w:tblPr>
      <w:tblGrid>
        <w:gridCol w:w="2808"/>
        <w:gridCol w:w="396"/>
        <w:gridCol w:w="2574"/>
        <w:gridCol w:w="518"/>
        <w:gridCol w:w="4018"/>
        <w:gridCol w:w="567"/>
        <w:gridCol w:w="5812"/>
      </w:tblGrid>
      <w:tr w:rsidR="007378A8" w:rsidRPr="007378A8" w:rsidTr="0098507C">
        <w:trPr>
          <w:trHeight w:val="585"/>
        </w:trPr>
        <w:tc>
          <w:tcPr>
            <w:tcW w:w="16693" w:type="dxa"/>
            <w:gridSpan w:val="7"/>
            <w:tcBorders>
              <w:bottom w:val="single" w:sz="4" w:space="0" w:color="auto"/>
            </w:tcBorders>
            <w:shd w:val="clear" w:color="auto" w:fill="auto"/>
            <w:vAlign w:val="center"/>
          </w:tcPr>
          <w:p w:rsidR="007378A8" w:rsidRPr="007378A8" w:rsidRDefault="007378A8" w:rsidP="004228C1">
            <w:pPr>
              <w:jc w:val="center"/>
              <w:rPr>
                <w:rFonts w:ascii="Bookman Old Style" w:hAnsi="Bookman Old Style" w:cs="Calibri"/>
                <w:bCs/>
                <w:color w:val="000000"/>
                <w:sz w:val="24"/>
                <w:szCs w:val="24"/>
                <w:lang w:eastAsia="id-ID"/>
              </w:rPr>
            </w:pPr>
            <w:r w:rsidRPr="007378A8">
              <w:rPr>
                <w:rFonts w:ascii="Bookman Old Style" w:hAnsi="Bookman Old Style" w:cs="Calibri"/>
                <w:bCs/>
                <w:color w:val="000000"/>
                <w:sz w:val="24"/>
                <w:szCs w:val="24"/>
                <w:lang w:eastAsia="id-ID"/>
              </w:rPr>
              <w:lastRenderedPageBreak/>
              <w:t>Tabel. 5.1</w:t>
            </w:r>
          </w:p>
          <w:p w:rsidR="007378A8" w:rsidRPr="007378A8" w:rsidRDefault="007378A8" w:rsidP="004228C1">
            <w:pPr>
              <w:jc w:val="center"/>
              <w:rPr>
                <w:rFonts w:ascii="Bookman Old Style" w:hAnsi="Bookman Old Style" w:cs="Calibri"/>
                <w:b/>
                <w:bCs/>
                <w:color w:val="000000"/>
                <w:sz w:val="16"/>
                <w:szCs w:val="16"/>
                <w:lang w:eastAsia="id-ID"/>
              </w:rPr>
            </w:pPr>
            <w:r w:rsidRPr="007378A8">
              <w:rPr>
                <w:rFonts w:ascii="Bookman Old Style" w:hAnsi="Bookman Old Style" w:cs="Calibri"/>
                <w:bCs/>
                <w:color w:val="000000"/>
                <w:sz w:val="24"/>
                <w:szCs w:val="24"/>
                <w:lang w:eastAsia="id-ID"/>
              </w:rPr>
              <w:t>Keterkaitan Tujuan, Sasaran, Strategi dan Kebijakan</w:t>
            </w:r>
          </w:p>
        </w:tc>
      </w:tr>
      <w:tr w:rsidR="007378A8" w:rsidRPr="007378A8" w:rsidTr="0098507C">
        <w:trPr>
          <w:trHeight w:val="490"/>
        </w:trPr>
        <w:tc>
          <w:tcPr>
            <w:tcW w:w="1669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78A8" w:rsidRPr="007378A8" w:rsidRDefault="007378A8" w:rsidP="004228C1">
            <w:pPr>
              <w:rPr>
                <w:rFonts w:ascii="Bookman Old Style" w:hAnsi="Bookman Old Style" w:cs="Calibri"/>
                <w:b/>
                <w:bCs/>
                <w:color w:val="000000"/>
                <w:sz w:val="16"/>
                <w:szCs w:val="16"/>
                <w:lang w:eastAsia="id-ID"/>
              </w:rPr>
            </w:pPr>
            <w:r w:rsidRPr="007378A8">
              <w:rPr>
                <w:rFonts w:ascii="Bookman Old Style" w:hAnsi="Bookman Old Style" w:cs="Calibri"/>
                <w:b/>
                <w:bCs/>
                <w:color w:val="000000"/>
                <w:sz w:val="16"/>
                <w:szCs w:val="16"/>
                <w:lang w:eastAsia="id-ID"/>
              </w:rPr>
              <w:t>VISI : Terwujudnya Pemenuhan hak-hak dasar masyarakat yang berkeadilan menuju Kabupaten Sumbawa Barat sejahtera berlandaskan gotong-royong</w:t>
            </w:r>
          </w:p>
        </w:tc>
      </w:tr>
      <w:tr w:rsidR="007378A8" w:rsidRPr="007378A8" w:rsidTr="0098507C">
        <w:trPr>
          <w:trHeight w:val="427"/>
        </w:trPr>
        <w:tc>
          <w:tcPr>
            <w:tcW w:w="1669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78A8" w:rsidRPr="007378A8" w:rsidRDefault="007378A8" w:rsidP="004228C1">
            <w:pPr>
              <w:ind w:left="567" w:hanging="567"/>
              <w:rPr>
                <w:rFonts w:ascii="Bookman Old Style" w:hAnsi="Bookman Old Style" w:cs="Calibri"/>
                <w:b/>
                <w:bCs/>
                <w:color w:val="000000"/>
                <w:sz w:val="16"/>
                <w:szCs w:val="16"/>
                <w:lang w:eastAsia="id-ID"/>
              </w:rPr>
            </w:pPr>
            <w:r w:rsidRPr="007378A8">
              <w:rPr>
                <w:rFonts w:ascii="Bookman Old Style" w:hAnsi="Bookman Old Style" w:cs="Calibri"/>
                <w:b/>
                <w:bCs/>
                <w:color w:val="000000"/>
                <w:sz w:val="16"/>
                <w:szCs w:val="16"/>
                <w:lang w:eastAsia="id-ID"/>
              </w:rPr>
              <w:t xml:space="preserve">MISI : </w:t>
            </w:r>
            <w:r w:rsidRPr="007378A8">
              <w:rPr>
                <w:rFonts w:ascii="Bookman Old Style" w:eastAsia="Bookman Old Style" w:hAnsi="Bookman Old Style" w:cs="Arial"/>
                <w:b/>
                <w:sz w:val="16"/>
                <w:szCs w:val="16"/>
              </w:rPr>
              <w:t xml:space="preserve"> Mewujudkan</w:t>
            </w:r>
            <w:r w:rsidRPr="007378A8">
              <w:rPr>
                <w:rFonts w:ascii="Bookman Old Style" w:eastAsia="Bookman Old Style" w:hAnsi="Bookman Old Style" w:cs="Arial"/>
                <w:b/>
                <w:spacing w:val="2"/>
                <w:sz w:val="16"/>
                <w:szCs w:val="16"/>
              </w:rPr>
              <w:t xml:space="preserve"> </w:t>
            </w:r>
            <w:r w:rsidRPr="007378A8">
              <w:rPr>
                <w:rFonts w:ascii="Bookman Old Style" w:eastAsia="Bookman Old Style" w:hAnsi="Bookman Old Style" w:cs="Arial"/>
                <w:b/>
                <w:sz w:val="16"/>
                <w:szCs w:val="16"/>
              </w:rPr>
              <w:t>industrialisasi</w:t>
            </w:r>
            <w:r w:rsidRPr="007378A8">
              <w:rPr>
                <w:rFonts w:ascii="Bookman Old Style" w:eastAsia="Bookman Old Style" w:hAnsi="Bookman Old Style" w:cs="Arial"/>
                <w:b/>
                <w:spacing w:val="3"/>
                <w:sz w:val="16"/>
                <w:szCs w:val="16"/>
              </w:rPr>
              <w:t xml:space="preserve"> </w:t>
            </w:r>
            <w:r w:rsidRPr="007378A8">
              <w:rPr>
                <w:rFonts w:ascii="Bookman Old Style" w:eastAsia="Bookman Old Style" w:hAnsi="Bookman Old Style" w:cs="Arial"/>
                <w:b/>
                <w:sz w:val="16"/>
                <w:szCs w:val="16"/>
              </w:rPr>
              <w:t>sektor</w:t>
            </w:r>
            <w:r w:rsidRPr="007378A8">
              <w:rPr>
                <w:rFonts w:ascii="Bookman Old Style" w:eastAsia="Bookman Old Style" w:hAnsi="Bookman Old Style" w:cs="Arial"/>
                <w:b/>
                <w:spacing w:val="2"/>
                <w:sz w:val="16"/>
                <w:szCs w:val="16"/>
              </w:rPr>
              <w:t xml:space="preserve"> </w:t>
            </w:r>
            <w:r w:rsidRPr="007378A8">
              <w:rPr>
                <w:rFonts w:ascii="Bookman Old Style" w:eastAsia="Bookman Old Style" w:hAnsi="Bookman Old Style" w:cs="Arial"/>
                <w:b/>
                <w:sz w:val="16"/>
                <w:szCs w:val="16"/>
              </w:rPr>
              <w:t>ung</w:t>
            </w:r>
            <w:r w:rsidRPr="007378A8">
              <w:rPr>
                <w:rFonts w:ascii="Bookman Old Style" w:eastAsia="Bookman Old Style" w:hAnsi="Bookman Old Style" w:cs="Arial"/>
                <w:b/>
                <w:spacing w:val="-2"/>
                <w:sz w:val="16"/>
                <w:szCs w:val="16"/>
              </w:rPr>
              <w:t>g</w:t>
            </w:r>
            <w:r w:rsidRPr="007378A8">
              <w:rPr>
                <w:rFonts w:ascii="Bookman Old Style" w:eastAsia="Bookman Old Style" w:hAnsi="Bookman Old Style" w:cs="Arial"/>
                <w:b/>
                <w:sz w:val="16"/>
                <w:szCs w:val="16"/>
              </w:rPr>
              <w:t>ulan</w:t>
            </w:r>
            <w:r w:rsidRPr="007378A8">
              <w:rPr>
                <w:rFonts w:ascii="Bookman Old Style" w:eastAsia="Bookman Old Style" w:hAnsi="Bookman Old Style" w:cs="Arial"/>
                <w:b/>
                <w:spacing w:val="2"/>
                <w:sz w:val="16"/>
                <w:szCs w:val="16"/>
              </w:rPr>
              <w:t xml:space="preserve"> </w:t>
            </w:r>
            <w:r w:rsidRPr="007378A8">
              <w:rPr>
                <w:rFonts w:ascii="Bookman Old Style" w:eastAsia="Bookman Old Style" w:hAnsi="Bookman Old Style" w:cs="Arial"/>
                <w:b/>
                <w:sz w:val="16"/>
                <w:szCs w:val="16"/>
              </w:rPr>
              <w:t>komparatif</w:t>
            </w:r>
            <w:r w:rsidRPr="007378A8">
              <w:rPr>
                <w:rFonts w:ascii="Bookman Old Style" w:eastAsia="Bookman Old Style" w:hAnsi="Bookman Old Style" w:cs="Arial"/>
                <w:b/>
                <w:spacing w:val="2"/>
                <w:sz w:val="16"/>
                <w:szCs w:val="16"/>
              </w:rPr>
              <w:t xml:space="preserve"> </w:t>
            </w:r>
            <w:r w:rsidRPr="007378A8">
              <w:rPr>
                <w:rFonts w:ascii="Bookman Old Style" w:eastAsia="Bookman Old Style" w:hAnsi="Bookman Old Style" w:cs="Arial"/>
                <w:b/>
                <w:sz w:val="16"/>
                <w:szCs w:val="16"/>
              </w:rPr>
              <w:t>dan unggulan kompetitif</w:t>
            </w:r>
            <w:r w:rsidRPr="007378A8">
              <w:rPr>
                <w:rFonts w:ascii="Bookman Old Style" w:eastAsia="Bookman Old Style" w:hAnsi="Bookman Old Style" w:cs="Arial"/>
                <w:b/>
                <w:spacing w:val="-7"/>
                <w:sz w:val="16"/>
                <w:szCs w:val="16"/>
              </w:rPr>
              <w:t xml:space="preserve"> </w:t>
            </w:r>
            <w:r w:rsidRPr="007378A8">
              <w:rPr>
                <w:rFonts w:ascii="Bookman Old Style" w:eastAsia="Bookman Old Style" w:hAnsi="Bookman Old Style" w:cs="Arial"/>
                <w:b/>
                <w:sz w:val="16"/>
                <w:szCs w:val="16"/>
              </w:rPr>
              <w:t>wilayah,</w:t>
            </w:r>
            <w:r w:rsidRPr="007378A8">
              <w:rPr>
                <w:rFonts w:ascii="Bookman Old Style" w:eastAsia="Bookman Old Style" w:hAnsi="Bookman Old Style" w:cs="Arial"/>
                <w:b/>
                <w:spacing w:val="-7"/>
                <w:sz w:val="16"/>
                <w:szCs w:val="16"/>
              </w:rPr>
              <w:t xml:space="preserve"> </w:t>
            </w:r>
            <w:r w:rsidRPr="007378A8">
              <w:rPr>
                <w:rFonts w:ascii="Bookman Old Style" w:eastAsia="Bookman Old Style" w:hAnsi="Bookman Old Style" w:cs="Arial"/>
                <w:b/>
                <w:sz w:val="16"/>
                <w:szCs w:val="16"/>
              </w:rPr>
              <w:t>inflasi</w:t>
            </w:r>
            <w:r w:rsidRPr="007378A8">
              <w:rPr>
                <w:rFonts w:ascii="Bookman Old Style" w:eastAsia="Bookman Old Style" w:hAnsi="Bookman Old Style" w:cs="Arial"/>
                <w:b/>
                <w:spacing w:val="-7"/>
                <w:sz w:val="16"/>
                <w:szCs w:val="16"/>
              </w:rPr>
              <w:t xml:space="preserve"> </w:t>
            </w:r>
            <w:r w:rsidRPr="007378A8">
              <w:rPr>
                <w:rFonts w:ascii="Bookman Old Style" w:eastAsia="Bookman Old Style" w:hAnsi="Bookman Old Style" w:cs="Arial"/>
                <w:b/>
                <w:sz w:val="16"/>
                <w:szCs w:val="16"/>
              </w:rPr>
              <w:t>yang</w:t>
            </w:r>
            <w:r w:rsidRPr="007378A8">
              <w:rPr>
                <w:rFonts w:ascii="Bookman Old Style" w:eastAsia="Bookman Old Style" w:hAnsi="Bookman Old Style" w:cs="Arial"/>
                <w:b/>
                <w:spacing w:val="-7"/>
                <w:sz w:val="16"/>
                <w:szCs w:val="16"/>
              </w:rPr>
              <w:t xml:space="preserve"> </w:t>
            </w:r>
            <w:r w:rsidRPr="007378A8">
              <w:rPr>
                <w:rFonts w:ascii="Bookman Old Style" w:eastAsia="Bookman Old Style" w:hAnsi="Bookman Old Style" w:cs="Arial"/>
                <w:b/>
                <w:sz w:val="16"/>
                <w:szCs w:val="16"/>
              </w:rPr>
              <w:t>terkendali,</w:t>
            </w:r>
            <w:r w:rsidRPr="007378A8">
              <w:rPr>
                <w:rFonts w:ascii="Bookman Old Style" w:eastAsia="Bookman Old Style" w:hAnsi="Bookman Old Style" w:cs="Arial"/>
                <w:b/>
                <w:spacing w:val="-7"/>
                <w:sz w:val="16"/>
                <w:szCs w:val="16"/>
              </w:rPr>
              <w:t xml:space="preserve"> </w:t>
            </w:r>
            <w:r w:rsidRPr="007378A8">
              <w:rPr>
                <w:rFonts w:ascii="Bookman Old Style" w:eastAsia="Bookman Old Style" w:hAnsi="Bookman Old Style" w:cs="Arial"/>
                <w:b/>
                <w:sz w:val="16"/>
                <w:szCs w:val="16"/>
              </w:rPr>
              <w:t>dan</w:t>
            </w:r>
            <w:r w:rsidRPr="007378A8">
              <w:rPr>
                <w:rFonts w:ascii="Bookman Old Style" w:eastAsia="Bookman Old Style" w:hAnsi="Bookman Old Style" w:cs="Arial"/>
                <w:b/>
                <w:spacing w:val="-7"/>
                <w:sz w:val="16"/>
                <w:szCs w:val="16"/>
              </w:rPr>
              <w:t xml:space="preserve"> </w:t>
            </w:r>
            <w:r w:rsidRPr="007378A8">
              <w:rPr>
                <w:rFonts w:ascii="Bookman Old Style" w:eastAsia="Bookman Old Style" w:hAnsi="Bookman Old Style" w:cs="Arial"/>
                <w:b/>
                <w:sz w:val="16"/>
                <w:szCs w:val="16"/>
              </w:rPr>
              <w:t>penciptaan</w:t>
            </w:r>
            <w:r w:rsidRPr="007378A8">
              <w:rPr>
                <w:rFonts w:ascii="Bookman Old Style" w:eastAsia="Bookman Old Style" w:hAnsi="Bookman Old Style" w:cs="Arial"/>
                <w:b/>
                <w:spacing w:val="-7"/>
                <w:sz w:val="16"/>
                <w:szCs w:val="16"/>
              </w:rPr>
              <w:t xml:space="preserve"> </w:t>
            </w:r>
            <w:r w:rsidRPr="007378A8">
              <w:rPr>
                <w:rFonts w:ascii="Bookman Old Style" w:eastAsia="Bookman Old Style" w:hAnsi="Bookman Old Style" w:cs="Arial"/>
                <w:b/>
                <w:sz w:val="16"/>
                <w:szCs w:val="16"/>
              </w:rPr>
              <w:t>k</w:t>
            </w:r>
            <w:r w:rsidRPr="007378A8">
              <w:rPr>
                <w:rFonts w:ascii="Bookman Old Style" w:eastAsia="Bookman Old Style" w:hAnsi="Bookman Old Style" w:cs="Arial"/>
                <w:b/>
                <w:spacing w:val="2"/>
                <w:sz w:val="16"/>
                <w:szCs w:val="16"/>
              </w:rPr>
              <w:t>e</w:t>
            </w:r>
            <w:r w:rsidRPr="007378A8">
              <w:rPr>
                <w:rFonts w:ascii="Bookman Old Style" w:eastAsia="Bookman Old Style" w:hAnsi="Bookman Old Style" w:cs="Arial"/>
                <w:b/>
                <w:sz w:val="16"/>
                <w:szCs w:val="16"/>
              </w:rPr>
              <w:t>sempatan kerja bagi angkatan kerja yang menganggur</w:t>
            </w:r>
          </w:p>
        </w:tc>
      </w:tr>
      <w:tr w:rsidR="0098507C" w:rsidRPr="007378A8" w:rsidTr="0098507C">
        <w:trPr>
          <w:trHeight w:val="585"/>
        </w:trPr>
        <w:tc>
          <w:tcPr>
            <w:tcW w:w="28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507C" w:rsidRPr="007378A8" w:rsidRDefault="0098507C" w:rsidP="004228C1">
            <w:pPr>
              <w:jc w:val="center"/>
              <w:rPr>
                <w:rFonts w:ascii="Bookman Old Style" w:hAnsi="Bookman Old Style" w:cs="Calibri"/>
                <w:b/>
                <w:bCs/>
                <w:color w:val="000000"/>
                <w:sz w:val="16"/>
                <w:szCs w:val="16"/>
                <w:lang w:eastAsia="id-ID"/>
              </w:rPr>
            </w:pPr>
            <w:r w:rsidRPr="007378A8">
              <w:rPr>
                <w:rFonts w:ascii="Bookman Old Style" w:hAnsi="Bookman Old Style" w:cs="Calibri"/>
                <w:b/>
                <w:bCs/>
                <w:color w:val="000000"/>
                <w:sz w:val="16"/>
                <w:szCs w:val="16"/>
                <w:lang w:eastAsia="id-ID"/>
              </w:rPr>
              <w:t>TUJUAN</w:t>
            </w:r>
          </w:p>
        </w:tc>
        <w:tc>
          <w:tcPr>
            <w:tcW w:w="2970" w:type="dxa"/>
            <w:gridSpan w:val="2"/>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98507C" w:rsidRPr="007378A8" w:rsidRDefault="0098507C" w:rsidP="004228C1">
            <w:pPr>
              <w:jc w:val="center"/>
              <w:rPr>
                <w:rFonts w:ascii="Bookman Old Style" w:hAnsi="Bookman Old Style" w:cs="Calibri"/>
                <w:b/>
                <w:bCs/>
                <w:color w:val="000000"/>
                <w:sz w:val="16"/>
                <w:szCs w:val="16"/>
                <w:lang w:eastAsia="id-ID"/>
              </w:rPr>
            </w:pPr>
            <w:r w:rsidRPr="007378A8">
              <w:rPr>
                <w:rFonts w:ascii="Bookman Old Style" w:hAnsi="Bookman Old Style" w:cs="Calibri"/>
                <w:b/>
                <w:bCs/>
                <w:color w:val="000000"/>
                <w:sz w:val="16"/>
                <w:szCs w:val="16"/>
                <w:lang w:eastAsia="id-ID"/>
              </w:rPr>
              <w:t>SASARAN</w:t>
            </w:r>
          </w:p>
        </w:tc>
        <w:tc>
          <w:tcPr>
            <w:tcW w:w="4536" w:type="dxa"/>
            <w:gridSpan w:val="2"/>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98507C" w:rsidRPr="007378A8" w:rsidRDefault="0098507C" w:rsidP="004228C1">
            <w:pPr>
              <w:jc w:val="center"/>
              <w:rPr>
                <w:rFonts w:ascii="Bookman Old Style" w:hAnsi="Bookman Old Style" w:cs="Calibri"/>
                <w:b/>
                <w:bCs/>
                <w:color w:val="000000"/>
                <w:sz w:val="16"/>
                <w:szCs w:val="16"/>
                <w:lang w:eastAsia="id-ID"/>
              </w:rPr>
            </w:pPr>
            <w:r w:rsidRPr="007378A8">
              <w:rPr>
                <w:rFonts w:ascii="Bookman Old Style" w:hAnsi="Bookman Old Style" w:cs="Calibri"/>
                <w:b/>
                <w:bCs/>
                <w:color w:val="000000"/>
                <w:sz w:val="16"/>
                <w:szCs w:val="16"/>
                <w:lang w:eastAsia="id-ID"/>
              </w:rPr>
              <w:t>STRATEGI</w:t>
            </w:r>
          </w:p>
        </w:tc>
        <w:tc>
          <w:tcPr>
            <w:tcW w:w="6379" w:type="dxa"/>
            <w:gridSpan w:val="2"/>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98507C" w:rsidRPr="007378A8" w:rsidRDefault="0098507C" w:rsidP="004228C1">
            <w:pPr>
              <w:jc w:val="center"/>
              <w:rPr>
                <w:rFonts w:ascii="Bookman Old Style" w:hAnsi="Bookman Old Style" w:cs="Calibri"/>
                <w:b/>
                <w:bCs/>
                <w:color w:val="000000"/>
                <w:sz w:val="16"/>
                <w:szCs w:val="16"/>
                <w:lang w:eastAsia="id-ID"/>
              </w:rPr>
            </w:pPr>
            <w:r w:rsidRPr="007378A8">
              <w:rPr>
                <w:rFonts w:ascii="Bookman Old Style" w:hAnsi="Bookman Old Style" w:cs="Calibri"/>
                <w:b/>
                <w:bCs/>
                <w:color w:val="000000"/>
                <w:sz w:val="16"/>
                <w:szCs w:val="16"/>
                <w:lang w:eastAsia="id-ID"/>
              </w:rPr>
              <w:t>ARAH KEBIJAKAN</w:t>
            </w:r>
          </w:p>
        </w:tc>
      </w:tr>
      <w:tr w:rsidR="0098507C" w:rsidRPr="007378A8" w:rsidTr="00DD3F8A">
        <w:trPr>
          <w:trHeight w:val="820"/>
        </w:trPr>
        <w:tc>
          <w:tcPr>
            <w:tcW w:w="2808" w:type="dxa"/>
            <w:tcBorders>
              <w:left w:val="single" w:sz="4" w:space="0" w:color="auto"/>
              <w:right w:val="single" w:sz="4" w:space="0" w:color="auto"/>
            </w:tcBorders>
            <w:shd w:val="clear" w:color="auto" w:fill="auto"/>
            <w:hideMark/>
          </w:tcPr>
          <w:p w:rsidR="0098507C" w:rsidRPr="0098507C" w:rsidRDefault="0098507C" w:rsidP="004228C1">
            <w:pPr>
              <w:rPr>
                <w:rFonts w:ascii="Bookman Old Style" w:hAnsi="Bookman Old Style" w:cs="Calibri"/>
                <w:color w:val="000000"/>
                <w:sz w:val="16"/>
                <w:szCs w:val="16"/>
                <w:lang w:eastAsia="id-ID"/>
              </w:rPr>
            </w:pPr>
            <w:r w:rsidRPr="0098507C">
              <w:rPr>
                <w:rFonts w:ascii="Bookman Old Style" w:eastAsia="Times New Roman" w:hAnsi="Bookman Old Style" w:cs="Calibri"/>
                <w:color w:val="000000"/>
                <w:sz w:val="18"/>
                <w:szCs w:val="18"/>
                <w:lang w:val="en-US"/>
              </w:rPr>
              <w:t>Meningkatnya Daya Saing Koperasi, UMKM, Industri dan Perdagangan Daerah</w:t>
            </w:r>
          </w:p>
        </w:tc>
        <w:tc>
          <w:tcPr>
            <w:tcW w:w="396" w:type="dxa"/>
            <w:tcBorders>
              <w:top w:val="nil"/>
              <w:left w:val="nil"/>
              <w:right w:val="nil"/>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r w:rsidRPr="007378A8">
              <w:rPr>
                <w:rFonts w:ascii="Bookman Old Style" w:hAnsi="Bookman Old Style" w:cs="Calibri"/>
                <w:color w:val="000000"/>
                <w:sz w:val="16"/>
                <w:szCs w:val="16"/>
                <w:lang w:eastAsia="id-ID"/>
              </w:rPr>
              <w:t>1.</w:t>
            </w:r>
          </w:p>
        </w:tc>
        <w:tc>
          <w:tcPr>
            <w:tcW w:w="2574" w:type="dxa"/>
            <w:tcBorders>
              <w:top w:val="nil"/>
              <w:left w:val="nil"/>
              <w:right w:val="single" w:sz="4" w:space="0" w:color="auto"/>
            </w:tcBorders>
            <w:shd w:val="clear" w:color="auto" w:fill="auto"/>
            <w:hideMark/>
          </w:tcPr>
          <w:p w:rsidR="0098507C" w:rsidRPr="007378A8" w:rsidRDefault="0098507C" w:rsidP="004228C1">
            <w:pPr>
              <w:rPr>
                <w:rFonts w:ascii="Bookman Old Style" w:hAnsi="Bookman Old Style" w:cstheme="minorHAnsi"/>
                <w:color w:val="000000"/>
                <w:sz w:val="16"/>
                <w:szCs w:val="16"/>
                <w:lang w:eastAsia="id-ID"/>
              </w:rPr>
            </w:pPr>
            <w:r w:rsidRPr="007378A8">
              <w:rPr>
                <w:rFonts w:ascii="Bookman Old Style" w:hAnsi="Bookman Old Style" w:cstheme="minorHAnsi"/>
                <w:bCs/>
                <w:kern w:val="16"/>
                <w:sz w:val="16"/>
                <w:szCs w:val="16"/>
              </w:rPr>
              <w:t>Meningkatnya Kelancaran dan Ketertiban Pelayanan Internal SKPD</w:t>
            </w:r>
          </w:p>
        </w:tc>
        <w:tc>
          <w:tcPr>
            <w:tcW w:w="518" w:type="dxa"/>
            <w:tcBorders>
              <w:top w:val="nil"/>
              <w:left w:val="single" w:sz="4" w:space="0" w:color="auto"/>
              <w:right w:val="nil"/>
            </w:tcBorders>
            <w:shd w:val="clear" w:color="auto" w:fill="auto"/>
            <w:noWrap/>
            <w:hideMark/>
          </w:tcPr>
          <w:p w:rsidR="0098507C" w:rsidRPr="007378A8" w:rsidRDefault="0098507C" w:rsidP="004228C1">
            <w:pPr>
              <w:rPr>
                <w:rFonts w:ascii="Bookman Old Style" w:hAnsi="Bookman Old Style" w:cs="Calibri"/>
                <w:color w:val="000000"/>
                <w:sz w:val="16"/>
                <w:szCs w:val="16"/>
                <w:lang w:eastAsia="id-ID"/>
              </w:rPr>
            </w:pPr>
            <w:r w:rsidRPr="007378A8">
              <w:rPr>
                <w:rFonts w:ascii="Bookman Old Style" w:hAnsi="Bookman Old Style" w:cs="Calibri"/>
                <w:color w:val="000000"/>
                <w:sz w:val="16"/>
                <w:szCs w:val="16"/>
                <w:lang w:eastAsia="id-ID"/>
              </w:rPr>
              <w:t>1.1</w:t>
            </w:r>
          </w:p>
        </w:tc>
        <w:tc>
          <w:tcPr>
            <w:tcW w:w="4018" w:type="dxa"/>
            <w:tcBorders>
              <w:top w:val="nil"/>
              <w:left w:val="nil"/>
              <w:right w:val="single" w:sz="4" w:space="0" w:color="auto"/>
            </w:tcBorders>
            <w:shd w:val="clear" w:color="auto" w:fill="auto"/>
            <w:hideMark/>
          </w:tcPr>
          <w:p w:rsidR="0098507C" w:rsidRPr="008A75BF" w:rsidRDefault="003C7E4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 xml:space="preserve">Mengoptimalkan </w:t>
            </w:r>
            <w:r w:rsidR="0098507C" w:rsidRPr="0098507C">
              <w:rPr>
                <w:rFonts w:ascii="Bookman Old Style" w:hAnsi="Bookman Old Style" w:cs="Calibri"/>
                <w:color w:val="000000"/>
                <w:sz w:val="16"/>
                <w:szCs w:val="16"/>
                <w:lang w:val="en-ID" w:eastAsia="id-ID"/>
              </w:rPr>
              <w:t>Pelayanan Administrasi Perkantoran</w:t>
            </w:r>
          </w:p>
        </w:tc>
        <w:tc>
          <w:tcPr>
            <w:tcW w:w="567" w:type="dxa"/>
            <w:tcBorders>
              <w:top w:val="nil"/>
              <w:left w:val="nil"/>
              <w:bottom w:val="single" w:sz="4" w:space="0" w:color="auto"/>
              <w:right w:val="nil"/>
            </w:tcBorders>
            <w:shd w:val="clear" w:color="auto" w:fill="auto"/>
            <w:hideMark/>
          </w:tcPr>
          <w:p w:rsidR="0098507C" w:rsidRPr="008A75BF"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1.1</w:t>
            </w:r>
          </w:p>
        </w:tc>
        <w:tc>
          <w:tcPr>
            <w:tcW w:w="5812" w:type="dxa"/>
            <w:tcBorders>
              <w:top w:val="nil"/>
              <w:left w:val="nil"/>
              <w:bottom w:val="single" w:sz="4" w:space="0" w:color="auto"/>
              <w:right w:val="single" w:sz="4" w:space="0" w:color="auto"/>
            </w:tcBorders>
            <w:shd w:val="clear" w:color="auto" w:fill="auto"/>
            <w:hideMark/>
          </w:tcPr>
          <w:p w:rsidR="0098507C" w:rsidRPr="008A75BF" w:rsidRDefault="00316BF9" w:rsidP="00316BF9">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Menyediakan jasa surat menyurat</w:t>
            </w:r>
          </w:p>
        </w:tc>
      </w:tr>
      <w:tr w:rsidR="003C7E4C" w:rsidRPr="007378A8" w:rsidTr="00DD3F8A">
        <w:trPr>
          <w:trHeight w:val="436"/>
        </w:trPr>
        <w:tc>
          <w:tcPr>
            <w:tcW w:w="2808" w:type="dxa"/>
            <w:tcBorders>
              <w:left w:val="single" w:sz="4" w:space="0" w:color="auto"/>
              <w:right w:val="single" w:sz="4" w:space="0" w:color="auto"/>
            </w:tcBorders>
            <w:shd w:val="clear" w:color="auto" w:fill="auto"/>
            <w:hideMark/>
          </w:tcPr>
          <w:p w:rsidR="003C7E4C" w:rsidRPr="0098507C" w:rsidRDefault="003C7E4C" w:rsidP="004228C1">
            <w:pPr>
              <w:rPr>
                <w:rFonts w:ascii="Bookman Old Style" w:eastAsia="Times New Roman" w:hAnsi="Bookman Old Style" w:cs="Calibri"/>
                <w:color w:val="000000"/>
                <w:sz w:val="18"/>
                <w:szCs w:val="18"/>
                <w:lang w:val="en-US"/>
              </w:rPr>
            </w:pPr>
          </w:p>
        </w:tc>
        <w:tc>
          <w:tcPr>
            <w:tcW w:w="396" w:type="dxa"/>
            <w:tcBorders>
              <w:top w:val="nil"/>
              <w:left w:val="nil"/>
              <w:right w:val="nil"/>
            </w:tcBorders>
            <w:shd w:val="clear" w:color="auto" w:fill="auto"/>
            <w:hideMark/>
          </w:tcPr>
          <w:p w:rsidR="003C7E4C" w:rsidRPr="007378A8" w:rsidRDefault="003C7E4C" w:rsidP="004228C1">
            <w:pPr>
              <w:rPr>
                <w:rFonts w:ascii="Bookman Old Style" w:hAnsi="Bookman Old Style" w:cs="Calibri"/>
                <w:color w:val="000000"/>
                <w:sz w:val="16"/>
                <w:szCs w:val="16"/>
                <w:lang w:eastAsia="id-ID"/>
              </w:rPr>
            </w:pPr>
          </w:p>
        </w:tc>
        <w:tc>
          <w:tcPr>
            <w:tcW w:w="2574" w:type="dxa"/>
            <w:tcBorders>
              <w:top w:val="nil"/>
              <w:left w:val="nil"/>
              <w:right w:val="single" w:sz="4" w:space="0" w:color="auto"/>
            </w:tcBorders>
            <w:shd w:val="clear" w:color="auto" w:fill="auto"/>
            <w:hideMark/>
          </w:tcPr>
          <w:p w:rsidR="003C7E4C" w:rsidRPr="007378A8" w:rsidRDefault="003C7E4C" w:rsidP="004228C1">
            <w:pPr>
              <w:rPr>
                <w:rFonts w:ascii="Bookman Old Style" w:hAnsi="Bookman Old Style" w:cstheme="minorHAnsi"/>
                <w:bCs/>
                <w:kern w:val="16"/>
                <w:sz w:val="16"/>
                <w:szCs w:val="16"/>
              </w:rPr>
            </w:pPr>
          </w:p>
        </w:tc>
        <w:tc>
          <w:tcPr>
            <w:tcW w:w="518" w:type="dxa"/>
            <w:tcBorders>
              <w:top w:val="nil"/>
              <w:left w:val="single" w:sz="4" w:space="0" w:color="auto"/>
              <w:right w:val="nil"/>
            </w:tcBorders>
            <w:shd w:val="clear" w:color="auto" w:fill="auto"/>
            <w:noWrap/>
            <w:hideMark/>
          </w:tcPr>
          <w:p w:rsidR="003C7E4C" w:rsidRPr="007378A8" w:rsidRDefault="003C7E4C" w:rsidP="004228C1">
            <w:pPr>
              <w:rPr>
                <w:rFonts w:ascii="Bookman Old Style" w:hAnsi="Bookman Old Style" w:cs="Calibri"/>
                <w:color w:val="000000"/>
                <w:sz w:val="16"/>
                <w:szCs w:val="16"/>
                <w:lang w:eastAsia="id-ID"/>
              </w:rPr>
            </w:pPr>
          </w:p>
        </w:tc>
        <w:tc>
          <w:tcPr>
            <w:tcW w:w="4018" w:type="dxa"/>
            <w:tcBorders>
              <w:top w:val="nil"/>
              <w:left w:val="nil"/>
              <w:right w:val="single" w:sz="4" w:space="0" w:color="auto"/>
            </w:tcBorders>
            <w:shd w:val="clear" w:color="auto" w:fill="auto"/>
            <w:hideMark/>
          </w:tcPr>
          <w:p w:rsidR="003C7E4C" w:rsidRDefault="003C7E4C" w:rsidP="004228C1">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3C7E4C" w:rsidRDefault="00316BF9"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1.2</w:t>
            </w:r>
          </w:p>
        </w:tc>
        <w:tc>
          <w:tcPr>
            <w:tcW w:w="5812" w:type="dxa"/>
            <w:tcBorders>
              <w:top w:val="nil"/>
              <w:left w:val="nil"/>
              <w:bottom w:val="single" w:sz="4" w:space="0" w:color="auto"/>
              <w:right w:val="single" w:sz="4" w:space="0" w:color="auto"/>
            </w:tcBorders>
            <w:shd w:val="clear" w:color="auto" w:fill="auto"/>
            <w:hideMark/>
          </w:tcPr>
          <w:p w:rsidR="003C7E4C" w:rsidRPr="003C7E4C" w:rsidRDefault="00B046A0"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Menyediaakan</w:t>
            </w:r>
            <w:r w:rsidR="003C7E4C" w:rsidRPr="003C7E4C">
              <w:rPr>
                <w:rFonts w:ascii="Bookman Old Style" w:hAnsi="Bookman Old Style" w:cs="Calibri"/>
                <w:color w:val="000000"/>
                <w:sz w:val="16"/>
                <w:szCs w:val="16"/>
                <w:lang w:val="en-ID" w:eastAsia="id-ID"/>
              </w:rPr>
              <w:t xml:space="preserve"> Jasa Komunikasi, Sumber Daya Air dan Listrik</w:t>
            </w:r>
            <w:r>
              <w:rPr>
                <w:rFonts w:ascii="Bookman Old Style" w:hAnsi="Bookman Old Style" w:cs="Calibri"/>
                <w:color w:val="000000"/>
                <w:sz w:val="16"/>
                <w:szCs w:val="16"/>
                <w:lang w:val="en-ID" w:eastAsia="id-ID"/>
              </w:rPr>
              <w:t xml:space="preserve"> yang memadai</w:t>
            </w:r>
          </w:p>
        </w:tc>
      </w:tr>
      <w:tr w:rsidR="003C7E4C" w:rsidRPr="007378A8" w:rsidTr="00DD3F8A">
        <w:trPr>
          <w:trHeight w:val="700"/>
        </w:trPr>
        <w:tc>
          <w:tcPr>
            <w:tcW w:w="2808" w:type="dxa"/>
            <w:tcBorders>
              <w:left w:val="single" w:sz="4" w:space="0" w:color="auto"/>
              <w:right w:val="single" w:sz="4" w:space="0" w:color="auto"/>
            </w:tcBorders>
            <w:shd w:val="clear" w:color="auto" w:fill="auto"/>
            <w:hideMark/>
          </w:tcPr>
          <w:p w:rsidR="003C7E4C" w:rsidRPr="0098507C" w:rsidRDefault="003C7E4C" w:rsidP="004228C1">
            <w:pPr>
              <w:rPr>
                <w:rFonts w:ascii="Bookman Old Style" w:eastAsia="Times New Roman" w:hAnsi="Bookman Old Style" w:cs="Calibri"/>
                <w:color w:val="000000"/>
                <w:sz w:val="18"/>
                <w:szCs w:val="18"/>
                <w:lang w:val="en-US"/>
              </w:rPr>
            </w:pPr>
          </w:p>
        </w:tc>
        <w:tc>
          <w:tcPr>
            <w:tcW w:w="396" w:type="dxa"/>
            <w:tcBorders>
              <w:top w:val="nil"/>
              <w:left w:val="nil"/>
              <w:right w:val="nil"/>
            </w:tcBorders>
            <w:shd w:val="clear" w:color="auto" w:fill="auto"/>
            <w:hideMark/>
          </w:tcPr>
          <w:p w:rsidR="003C7E4C" w:rsidRPr="007378A8" w:rsidRDefault="003C7E4C" w:rsidP="004228C1">
            <w:pPr>
              <w:rPr>
                <w:rFonts w:ascii="Bookman Old Style" w:hAnsi="Bookman Old Style" w:cs="Calibri"/>
                <w:color w:val="000000"/>
                <w:sz w:val="16"/>
                <w:szCs w:val="16"/>
                <w:lang w:eastAsia="id-ID"/>
              </w:rPr>
            </w:pPr>
          </w:p>
        </w:tc>
        <w:tc>
          <w:tcPr>
            <w:tcW w:w="2574" w:type="dxa"/>
            <w:tcBorders>
              <w:top w:val="nil"/>
              <w:left w:val="nil"/>
              <w:right w:val="single" w:sz="4" w:space="0" w:color="auto"/>
            </w:tcBorders>
            <w:shd w:val="clear" w:color="auto" w:fill="auto"/>
            <w:hideMark/>
          </w:tcPr>
          <w:p w:rsidR="003C7E4C" w:rsidRPr="007378A8" w:rsidRDefault="003C7E4C" w:rsidP="004228C1">
            <w:pPr>
              <w:rPr>
                <w:rFonts w:ascii="Bookman Old Style" w:hAnsi="Bookman Old Style" w:cstheme="minorHAnsi"/>
                <w:bCs/>
                <w:kern w:val="16"/>
                <w:sz w:val="16"/>
                <w:szCs w:val="16"/>
              </w:rPr>
            </w:pPr>
          </w:p>
        </w:tc>
        <w:tc>
          <w:tcPr>
            <w:tcW w:w="518" w:type="dxa"/>
            <w:tcBorders>
              <w:top w:val="nil"/>
              <w:left w:val="single" w:sz="4" w:space="0" w:color="auto"/>
              <w:right w:val="nil"/>
            </w:tcBorders>
            <w:shd w:val="clear" w:color="auto" w:fill="auto"/>
            <w:noWrap/>
            <w:hideMark/>
          </w:tcPr>
          <w:p w:rsidR="003C7E4C" w:rsidRPr="007378A8" w:rsidRDefault="003C7E4C" w:rsidP="004228C1">
            <w:pPr>
              <w:rPr>
                <w:rFonts w:ascii="Bookman Old Style" w:hAnsi="Bookman Old Style" w:cs="Calibri"/>
                <w:color w:val="000000"/>
                <w:sz w:val="16"/>
                <w:szCs w:val="16"/>
                <w:lang w:eastAsia="id-ID"/>
              </w:rPr>
            </w:pPr>
          </w:p>
        </w:tc>
        <w:tc>
          <w:tcPr>
            <w:tcW w:w="4018" w:type="dxa"/>
            <w:tcBorders>
              <w:top w:val="nil"/>
              <w:left w:val="nil"/>
              <w:right w:val="single" w:sz="4" w:space="0" w:color="auto"/>
            </w:tcBorders>
            <w:shd w:val="clear" w:color="auto" w:fill="auto"/>
            <w:hideMark/>
          </w:tcPr>
          <w:p w:rsidR="003C7E4C" w:rsidRDefault="003C7E4C" w:rsidP="004228C1">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3C7E4C" w:rsidRDefault="00316BF9"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1.3</w:t>
            </w:r>
          </w:p>
        </w:tc>
        <w:tc>
          <w:tcPr>
            <w:tcW w:w="5812" w:type="dxa"/>
            <w:tcBorders>
              <w:top w:val="nil"/>
              <w:left w:val="nil"/>
              <w:bottom w:val="single" w:sz="4" w:space="0" w:color="auto"/>
              <w:right w:val="single" w:sz="4" w:space="0" w:color="auto"/>
            </w:tcBorders>
            <w:shd w:val="clear" w:color="auto" w:fill="auto"/>
            <w:hideMark/>
          </w:tcPr>
          <w:p w:rsidR="003C7E4C" w:rsidRPr="003C7E4C" w:rsidRDefault="00B046A0"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Menyediakan</w:t>
            </w:r>
            <w:r w:rsidR="003C7E4C" w:rsidRPr="003C7E4C">
              <w:rPr>
                <w:rFonts w:ascii="Bookman Old Style" w:hAnsi="Bookman Old Style" w:cs="Calibri"/>
                <w:color w:val="000000"/>
                <w:sz w:val="16"/>
                <w:szCs w:val="16"/>
                <w:lang w:val="en-ID" w:eastAsia="id-ID"/>
              </w:rPr>
              <w:t xml:space="preserve"> jasa pemeliharaan dan perizinan kendaraan dinas/operasional</w:t>
            </w:r>
            <w:r>
              <w:rPr>
                <w:rFonts w:ascii="Bookman Old Style" w:hAnsi="Bookman Old Style" w:cs="Calibri"/>
                <w:color w:val="000000"/>
                <w:sz w:val="16"/>
                <w:szCs w:val="16"/>
                <w:lang w:val="en-ID" w:eastAsia="id-ID"/>
              </w:rPr>
              <w:t xml:space="preserve"> yang memadai</w:t>
            </w:r>
          </w:p>
        </w:tc>
      </w:tr>
      <w:tr w:rsidR="003C7E4C" w:rsidRPr="007378A8" w:rsidTr="00DD3F8A">
        <w:trPr>
          <w:trHeight w:val="370"/>
        </w:trPr>
        <w:tc>
          <w:tcPr>
            <w:tcW w:w="2808" w:type="dxa"/>
            <w:tcBorders>
              <w:left w:val="single" w:sz="4" w:space="0" w:color="auto"/>
              <w:right w:val="single" w:sz="4" w:space="0" w:color="auto"/>
            </w:tcBorders>
            <w:shd w:val="clear" w:color="auto" w:fill="auto"/>
            <w:hideMark/>
          </w:tcPr>
          <w:p w:rsidR="003C7E4C" w:rsidRPr="0098507C" w:rsidRDefault="003C7E4C" w:rsidP="004228C1">
            <w:pPr>
              <w:rPr>
                <w:rFonts w:ascii="Bookman Old Style" w:eastAsia="Times New Roman" w:hAnsi="Bookman Old Style" w:cs="Calibri"/>
                <w:color w:val="000000"/>
                <w:sz w:val="18"/>
                <w:szCs w:val="18"/>
                <w:lang w:val="en-US"/>
              </w:rPr>
            </w:pPr>
          </w:p>
        </w:tc>
        <w:tc>
          <w:tcPr>
            <w:tcW w:w="396" w:type="dxa"/>
            <w:tcBorders>
              <w:top w:val="nil"/>
              <w:left w:val="nil"/>
              <w:right w:val="nil"/>
            </w:tcBorders>
            <w:shd w:val="clear" w:color="auto" w:fill="auto"/>
            <w:hideMark/>
          </w:tcPr>
          <w:p w:rsidR="003C7E4C" w:rsidRPr="007378A8" w:rsidRDefault="003C7E4C" w:rsidP="004228C1">
            <w:pPr>
              <w:rPr>
                <w:rFonts w:ascii="Bookman Old Style" w:hAnsi="Bookman Old Style" w:cs="Calibri"/>
                <w:color w:val="000000"/>
                <w:sz w:val="16"/>
                <w:szCs w:val="16"/>
                <w:lang w:eastAsia="id-ID"/>
              </w:rPr>
            </w:pPr>
          </w:p>
        </w:tc>
        <w:tc>
          <w:tcPr>
            <w:tcW w:w="2574" w:type="dxa"/>
            <w:tcBorders>
              <w:top w:val="nil"/>
              <w:left w:val="nil"/>
              <w:right w:val="single" w:sz="4" w:space="0" w:color="auto"/>
            </w:tcBorders>
            <w:shd w:val="clear" w:color="auto" w:fill="auto"/>
            <w:hideMark/>
          </w:tcPr>
          <w:p w:rsidR="003C7E4C" w:rsidRPr="007378A8" w:rsidRDefault="003C7E4C" w:rsidP="004228C1">
            <w:pPr>
              <w:rPr>
                <w:rFonts w:ascii="Bookman Old Style" w:hAnsi="Bookman Old Style" w:cstheme="minorHAnsi"/>
                <w:bCs/>
                <w:kern w:val="16"/>
                <w:sz w:val="16"/>
                <w:szCs w:val="16"/>
              </w:rPr>
            </w:pPr>
          </w:p>
        </w:tc>
        <w:tc>
          <w:tcPr>
            <w:tcW w:w="518" w:type="dxa"/>
            <w:tcBorders>
              <w:top w:val="nil"/>
              <w:left w:val="single" w:sz="4" w:space="0" w:color="auto"/>
              <w:right w:val="nil"/>
            </w:tcBorders>
            <w:shd w:val="clear" w:color="auto" w:fill="auto"/>
            <w:noWrap/>
            <w:hideMark/>
          </w:tcPr>
          <w:p w:rsidR="003C7E4C" w:rsidRPr="007378A8" w:rsidRDefault="003C7E4C" w:rsidP="004228C1">
            <w:pPr>
              <w:rPr>
                <w:rFonts w:ascii="Bookman Old Style" w:hAnsi="Bookman Old Style" w:cs="Calibri"/>
                <w:color w:val="000000"/>
                <w:sz w:val="16"/>
                <w:szCs w:val="16"/>
                <w:lang w:eastAsia="id-ID"/>
              </w:rPr>
            </w:pPr>
          </w:p>
        </w:tc>
        <w:tc>
          <w:tcPr>
            <w:tcW w:w="4018" w:type="dxa"/>
            <w:tcBorders>
              <w:top w:val="nil"/>
              <w:left w:val="nil"/>
              <w:right w:val="single" w:sz="4" w:space="0" w:color="auto"/>
            </w:tcBorders>
            <w:shd w:val="clear" w:color="auto" w:fill="auto"/>
            <w:hideMark/>
          </w:tcPr>
          <w:p w:rsidR="003C7E4C" w:rsidRDefault="003C7E4C" w:rsidP="004228C1">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3C7E4C" w:rsidRDefault="00316BF9"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1.4</w:t>
            </w:r>
          </w:p>
        </w:tc>
        <w:tc>
          <w:tcPr>
            <w:tcW w:w="5812" w:type="dxa"/>
            <w:tcBorders>
              <w:top w:val="nil"/>
              <w:left w:val="nil"/>
              <w:bottom w:val="single" w:sz="4" w:space="0" w:color="auto"/>
              <w:right w:val="single" w:sz="4" w:space="0" w:color="auto"/>
            </w:tcBorders>
            <w:shd w:val="clear" w:color="auto" w:fill="auto"/>
            <w:hideMark/>
          </w:tcPr>
          <w:p w:rsidR="003C7E4C" w:rsidRPr="003C7E4C" w:rsidRDefault="00B046A0"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Menyediakan</w:t>
            </w:r>
            <w:r w:rsidR="003C7E4C" w:rsidRPr="003C7E4C">
              <w:rPr>
                <w:rFonts w:ascii="Bookman Old Style" w:hAnsi="Bookman Old Style" w:cs="Calibri"/>
                <w:color w:val="000000"/>
                <w:sz w:val="16"/>
                <w:szCs w:val="16"/>
                <w:lang w:val="en-ID" w:eastAsia="id-ID"/>
              </w:rPr>
              <w:t xml:space="preserve"> Jasa Administrasi Perkantoran</w:t>
            </w:r>
          </w:p>
        </w:tc>
      </w:tr>
      <w:tr w:rsidR="003C7E4C" w:rsidRPr="007378A8" w:rsidTr="00DD3F8A">
        <w:trPr>
          <w:trHeight w:val="362"/>
        </w:trPr>
        <w:tc>
          <w:tcPr>
            <w:tcW w:w="2808" w:type="dxa"/>
            <w:tcBorders>
              <w:left w:val="single" w:sz="4" w:space="0" w:color="auto"/>
              <w:right w:val="single" w:sz="4" w:space="0" w:color="auto"/>
            </w:tcBorders>
            <w:shd w:val="clear" w:color="auto" w:fill="auto"/>
            <w:hideMark/>
          </w:tcPr>
          <w:p w:rsidR="003C7E4C" w:rsidRPr="0098507C" w:rsidRDefault="003C7E4C" w:rsidP="004228C1">
            <w:pPr>
              <w:rPr>
                <w:rFonts w:ascii="Bookman Old Style" w:eastAsia="Times New Roman" w:hAnsi="Bookman Old Style" w:cs="Calibri"/>
                <w:color w:val="000000"/>
                <w:sz w:val="18"/>
                <w:szCs w:val="18"/>
                <w:lang w:val="en-US"/>
              </w:rPr>
            </w:pPr>
          </w:p>
        </w:tc>
        <w:tc>
          <w:tcPr>
            <w:tcW w:w="396" w:type="dxa"/>
            <w:tcBorders>
              <w:top w:val="nil"/>
              <w:left w:val="nil"/>
              <w:right w:val="nil"/>
            </w:tcBorders>
            <w:shd w:val="clear" w:color="auto" w:fill="auto"/>
            <w:hideMark/>
          </w:tcPr>
          <w:p w:rsidR="003C7E4C" w:rsidRPr="007378A8" w:rsidRDefault="003C7E4C" w:rsidP="004228C1">
            <w:pPr>
              <w:rPr>
                <w:rFonts w:ascii="Bookman Old Style" w:hAnsi="Bookman Old Style" w:cs="Calibri"/>
                <w:color w:val="000000"/>
                <w:sz w:val="16"/>
                <w:szCs w:val="16"/>
                <w:lang w:eastAsia="id-ID"/>
              </w:rPr>
            </w:pPr>
          </w:p>
        </w:tc>
        <w:tc>
          <w:tcPr>
            <w:tcW w:w="2574" w:type="dxa"/>
            <w:tcBorders>
              <w:top w:val="nil"/>
              <w:left w:val="nil"/>
              <w:right w:val="single" w:sz="4" w:space="0" w:color="auto"/>
            </w:tcBorders>
            <w:shd w:val="clear" w:color="auto" w:fill="auto"/>
            <w:hideMark/>
          </w:tcPr>
          <w:p w:rsidR="003C7E4C" w:rsidRPr="007378A8" w:rsidRDefault="003C7E4C" w:rsidP="004228C1">
            <w:pPr>
              <w:rPr>
                <w:rFonts w:ascii="Bookman Old Style" w:hAnsi="Bookman Old Style" w:cstheme="minorHAnsi"/>
                <w:bCs/>
                <w:kern w:val="16"/>
                <w:sz w:val="16"/>
                <w:szCs w:val="16"/>
              </w:rPr>
            </w:pPr>
          </w:p>
        </w:tc>
        <w:tc>
          <w:tcPr>
            <w:tcW w:w="518" w:type="dxa"/>
            <w:tcBorders>
              <w:left w:val="nil"/>
              <w:bottom w:val="single" w:sz="4" w:space="0" w:color="auto"/>
              <w:right w:val="nil"/>
            </w:tcBorders>
            <w:shd w:val="clear" w:color="auto" w:fill="auto"/>
            <w:noWrap/>
            <w:hideMark/>
          </w:tcPr>
          <w:p w:rsidR="003C7E4C" w:rsidRPr="007378A8" w:rsidRDefault="003C7E4C" w:rsidP="004228C1">
            <w:pPr>
              <w:rPr>
                <w:rFonts w:ascii="Bookman Old Style" w:hAnsi="Bookman Old Style" w:cs="Calibri"/>
                <w:color w:val="000000"/>
                <w:sz w:val="16"/>
                <w:szCs w:val="16"/>
                <w:lang w:eastAsia="id-ID"/>
              </w:rPr>
            </w:pPr>
          </w:p>
        </w:tc>
        <w:tc>
          <w:tcPr>
            <w:tcW w:w="4018" w:type="dxa"/>
            <w:tcBorders>
              <w:left w:val="nil"/>
              <w:bottom w:val="single" w:sz="4" w:space="0" w:color="auto"/>
              <w:right w:val="single" w:sz="4" w:space="0" w:color="auto"/>
            </w:tcBorders>
            <w:shd w:val="clear" w:color="auto" w:fill="auto"/>
            <w:hideMark/>
          </w:tcPr>
          <w:p w:rsidR="003C7E4C" w:rsidRDefault="003C7E4C" w:rsidP="004228C1">
            <w:pPr>
              <w:rPr>
                <w:rFonts w:ascii="Bookman Old Style" w:hAnsi="Bookman Old Style" w:cs="Calibri"/>
                <w:color w:val="000000"/>
                <w:sz w:val="16"/>
                <w:szCs w:val="16"/>
                <w:lang w:val="en-ID" w:eastAsia="id-ID"/>
              </w:rPr>
            </w:pPr>
          </w:p>
        </w:tc>
        <w:tc>
          <w:tcPr>
            <w:tcW w:w="567" w:type="dxa"/>
            <w:tcBorders>
              <w:top w:val="nil"/>
              <w:left w:val="nil"/>
              <w:bottom w:val="single" w:sz="4" w:space="0" w:color="auto"/>
              <w:right w:val="nil"/>
            </w:tcBorders>
            <w:shd w:val="clear" w:color="auto" w:fill="auto"/>
            <w:hideMark/>
          </w:tcPr>
          <w:p w:rsidR="003C7E4C" w:rsidRDefault="00316BF9"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1.5</w:t>
            </w:r>
          </w:p>
        </w:tc>
        <w:tc>
          <w:tcPr>
            <w:tcW w:w="5812" w:type="dxa"/>
            <w:tcBorders>
              <w:top w:val="nil"/>
              <w:left w:val="nil"/>
              <w:bottom w:val="single" w:sz="4" w:space="0" w:color="auto"/>
              <w:right w:val="single" w:sz="4" w:space="0" w:color="auto"/>
            </w:tcBorders>
            <w:shd w:val="clear" w:color="auto" w:fill="auto"/>
            <w:hideMark/>
          </w:tcPr>
          <w:p w:rsidR="003C7E4C" w:rsidRPr="003C7E4C" w:rsidRDefault="00B046A0"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 xml:space="preserve">Menyediakan </w:t>
            </w:r>
            <w:r w:rsidR="003C7E4C" w:rsidRPr="003C7E4C">
              <w:rPr>
                <w:rFonts w:ascii="Bookman Old Style" w:hAnsi="Bookman Old Style" w:cs="Calibri"/>
                <w:color w:val="000000"/>
                <w:sz w:val="16"/>
                <w:szCs w:val="16"/>
                <w:lang w:val="en-ID" w:eastAsia="id-ID"/>
              </w:rPr>
              <w:t>Jasa Publikasi</w:t>
            </w:r>
          </w:p>
        </w:tc>
      </w:tr>
      <w:tr w:rsidR="0098507C" w:rsidRPr="007378A8" w:rsidTr="004E023F">
        <w:trPr>
          <w:trHeight w:val="651"/>
        </w:trPr>
        <w:tc>
          <w:tcPr>
            <w:tcW w:w="2808" w:type="dxa"/>
            <w:tcBorders>
              <w:left w:val="single" w:sz="4" w:space="0" w:color="auto"/>
              <w:bottom w:val="nil"/>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396" w:type="dxa"/>
            <w:tcBorders>
              <w:top w:val="nil"/>
              <w:left w:val="nil"/>
              <w:right w:val="nil"/>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2574" w:type="dxa"/>
            <w:tcBorders>
              <w:top w:val="nil"/>
              <w:left w:val="nil"/>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518" w:type="dxa"/>
            <w:tcBorders>
              <w:top w:val="nil"/>
              <w:left w:val="nil"/>
              <w:bottom w:val="single" w:sz="4" w:space="0" w:color="auto"/>
              <w:right w:val="nil"/>
            </w:tcBorders>
            <w:shd w:val="clear" w:color="auto" w:fill="auto"/>
            <w:noWrap/>
            <w:hideMark/>
          </w:tcPr>
          <w:p w:rsidR="0098507C" w:rsidRPr="008A75BF"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1.2</w:t>
            </w:r>
          </w:p>
        </w:tc>
        <w:tc>
          <w:tcPr>
            <w:tcW w:w="4018" w:type="dxa"/>
            <w:tcBorders>
              <w:top w:val="nil"/>
              <w:left w:val="nil"/>
              <w:bottom w:val="single" w:sz="4" w:space="0" w:color="auto"/>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r w:rsidRPr="0098507C">
              <w:rPr>
                <w:rFonts w:ascii="Bookman Old Style" w:hAnsi="Bookman Old Style" w:cs="Calibri"/>
                <w:color w:val="000000"/>
                <w:sz w:val="16"/>
                <w:szCs w:val="16"/>
                <w:lang w:eastAsia="id-ID"/>
              </w:rPr>
              <w:t xml:space="preserve">Peningkatan Sarana dan Prasarana Aparatur </w:t>
            </w:r>
          </w:p>
        </w:tc>
        <w:tc>
          <w:tcPr>
            <w:tcW w:w="567" w:type="dxa"/>
            <w:tcBorders>
              <w:top w:val="nil"/>
              <w:left w:val="nil"/>
              <w:bottom w:val="single" w:sz="4" w:space="0" w:color="auto"/>
              <w:right w:val="nil"/>
            </w:tcBorders>
            <w:shd w:val="clear" w:color="auto" w:fill="auto"/>
            <w:hideMark/>
          </w:tcPr>
          <w:p w:rsidR="0098507C" w:rsidRPr="008A75BF"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eastAsia="id-ID"/>
              </w:rPr>
              <w:t>1.</w:t>
            </w:r>
            <w:r w:rsidR="00316BF9">
              <w:rPr>
                <w:rFonts w:ascii="Bookman Old Style" w:hAnsi="Bookman Old Style" w:cs="Calibri"/>
                <w:color w:val="000000"/>
                <w:sz w:val="16"/>
                <w:szCs w:val="16"/>
                <w:lang w:val="en-ID" w:eastAsia="id-ID"/>
              </w:rPr>
              <w:t>1</w:t>
            </w:r>
          </w:p>
        </w:tc>
        <w:tc>
          <w:tcPr>
            <w:tcW w:w="5812" w:type="dxa"/>
            <w:tcBorders>
              <w:top w:val="nil"/>
              <w:left w:val="nil"/>
              <w:bottom w:val="single" w:sz="4" w:space="0" w:color="auto"/>
              <w:right w:val="single" w:sz="4" w:space="0" w:color="auto"/>
            </w:tcBorders>
            <w:shd w:val="clear" w:color="auto" w:fill="auto"/>
            <w:hideMark/>
          </w:tcPr>
          <w:p w:rsidR="0098507C" w:rsidRPr="00B046A0" w:rsidRDefault="00B046A0"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Menyediakan</w:t>
            </w:r>
            <w:r w:rsidR="00316BF9" w:rsidRPr="00316BF9">
              <w:rPr>
                <w:rFonts w:ascii="Bookman Old Style" w:hAnsi="Bookman Old Style" w:cs="Calibri"/>
                <w:color w:val="000000"/>
                <w:sz w:val="16"/>
                <w:szCs w:val="16"/>
                <w:lang w:eastAsia="id-ID"/>
              </w:rPr>
              <w:t xml:space="preserve"> Perlengkapan</w:t>
            </w:r>
            <w:r>
              <w:rPr>
                <w:rFonts w:ascii="Bookman Old Style" w:hAnsi="Bookman Old Style" w:cs="Calibri"/>
                <w:color w:val="000000"/>
                <w:sz w:val="16"/>
                <w:szCs w:val="16"/>
                <w:lang w:val="en-ID" w:eastAsia="id-ID"/>
              </w:rPr>
              <w:t xml:space="preserve"> dan </w:t>
            </w:r>
            <w:r w:rsidRPr="00316BF9">
              <w:rPr>
                <w:rFonts w:ascii="Bookman Old Style" w:hAnsi="Bookman Old Style" w:cs="Calibri"/>
                <w:color w:val="000000"/>
                <w:sz w:val="16"/>
                <w:szCs w:val="16"/>
                <w:lang w:eastAsia="id-ID"/>
              </w:rPr>
              <w:t xml:space="preserve"> Peralatan </w:t>
            </w:r>
            <w:r w:rsidR="00316BF9" w:rsidRPr="00316BF9">
              <w:rPr>
                <w:rFonts w:ascii="Bookman Old Style" w:hAnsi="Bookman Old Style" w:cs="Calibri"/>
                <w:color w:val="000000"/>
                <w:sz w:val="16"/>
                <w:szCs w:val="16"/>
                <w:lang w:eastAsia="id-ID"/>
              </w:rPr>
              <w:t xml:space="preserve"> Gedung Kantor </w:t>
            </w:r>
            <w:r>
              <w:rPr>
                <w:rFonts w:ascii="Bookman Old Style" w:hAnsi="Bookman Old Style" w:cs="Calibri"/>
                <w:color w:val="000000"/>
                <w:sz w:val="16"/>
                <w:szCs w:val="16"/>
                <w:lang w:val="en-ID" w:eastAsia="id-ID"/>
              </w:rPr>
              <w:t xml:space="preserve">serta </w:t>
            </w:r>
            <w:r w:rsidRPr="00316BF9">
              <w:rPr>
                <w:rFonts w:ascii="Bookman Old Style" w:hAnsi="Bookman Old Style" w:cs="Calibri"/>
                <w:color w:val="000000"/>
                <w:sz w:val="16"/>
                <w:szCs w:val="16"/>
                <w:lang w:eastAsia="id-ID"/>
              </w:rPr>
              <w:t xml:space="preserve"> Pemeliharaan Rutin/Berkala Gedung Kantor</w:t>
            </w:r>
            <w:r>
              <w:rPr>
                <w:rFonts w:ascii="Bookman Old Style" w:hAnsi="Bookman Old Style" w:cs="Calibri"/>
                <w:color w:val="000000"/>
                <w:sz w:val="16"/>
                <w:szCs w:val="16"/>
                <w:lang w:val="en-ID" w:eastAsia="id-ID"/>
              </w:rPr>
              <w:t xml:space="preserve"> dan </w:t>
            </w:r>
            <w:r w:rsidRPr="00316BF9">
              <w:rPr>
                <w:rFonts w:ascii="Bookman Old Style" w:hAnsi="Bookman Old Style" w:cs="Calibri"/>
                <w:color w:val="000000"/>
                <w:sz w:val="16"/>
                <w:szCs w:val="16"/>
                <w:lang w:eastAsia="id-ID"/>
              </w:rPr>
              <w:t xml:space="preserve"> Peralatan gedung kantor</w:t>
            </w:r>
          </w:p>
        </w:tc>
      </w:tr>
      <w:tr w:rsidR="0098507C" w:rsidRPr="007378A8" w:rsidTr="00DD3F8A">
        <w:trPr>
          <w:trHeight w:val="552"/>
        </w:trPr>
        <w:tc>
          <w:tcPr>
            <w:tcW w:w="2808" w:type="dxa"/>
            <w:tcBorders>
              <w:top w:val="nil"/>
              <w:left w:val="single" w:sz="4" w:space="0" w:color="auto"/>
              <w:bottom w:val="nil"/>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396" w:type="dxa"/>
            <w:tcBorders>
              <w:top w:val="nil"/>
              <w:left w:val="nil"/>
              <w:bottom w:val="nil"/>
              <w:right w:val="nil"/>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2574" w:type="dxa"/>
            <w:tcBorders>
              <w:top w:val="nil"/>
              <w:left w:val="nil"/>
              <w:bottom w:val="nil"/>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518" w:type="dxa"/>
            <w:tcBorders>
              <w:top w:val="single" w:sz="4" w:space="0" w:color="auto"/>
              <w:left w:val="nil"/>
              <w:bottom w:val="nil"/>
              <w:right w:val="nil"/>
            </w:tcBorders>
            <w:shd w:val="clear" w:color="auto" w:fill="auto"/>
            <w:noWrap/>
            <w:hideMark/>
          </w:tcPr>
          <w:p w:rsidR="0098507C" w:rsidRPr="008A75BF"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eastAsia="id-ID"/>
              </w:rPr>
              <w:t>1.</w:t>
            </w:r>
            <w:r>
              <w:rPr>
                <w:rFonts w:ascii="Bookman Old Style" w:hAnsi="Bookman Old Style" w:cs="Calibri"/>
                <w:color w:val="000000"/>
                <w:sz w:val="16"/>
                <w:szCs w:val="16"/>
                <w:lang w:val="en-ID" w:eastAsia="id-ID"/>
              </w:rPr>
              <w:t>3</w:t>
            </w:r>
          </w:p>
        </w:tc>
        <w:tc>
          <w:tcPr>
            <w:tcW w:w="4018" w:type="dxa"/>
            <w:tcBorders>
              <w:top w:val="single" w:sz="4" w:space="0" w:color="auto"/>
              <w:left w:val="nil"/>
              <w:bottom w:val="single" w:sz="4" w:space="0" w:color="auto"/>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r w:rsidRPr="0098507C">
              <w:rPr>
                <w:rFonts w:ascii="Bookman Old Style" w:hAnsi="Bookman Old Style" w:cs="Calibri"/>
                <w:color w:val="000000"/>
                <w:sz w:val="16"/>
                <w:szCs w:val="16"/>
                <w:lang w:eastAsia="id-ID"/>
              </w:rPr>
              <w:t>Peningkatan Disiplin Aparatur</w:t>
            </w:r>
          </w:p>
        </w:tc>
        <w:tc>
          <w:tcPr>
            <w:tcW w:w="567" w:type="dxa"/>
            <w:tcBorders>
              <w:top w:val="single" w:sz="4" w:space="0" w:color="auto"/>
              <w:left w:val="nil"/>
              <w:bottom w:val="single" w:sz="4" w:space="0" w:color="auto"/>
              <w:right w:val="nil"/>
            </w:tcBorders>
            <w:shd w:val="clear" w:color="auto" w:fill="auto"/>
            <w:hideMark/>
          </w:tcPr>
          <w:p w:rsidR="0098507C" w:rsidRPr="008A75BF"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w:t>
            </w:r>
            <w:r w:rsidR="00316BF9">
              <w:rPr>
                <w:rFonts w:ascii="Bookman Old Style" w:hAnsi="Bookman Old Style" w:cs="Calibri"/>
                <w:color w:val="000000"/>
                <w:sz w:val="16"/>
                <w:szCs w:val="16"/>
                <w:lang w:val="en-ID" w:eastAsia="id-ID"/>
              </w:rPr>
              <w:t>1</w:t>
            </w:r>
          </w:p>
        </w:tc>
        <w:tc>
          <w:tcPr>
            <w:tcW w:w="5812" w:type="dxa"/>
            <w:tcBorders>
              <w:top w:val="single" w:sz="4" w:space="0" w:color="auto"/>
              <w:left w:val="nil"/>
              <w:bottom w:val="single" w:sz="4" w:space="0" w:color="auto"/>
              <w:right w:val="single" w:sz="4" w:space="0" w:color="auto"/>
            </w:tcBorders>
            <w:shd w:val="clear" w:color="auto" w:fill="auto"/>
            <w:hideMark/>
          </w:tcPr>
          <w:p w:rsidR="0098507C" w:rsidRPr="004E023F" w:rsidRDefault="004E023F"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 xml:space="preserve">Melaksanakan </w:t>
            </w:r>
            <w:r w:rsidR="00316BF9" w:rsidRPr="00316BF9">
              <w:rPr>
                <w:rFonts w:ascii="Bookman Old Style" w:hAnsi="Bookman Old Style" w:cs="Calibri"/>
                <w:color w:val="000000"/>
                <w:sz w:val="16"/>
                <w:szCs w:val="16"/>
                <w:lang w:eastAsia="id-ID"/>
              </w:rPr>
              <w:t>Monitoring dan Evaluasi Kinerja Pegawai</w:t>
            </w:r>
            <w:r>
              <w:rPr>
                <w:rFonts w:ascii="Bookman Old Style" w:hAnsi="Bookman Old Style" w:cs="Calibri"/>
                <w:color w:val="000000"/>
                <w:sz w:val="16"/>
                <w:szCs w:val="16"/>
                <w:lang w:val="en-ID" w:eastAsia="id-ID"/>
              </w:rPr>
              <w:t xml:space="preserve"> secara berkala</w:t>
            </w:r>
          </w:p>
        </w:tc>
      </w:tr>
      <w:tr w:rsidR="0098507C" w:rsidRPr="007378A8" w:rsidTr="00DD3F8A">
        <w:trPr>
          <w:trHeight w:val="442"/>
        </w:trPr>
        <w:tc>
          <w:tcPr>
            <w:tcW w:w="2808" w:type="dxa"/>
            <w:tcBorders>
              <w:top w:val="nil"/>
              <w:left w:val="single" w:sz="4" w:space="0" w:color="auto"/>
              <w:bottom w:val="nil"/>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396" w:type="dxa"/>
            <w:tcBorders>
              <w:top w:val="nil"/>
              <w:left w:val="nil"/>
              <w:bottom w:val="nil"/>
              <w:right w:val="nil"/>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2574" w:type="dxa"/>
            <w:tcBorders>
              <w:top w:val="nil"/>
              <w:left w:val="nil"/>
              <w:bottom w:val="nil"/>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518" w:type="dxa"/>
            <w:tcBorders>
              <w:top w:val="nil"/>
              <w:left w:val="nil"/>
              <w:bottom w:val="nil"/>
              <w:right w:val="nil"/>
            </w:tcBorders>
            <w:shd w:val="clear" w:color="auto" w:fill="auto"/>
            <w:noWrap/>
            <w:hideMark/>
          </w:tcPr>
          <w:p w:rsidR="0098507C" w:rsidRPr="00EA1618"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1.4</w:t>
            </w:r>
          </w:p>
        </w:tc>
        <w:tc>
          <w:tcPr>
            <w:tcW w:w="4018" w:type="dxa"/>
            <w:tcBorders>
              <w:top w:val="single" w:sz="4" w:space="0" w:color="auto"/>
              <w:left w:val="nil"/>
              <w:bottom w:val="single" w:sz="4" w:space="0" w:color="auto"/>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r w:rsidRPr="0098507C">
              <w:rPr>
                <w:rFonts w:ascii="Bookman Old Style" w:hAnsi="Bookman Old Style" w:cs="Calibri"/>
                <w:color w:val="000000"/>
                <w:sz w:val="16"/>
                <w:szCs w:val="16"/>
                <w:lang w:eastAsia="id-ID"/>
              </w:rPr>
              <w:t>Peningkatan Pengembangan Sistem Pelaporan Capaian Kinerja dan Keuangan</w:t>
            </w:r>
          </w:p>
        </w:tc>
        <w:tc>
          <w:tcPr>
            <w:tcW w:w="567" w:type="dxa"/>
            <w:tcBorders>
              <w:top w:val="single" w:sz="4" w:space="0" w:color="auto"/>
              <w:left w:val="nil"/>
              <w:bottom w:val="single" w:sz="4" w:space="0" w:color="auto"/>
              <w:right w:val="nil"/>
            </w:tcBorders>
            <w:shd w:val="clear" w:color="auto" w:fill="auto"/>
            <w:hideMark/>
          </w:tcPr>
          <w:p w:rsidR="0098507C" w:rsidRDefault="00316BF9"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1.1</w:t>
            </w:r>
          </w:p>
        </w:tc>
        <w:tc>
          <w:tcPr>
            <w:tcW w:w="5812" w:type="dxa"/>
            <w:tcBorders>
              <w:top w:val="single" w:sz="4" w:space="0" w:color="auto"/>
              <w:left w:val="nil"/>
              <w:bottom w:val="single" w:sz="4" w:space="0" w:color="auto"/>
              <w:right w:val="single" w:sz="4" w:space="0" w:color="auto"/>
            </w:tcBorders>
            <w:shd w:val="clear" w:color="auto" w:fill="auto"/>
            <w:hideMark/>
          </w:tcPr>
          <w:p w:rsidR="0098507C" w:rsidRPr="004973B3" w:rsidRDefault="004E023F"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Menyusun Dokumen Keungan tepat waktu</w:t>
            </w:r>
          </w:p>
        </w:tc>
      </w:tr>
      <w:tr w:rsidR="0098507C" w:rsidRPr="007378A8" w:rsidTr="00D03F3C">
        <w:trPr>
          <w:trHeight w:val="508"/>
        </w:trPr>
        <w:tc>
          <w:tcPr>
            <w:tcW w:w="2808" w:type="dxa"/>
            <w:tcBorders>
              <w:top w:val="nil"/>
              <w:left w:val="single" w:sz="4" w:space="0" w:color="auto"/>
              <w:bottom w:val="single" w:sz="4" w:space="0" w:color="auto"/>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396" w:type="dxa"/>
            <w:tcBorders>
              <w:top w:val="nil"/>
              <w:left w:val="nil"/>
              <w:bottom w:val="single" w:sz="4" w:space="0" w:color="auto"/>
              <w:right w:val="nil"/>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2574" w:type="dxa"/>
            <w:tcBorders>
              <w:top w:val="nil"/>
              <w:left w:val="nil"/>
              <w:bottom w:val="single" w:sz="4" w:space="0" w:color="auto"/>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518" w:type="dxa"/>
            <w:tcBorders>
              <w:top w:val="nil"/>
              <w:left w:val="nil"/>
              <w:bottom w:val="single" w:sz="4" w:space="0" w:color="auto"/>
              <w:right w:val="nil"/>
            </w:tcBorders>
            <w:shd w:val="clear" w:color="auto" w:fill="auto"/>
            <w:noWrap/>
            <w:hideMark/>
          </w:tcPr>
          <w:p w:rsidR="0098507C" w:rsidRPr="004973B3"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1.5</w:t>
            </w:r>
          </w:p>
        </w:tc>
        <w:tc>
          <w:tcPr>
            <w:tcW w:w="4018" w:type="dxa"/>
            <w:tcBorders>
              <w:top w:val="single" w:sz="4" w:space="0" w:color="auto"/>
              <w:left w:val="nil"/>
              <w:bottom w:val="single" w:sz="4" w:space="0" w:color="auto"/>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r w:rsidRPr="0098507C">
              <w:rPr>
                <w:rFonts w:ascii="Bookman Old Style" w:hAnsi="Bookman Old Style" w:cs="Calibri"/>
                <w:color w:val="000000"/>
                <w:sz w:val="16"/>
                <w:szCs w:val="16"/>
                <w:lang w:eastAsia="id-ID"/>
              </w:rPr>
              <w:t>Peningkatan Sistem Pengelolaan Keuangan Perangkat Daerah</w:t>
            </w:r>
          </w:p>
        </w:tc>
        <w:tc>
          <w:tcPr>
            <w:tcW w:w="567" w:type="dxa"/>
            <w:tcBorders>
              <w:top w:val="single" w:sz="4" w:space="0" w:color="auto"/>
              <w:left w:val="nil"/>
              <w:bottom w:val="single" w:sz="4" w:space="0" w:color="auto"/>
              <w:right w:val="nil"/>
            </w:tcBorders>
            <w:shd w:val="clear" w:color="auto" w:fill="auto"/>
            <w:hideMark/>
          </w:tcPr>
          <w:p w:rsidR="0098507C" w:rsidRPr="004973B3"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w:t>
            </w:r>
            <w:r w:rsidR="00316BF9">
              <w:rPr>
                <w:rFonts w:ascii="Bookman Old Style" w:hAnsi="Bookman Old Style" w:cs="Calibri"/>
                <w:color w:val="000000"/>
                <w:sz w:val="16"/>
                <w:szCs w:val="16"/>
                <w:lang w:val="en-ID" w:eastAsia="id-ID"/>
              </w:rPr>
              <w:t>1</w:t>
            </w:r>
          </w:p>
        </w:tc>
        <w:tc>
          <w:tcPr>
            <w:tcW w:w="5812" w:type="dxa"/>
            <w:tcBorders>
              <w:top w:val="single" w:sz="4" w:space="0" w:color="auto"/>
              <w:left w:val="nil"/>
              <w:bottom w:val="single" w:sz="4" w:space="0" w:color="auto"/>
              <w:right w:val="single" w:sz="4" w:space="0" w:color="auto"/>
            </w:tcBorders>
            <w:shd w:val="clear" w:color="auto" w:fill="auto"/>
            <w:hideMark/>
          </w:tcPr>
          <w:p w:rsidR="0098507C" w:rsidRPr="004973B3" w:rsidRDefault="004E023F"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 xml:space="preserve">Menyiapkan </w:t>
            </w:r>
            <w:r w:rsidR="00316BF9" w:rsidRPr="00316BF9">
              <w:rPr>
                <w:rFonts w:ascii="Bookman Old Style" w:hAnsi="Bookman Old Style" w:cs="Calibri"/>
                <w:color w:val="000000"/>
                <w:sz w:val="16"/>
                <w:szCs w:val="16"/>
                <w:lang w:val="en-ID" w:eastAsia="id-ID"/>
              </w:rPr>
              <w:t>Adminsitrasi Keuangan</w:t>
            </w:r>
            <w:r>
              <w:rPr>
                <w:rFonts w:ascii="Bookman Old Style" w:hAnsi="Bookman Old Style" w:cs="Calibri"/>
                <w:color w:val="000000"/>
                <w:sz w:val="16"/>
                <w:szCs w:val="16"/>
                <w:lang w:val="en-ID" w:eastAsia="id-ID"/>
              </w:rPr>
              <w:t xml:space="preserve"> tepat waktu</w:t>
            </w:r>
          </w:p>
        </w:tc>
      </w:tr>
      <w:tr w:rsidR="0098507C" w:rsidRPr="007378A8" w:rsidTr="00D03F3C">
        <w:trPr>
          <w:trHeight w:val="559"/>
        </w:trPr>
        <w:tc>
          <w:tcPr>
            <w:tcW w:w="2808" w:type="dxa"/>
            <w:tcBorders>
              <w:top w:val="single" w:sz="4" w:space="0" w:color="auto"/>
              <w:left w:val="single" w:sz="4" w:space="0" w:color="auto"/>
              <w:bottom w:val="nil"/>
              <w:right w:val="single" w:sz="4" w:space="0" w:color="auto"/>
            </w:tcBorders>
            <w:shd w:val="clear" w:color="auto" w:fill="auto"/>
            <w:hideMark/>
          </w:tcPr>
          <w:p w:rsidR="0098507C" w:rsidRPr="007378A8" w:rsidRDefault="0098507C" w:rsidP="0098507C">
            <w:pPr>
              <w:rPr>
                <w:rFonts w:ascii="Bookman Old Style" w:hAnsi="Bookman Old Style" w:cs="Calibri"/>
                <w:color w:val="000000"/>
                <w:sz w:val="16"/>
                <w:szCs w:val="16"/>
                <w:lang w:eastAsia="id-ID"/>
              </w:rPr>
            </w:pPr>
          </w:p>
        </w:tc>
        <w:tc>
          <w:tcPr>
            <w:tcW w:w="396" w:type="dxa"/>
            <w:tcBorders>
              <w:top w:val="single" w:sz="4" w:space="0" w:color="auto"/>
              <w:left w:val="nil"/>
              <w:right w:val="nil"/>
            </w:tcBorders>
            <w:shd w:val="clear" w:color="auto" w:fill="auto"/>
            <w:hideMark/>
          </w:tcPr>
          <w:p w:rsidR="0098507C" w:rsidRPr="007378A8" w:rsidRDefault="0098507C" w:rsidP="0098507C">
            <w:pPr>
              <w:rPr>
                <w:rFonts w:ascii="Bookman Old Style" w:hAnsi="Bookman Old Style" w:cs="Calibri"/>
                <w:color w:val="000000"/>
                <w:sz w:val="16"/>
                <w:szCs w:val="16"/>
                <w:lang w:eastAsia="id-ID"/>
              </w:rPr>
            </w:pPr>
          </w:p>
        </w:tc>
        <w:tc>
          <w:tcPr>
            <w:tcW w:w="2574" w:type="dxa"/>
            <w:tcBorders>
              <w:top w:val="single" w:sz="4" w:space="0" w:color="auto"/>
              <w:left w:val="nil"/>
              <w:right w:val="single" w:sz="4" w:space="0" w:color="auto"/>
            </w:tcBorders>
            <w:shd w:val="clear" w:color="auto" w:fill="auto"/>
            <w:hideMark/>
          </w:tcPr>
          <w:p w:rsidR="0098507C" w:rsidRPr="007378A8" w:rsidRDefault="0098507C" w:rsidP="0098507C">
            <w:pPr>
              <w:rPr>
                <w:rFonts w:ascii="Bookman Old Style" w:hAnsi="Bookman Old Style" w:cs="Calibri"/>
                <w:color w:val="000000"/>
                <w:sz w:val="16"/>
                <w:szCs w:val="16"/>
                <w:lang w:eastAsia="id-ID"/>
              </w:rPr>
            </w:pPr>
          </w:p>
        </w:tc>
        <w:tc>
          <w:tcPr>
            <w:tcW w:w="518" w:type="dxa"/>
            <w:tcBorders>
              <w:top w:val="single" w:sz="4" w:space="0" w:color="auto"/>
              <w:left w:val="nil"/>
              <w:right w:val="nil"/>
            </w:tcBorders>
            <w:shd w:val="clear" w:color="auto" w:fill="auto"/>
            <w:noWrap/>
            <w:hideMark/>
          </w:tcPr>
          <w:p w:rsidR="0098507C" w:rsidRDefault="0098507C"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1.6</w:t>
            </w:r>
          </w:p>
        </w:tc>
        <w:tc>
          <w:tcPr>
            <w:tcW w:w="4018" w:type="dxa"/>
            <w:tcBorders>
              <w:top w:val="single" w:sz="4" w:space="0" w:color="auto"/>
              <w:left w:val="nil"/>
              <w:right w:val="single" w:sz="4" w:space="0" w:color="auto"/>
            </w:tcBorders>
            <w:shd w:val="clear" w:color="auto" w:fill="auto"/>
            <w:hideMark/>
          </w:tcPr>
          <w:p w:rsidR="0098507C" w:rsidRPr="007378A8" w:rsidRDefault="0098507C" w:rsidP="0098507C">
            <w:pPr>
              <w:rPr>
                <w:rFonts w:ascii="Bookman Old Style" w:hAnsi="Bookman Old Style" w:cs="Calibri"/>
                <w:color w:val="000000"/>
                <w:sz w:val="16"/>
                <w:szCs w:val="16"/>
                <w:lang w:eastAsia="id-ID"/>
              </w:rPr>
            </w:pPr>
            <w:r w:rsidRPr="0098507C">
              <w:rPr>
                <w:rFonts w:ascii="Bookman Old Style" w:hAnsi="Bookman Old Style" w:cs="Calibri"/>
                <w:color w:val="000000"/>
                <w:sz w:val="16"/>
                <w:szCs w:val="16"/>
                <w:lang w:eastAsia="id-ID"/>
              </w:rPr>
              <w:t>Penataan Sistem Administrasi Arsip Kepegawaian</w:t>
            </w:r>
          </w:p>
        </w:tc>
        <w:tc>
          <w:tcPr>
            <w:tcW w:w="567" w:type="dxa"/>
            <w:tcBorders>
              <w:top w:val="single" w:sz="4" w:space="0" w:color="auto"/>
              <w:left w:val="nil"/>
              <w:bottom w:val="single" w:sz="4" w:space="0" w:color="auto"/>
              <w:right w:val="nil"/>
            </w:tcBorders>
            <w:shd w:val="clear" w:color="auto" w:fill="auto"/>
            <w:hideMark/>
          </w:tcPr>
          <w:p w:rsidR="0098507C" w:rsidRDefault="0098507C"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w:t>
            </w:r>
            <w:r w:rsidR="00253BF7">
              <w:rPr>
                <w:rFonts w:ascii="Bookman Old Style" w:hAnsi="Bookman Old Style" w:cs="Calibri"/>
                <w:color w:val="000000"/>
                <w:sz w:val="16"/>
                <w:szCs w:val="16"/>
                <w:lang w:val="en-ID" w:eastAsia="id-ID"/>
              </w:rPr>
              <w:t>1</w:t>
            </w:r>
          </w:p>
        </w:tc>
        <w:tc>
          <w:tcPr>
            <w:tcW w:w="5812" w:type="dxa"/>
            <w:tcBorders>
              <w:top w:val="single" w:sz="4" w:space="0" w:color="auto"/>
              <w:left w:val="nil"/>
              <w:bottom w:val="single" w:sz="4" w:space="0" w:color="auto"/>
              <w:right w:val="single" w:sz="4" w:space="0" w:color="auto"/>
            </w:tcBorders>
            <w:shd w:val="clear" w:color="auto" w:fill="auto"/>
            <w:hideMark/>
          </w:tcPr>
          <w:p w:rsidR="0098507C" w:rsidRDefault="004E023F"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Menyiapkan</w:t>
            </w:r>
            <w:r w:rsidR="00253BF7" w:rsidRPr="00253BF7">
              <w:rPr>
                <w:rFonts w:ascii="Bookman Old Style" w:hAnsi="Bookman Old Style" w:cs="Calibri"/>
                <w:color w:val="000000"/>
                <w:sz w:val="16"/>
                <w:szCs w:val="16"/>
                <w:lang w:val="en-ID" w:eastAsia="id-ID"/>
              </w:rPr>
              <w:t xml:space="preserve"> Administrasi Kepegawaian</w:t>
            </w:r>
            <w:r>
              <w:rPr>
                <w:rFonts w:ascii="Bookman Old Style" w:hAnsi="Bookman Old Style" w:cs="Calibri"/>
                <w:color w:val="000000"/>
                <w:sz w:val="16"/>
                <w:szCs w:val="16"/>
                <w:lang w:val="en-ID" w:eastAsia="id-ID"/>
              </w:rPr>
              <w:t xml:space="preserve"> yang tertata rapi</w:t>
            </w:r>
          </w:p>
        </w:tc>
      </w:tr>
      <w:tr w:rsidR="00253BF7" w:rsidRPr="007378A8" w:rsidTr="00DD3F8A">
        <w:trPr>
          <w:trHeight w:val="412"/>
        </w:trPr>
        <w:tc>
          <w:tcPr>
            <w:tcW w:w="2808" w:type="dxa"/>
            <w:tcBorders>
              <w:top w:val="nil"/>
              <w:left w:val="single" w:sz="4" w:space="0" w:color="auto"/>
              <w:bottom w:val="nil"/>
              <w:right w:val="single" w:sz="4" w:space="0" w:color="auto"/>
            </w:tcBorders>
            <w:shd w:val="clear" w:color="auto" w:fill="auto"/>
            <w:hideMark/>
          </w:tcPr>
          <w:p w:rsidR="00253BF7" w:rsidRPr="007378A8" w:rsidRDefault="00253BF7" w:rsidP="0098507C">
            <w:pPr>
              <w:rPr>
                <w:rFonts w:ascii="Bookman Old Style" w:hAnsi="Bookman Old Style" w:cs="Calibri"/>
                <w:color w:val="000000"/>
                <w:sz w:val="16"/>
                <w:szCs w:val="16"/>
                <w:lang w:eastAsia="id-ID"/>
              </w:rPr>
            </w:pPr>
          </w:p>
        </w:tc>
        <w:tc>
          <w:tcPr>
            <w:tcW w:w="396" w:type="dxa"/>
            <w:tcBorders>
              <w:top w:val="nil"/>
              <w:left w:val="single" w:sz="4" w:space="0" w:color="auto"/>
            </w:tcBorders>
            <w:shd w:val="clear" w:color="auto" w:fill="auto"/>
            <w:hideMark/>
          </w:tcPr>
          <w:p w:rsidR="00253BF7" w:rsidRPr="007378A8" w:rsidRDefault="00253BF7" w:rsidP="0098507C">
            <w:pPr>
              <w:rPr>
                <w:rFonts w:ascii="Bookman Old Style" w:hAnsi="Bookman Old Style" w:cs="Calibri"/>
                <w:color w:val="000000"/>
                <w:sz w:val="16"/>
                <w:szCs w:val="16"/>
                <w:lang w:eastAsia="id-ID"/>
              </w:rPr>
            </w:pPr>
          </w:p>
        </w:tc>
        <w:tc>
          <w:tcPr>
            <w:tcW w:w="2574" w:type="dxa"/>
            <w:tcBorders>
              <w:top w:val="nil"/>
              <w:right w:val="single" w:sz="4" w:space="0" w:color="auto"/>
            </w:tcBorders>
            <w:shd w:val="clear" w:color="auto" w:fill="auto"/>
            <w:hideMark/>
          </w:tcPr>
          <w:p w:rsidR="00253BF7" w:rsidRPr="007378A8" w:rsidRDefault="00253BF7" w:rsidP="0098507C">
            <w:pPr>
              <w:rPr>
                <w:rFonts w:ascii="Bookman Old Style" w:hAnsi="Bookman Old Style" w:cs="Calibri"/>
                <w:color w:val="000000"/>
                <w:sz w:val="16"/>
                <w:szCs w:val="16"/>
                <w:lang w:eastAsia="id-ID"/>
              </w:rPr>
            </w:pPr>
          </w:p>
        </w:tc>
        <w:tc>
          <w:tcPr>
            <w:tcW w:w="518" w:type="dxa"/>
            <w:tcBorders>
              <w:left w:val="single" w:sz="4" w:space="0" w:color="auto"/>
            </w:tcBorders>
            <w:shd w:val="clear" w:color="auto" w:fill="auto"/>
            <w:noWrap/>
            <w:hideMark/>
          </w:tcPr>
          <w:p w:rsidR="00253BF7" w:rsidRDefault="00253BF7" w:rsidP="0098507C">
            <w:pPr>
              <w:rPr>
                <w:rFonts w:ascii="Bookman Old Style" w:hAnsi="Bookman Old Style" w:cs="Calibri"/>
                <w:color w:val="000000"/>
                <w:sz w:val="16"/>
                <w:szCs w:val="16"/>
                <w:lang w:val="en-ID" w:eastAsia="id-ID"/>
              </w:rPr>
            </w:pPr>
          </w:p>
        </w:tc>
        <w:tc>
          <w:tcPr>
            <w:tcW w:w="4018" w:type="dxa"/>
            <w:tcBorders>
              <w:right w:val="single" w:sz="4" w:space="0" w:color="auto"/>
            </w:tcBorders>
            <w:shd w:val="clear" w:color="auto" w:fill="auto"/>
            <w:hideMark/>
          </w:tcPr>
          <w:p w:rsidR="00253BF7" w:rsidRPr="0098507C" w:rsidRDefault="00253BF7" w:rsidP="0098507C">
            <w:pPr>
              <w:rPr>
                <w:rFonts w:ascii="Bookman Old Style" w:hAnsi="Bookman Old Style" w:cs="Calibri"/>
                <w:color w:val="000000"/>
                <w:sz w:val="16"/>
                <w:szCs w:val="16"/>
                <w:lang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253BF7" w:rsidRDefault="00253BF7"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1.2</w:t>
            </w:r>
          </w:p>
        </w:tc>
        <w:tc>
          <w:tcPr>
            <w:tcW w:w="5812" w:type="dxa"/>
            <w:tcBorders>
              <w:top w:val="single" w:sz="4" w:space="0" w:color="auto"/>
              <w:left w:val="nil"/>
              <w:bottom w:val="single" w:sz="4" w:space="0" w:color="auto"/>
              <w:right w:val="single" w:sz="4" w:space="0" w:color="auto"/>
            </w:tcBorders>
            <w:shd w:val="clear" w:color="auto" w:fill="auto"/>
            <w:hideMark/>
          </w:tcPr>
          <w:p w:rsidR="00253BF7" w:rsidRDefault="004E023F"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 xml:space="preserve">Menyelenggarakan </w:t>
            </w:r>
            <w:r w:rsidR="00253BF7" w:rsidRPr="00253BF7">
              <w:rPr>
                <w:rFonts w:ascii="Bookman Old Style" w:hAnsi="Bookman Old Style" w:cs="Calibri"/>
                <w:color w:val="000000"/>
                <w:sz w:val="16"/>
                <w:szCs w:val="16"/>
                <w:lang w:val="en-ID" w:eastAsia="id-ID"/>
              </w:rPr>
              <w:t>Bimbingan Teknis Aparatur</w:t>
            </w:r>
            <w:r>
              <w:rPr>
                <w:rFonts w:ascii="Bookman Old Style" w:hAnsi="Bookman Old Style" w:cs="Calibri"/>
                <w:color w:val="000000"/>
                <w:sz w:val="16"/>
                <w:szCs w:val="16"/>
                <w:lang w:val="en-ID" w:eastAsia="id-ID"/>
              </w:rPr>
              <w:t xml:space="preserve"> secara berjenjang</w:t>
            </w:r>
          </w:p>
        </w:tc>
      </w:tr>
      <w:tr w:rsidR="00253BF7" w:rsidRPr="007378A8" w:rsidTr="00DD3F8A">
        <w:trPr>
          <w:trHeight w:val="417"/>
        </w:trPr>
        <w:tc>
          <w:tcPr>
            <w:tcW w:w="2808" w:type="dxa"/>
            <w:tcBorders>
              <w:top w:val="nil"/>
              <w:left w:val="single" w:sz="4" w:space="0" w:color="auto"/>
              <w:bottom w:val="nil"/>
              <w:right w:val="single" w:sz="4" w:space="0" w:color="auto"/>
            </w:tcBorders>
            <w:shd w:val="clear" w:color="auto" w:fill="auto"/>
            <w:hideMark/>
          </w:tcPr>
          <w:p w:rsidR="00253BF7" w:rsidRPr="007378A8" w:rsidRDefault="00253BF7" w:rsidP="0098507C">
            <w:pPr>
              <w:rPr>
                <w:rFonts w:ascii="Bookman Old Style" w:hAnsi="Bookman Old Style" w:cs="Calibri"/>
                <w:color w:val="000000"/>
                <w:sz w:val="16"/>
                <w:szCs w:val="16"/>
                <w:lang w:eastAsia="id-ID"/>
              </w:rPr>
            </w:pPr>
          </w:p>
        </w:tc>
        <w:tc>
          <w:tcPr>
            <w:tcW w:w="396" w:type="dxa"/>
            <w:tcBorders>
              <w:top w:val="nil"/>
              <w:left w:val="single" w:sz="4" w:space="0" w:color="auto"/>
            </w:tcBorders>
            <w:shd w:val="clear" w:color="auto" w:fill="auto"/>
            <w:hideMark/>
          </w:tcPr>
          <w:p w:rsidR="00253BF7" w:rsidRPr="007378A8" w:rsidRDefault="00253BF7" w:rsidP="0098507C">
            <w:pPr>
              <w:rPr>
                <w:rFonts w:ascii="Bookman Old Style" w:hAnsi="Bookman Old Style" w:cs="Calibri"/>
                <w:color w:val="000000"/>
                <w:sz w:val="16"/>
                <w:szCs w:val="16"/>
                <w:lang w:eastAsia="id-ID"/>
              </w:rPr>
            </w:pPr>
          </w:p>
        </w:tc>
        <w:tc>
          <w:tcPr>
            <w:tcW w:w="2574" w:type="dxa"/>
            <w:tcBorders>
              <w:top w:val="nil"/>
              <w:right w:val="single" w:sz="4" w:space="0" w:color="auto"/>
            </w:tcBorders>
            <w:shd w:val="clear" w:color="auto" w:fill="auto"/>
            <w:hideMark/>
          </w:tcPr>
          <w:p w:rsidR="00253BF7" w:rsidRPr="007378A8" w:rsidRDefault="00253BF7" w:rsidP="0098507C">
            <w:pPr>
              <w:rPr>
                <w:rFonts w:ascii="Bookman Old Style" w:hAnsi="Bookman Old Style" w:cs="Calibri"/>
                <w:color w:val="000000"/>
                <w:sz w:val="16"/>
                <w:szCs w:val="16"/>
                <w:lang w:eastAsia="id-ID"/>
              </w:rPr>
            </w:pPr>
          </w:p>
        </w:tc>
        <w:tc>
          <w:tcPr>
            <w:tcW w:w="518" w:type="dxa"/>
            <w:tcBorders>
              <w:left w:val="single" w:sz="4" w:space="0" w:color="auto"/>
              <w:bottom w:val="single" w:sz="4" w:space="0" w:color="auto"/>
              <w:right w:val="nil"/>
            </w:tcBorders>
            <w:shd w:val="clear" w:color="auto" w:fill="auto"/>
            <w:noWrap/>
            <w:hideMark/>
          </w:tcPr>
          <w:p w:rsidR="00253BF7" w:rsidRDefault="00253BF7" w:rsidP="0098507C">
            <w:pPr>
              <w:rPr>
                <w:rFonts w:ascii="Bookman Old Style" w:hAnsi="Bookman Old Style" w:cs="Calibri"/>
                <w:color w:val="000000"/>
                <w:sz w:val="16"/>
                <w:szCs w:val="16"/>
                <w:lang w:val="en-ID" w:eastAsia="id-ID"/>
              </w:rPr>
            </w:pPr>
          </w:p>
        </w:tc>
        <w:tc>
          <w:tcPr>
            <w:tcW w:w="4018" w:type="dxa"/>
            <w:tcBorders>
              <w:left w:val="nil"/>
              <w:bottom w:val="single" w:sz="4" w:space="0" w:color="auto"/>
              <w:right w:val="single" w:sz="4" w:space="0" w:color="auto"/>
            </w:tcBorders>
            <w:shd w:val="clear" w:color="auto" w:fill="auto"/>
            <w:hideMark/>
          </w:tcPr>
          <w:p w:rsidR="00253BF7" w:rsidRPr="0098507C" w:rsidRDefault="00253BF7" w:rsidP="0098507C">
            <w:pPr>
              <w:rPr>
                <w:rFonts w:ascii="Bookman Old Style" w:hAnsi="Bookman Old Style" w:cs="Calibri"/>
                <w:color w:val="000000"/>
                <w:sz w:val="16"/>
                <w:szCs w:val="16"/>
                <w:lang w:eastAsia="id-ID"/>
              </w:rPr>
            </w:pPr>
          </w:p>
        </w:tc>
        <w:tc>
          <w:tcPr>
            <w:tcW w:w="567" w:type="dxa"/>
            <w:tcBorders>
              <w:top w:val="single" w:sz="4" w:space="0" w:color="auto"/>
              <w:left w:val="nil"/>
              <w:bottom w:val="single" w:sz="4" w:space="0" w:color="auto"/>
              <w:right w:val="nil"/>
            </w:tcBorders>
            <w:shd w:val="clear" w:color="auto" w:fill="auto"/>
            <w:hideMark/>
          </w:tcPr>
          <w:p w:rsidR="00253BF7" w:rsidRDefault="00253BF7"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1.3</w:t>
            </w:r>
          </w:p>
        </w:tc>
        <w:tc>
          <w:tcPr>
            <w:tcW w:w="5812" w:type="dxa"/>
            <w:tcBorders>
              <w:top w:val="single" w:sz="4" w:space="0" w:color="auto"/>
              <w:left w:val="nil"/>
              <w:bottom w:val="single" w:sz="4" w:space="0" w:color="auto"/>
              <w:right w:val="single" w:sz="4" w:space="0" w:color="auto"/>
            </w:tcBorders>
            <w:shd w:val="clear" w:color="auto" w:fill="auto"/>
            <w:hideMark/>
          </w:tcPr>
          <w:p w:rsidR="00253BF7" w:rsidRPr="00253BF7" w:rsidRDefault="004E023F"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 xml:space="preserve">Melakukan </w:t>
            </w:r>
            <w:r w:rsidR="00253BF7" w:rsidRPr="00253BF7">
              <w:rPr>
                <w:rFonts w:ascii="Bookman Old Style" w:hAnsi="Bookman Old Style" w:cs="Calibri"/>
                <w:color w:val="000000"/>
                <w:sz w:val="16"/>
                <w:szCs w:val="16"/>
                <w:lang w:val="en-ID" w:eastAsia="id-ID"/>
              </w:rPr>
              <w:t>Penataan Arsip Dinas</w:t>
            </w:r>
            <w:r>
              <w:rPr>
                <w:rFonts w:ascii="Bookman Old Style" w:hAnsi="Bookman Old Style" w:cs="Calibri"/>
                <w:color w:val="000000"/>
                <w:sz w:val="16"/>
                <w:szCs w:val="16"/>
                <w:lang w:val="en-ID" w:eastAsia="id-ID"/>
              </w:rPr>
              <w:t xml:space="preserve"> dengan baik</w:t>
            </w:r>
          </w:p>
        </w:tc>
      </w:tr>
      <w:tr w:rsidR="0098507C" w:rsidRPr="007378A8" w:rsidTr="00DD3F8A">
        <w:trPr>
          <w:trHeight w:val="551"/>
        </w:trPr>
        <w:tc>
          <w:tcPr>
            <w:tcW w:w="2808" w:type="dxa"/>
            <w:tcBorders>
              <w:top w:val="nil"/>
              <w:left w:val="single" w:sz="4" w:space="0" w:color="auto"/>
              <w:bottom w:val="nil"/>
              <w:right w:val="single" w:sz="4" w:space="0" w:color="auto"/>
            </w:tcBorders>
            <w:shd w:val="clear" w:color="auto" w:fill="auto"/>
            <w:hideMark/>
          </w:tcPr>
          <w:p w:rsidR="0098507C" w:rsidRPr="007378A8" w:rsidRDefault="0098507C" w:rsidP="0098507C">
            <w:pPr>
              <w:rPr>
                <w:rFonts w:ascii="Bookman Old Style" w:hAnsi="Bookman Old Style" w:cs="Calibri"/>
                <w:color w:val="000000"/>
                <w:sz w:val="16"/>
                <w:szCs w:val="16"/>
                <w:lang w:eastAsia="id-ID"/>
              </w:rPr>
            </w:pPr>
          </w:p>
        </w:tc>
        <w:tc>
          <w:tcPr>
            <w:tcW w:w="396" w:type="dxa"/>
            <w:tcBorders>
              <w:top w:val="nil"/>
              <w:left w:val="single" w:sz="4" w:space="0" w:color="auto"/>
            </w:tcBorders>
            <w:shd w:val="clear" w:color="auto" w:fill="auto"/>
            <w:hideMark/>
          </w:tcPr>
          <w:p w:rsidR="0098507C" w:rsidRPr="007378A8" w:rsidRDefault="0098507C" w:rsidP="0098507C">
            <w:pPr>
              <w:rPr>
                <w:rFonts w:ascii="Bookman Old Style" w:hAnsi="Bookman Old Style" w:cs="Calibri"/>
                <w:color w:val="000000"/>
                <w:sz w:val="16"/>
                <w:szCs w:val="16"/>
                <w:lang w:eastAsia="id-ID"/>
              </w:rPr>
            </w:pPr>
          </w:p>
        </w:tc>
        <w:tc>
          <w:tcPr>
            <w:tcW w:w="2574" w:type="dxa"/>
            <w:tcBorders>
              <w:top w:val="nil"/>
              <w:right w:val="single" w:sz="4" w:space="0" w:color="auto"/>
            </w:tcBorders>
            <w:shd w:val="clear" w:color="auto" w:fill="auto"/>
            <w:hideMark/>
          </w:tcPr>
          <w:p w:rsidR="0098507C" w:rsidRPr="007378A8" w:rsidRDefault="0098507C" w:rsidP="0098507C">
            <w:pPr>
              <w:rPr>
                <w:rFonts w:ascii="Bookman Old Style" w:hAnsi="Bookman Old Style" w:cs="Calibri"/>
                <w:color w:val="000000"/>
                <w:sz w:val="16"/>
                <w:szCs w:val="16"/>
                <w:lang w:eastAsia="id-ID"/>
              </w:rPr>
            </w:pPr>
          </w:p>
        </w:tc>
        <w:tc>
          <w:tcPr>
            <w:tcW w:w="518" w:type="dxa"/>
            <w:tcBorders>
              <w:top w:val="single" w:sz="4" w:space="0" w:color="auto"/>
              <w:left w:val="single" w:sz="4" w:space="0" w:color="auto"/>
            </w:tcBorders>
            <w:shd w:val="clear" w:color="auto" w:fill="auto"/>
            <w:noWrap/>
            <w:hideMark/>
          </w:tcPr>
          <w:p w:rsidR="0098507C" w:rsidRDefault="0098507C"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1.7</w:t>
            </w:r>
          </w:p>
        </w:tc>
        <w:tc>
          <w:tcPr>
            <w:tcW w:w="4018" w:type="dxa"/>
            <w:tcBorders>
              <w:top w:val="single" w:sz="4" w:space="0" w:color="auto"/>
              <w:right w:val="single" w:sz="4" w:space="0" w:color="auto"/>
            </w:tcBorders>
            <w:shd w:val="clear" w:color="auto" w:fill="auto"/>
            <w:hideMark/>
          </w:tcPr>
          <w:p w:rsidR="0098507C" w:rsidRPr="0098507C" w:rsidRDefault="0098507C" w:rsidP="0098507C">
            <w:pPr>
              <w:rPr>
                <w:rFonts w:ascii="Bookman Old Style" w:hAnsi="Bookman Old Style" w:cs="Calibri"/>
                <w:color w:val="000000"/>
                <w:sz w:val="16"/>
                <w:szCs w:val="16"/>
                <w:lang w:eastAsia="id-ID"/>
              </w:rPr>
            </w:pPr>
            <w:r w:rsidRPr="0098507C">
              <w:rPr>
                <w:rFonts w:ascii="Bookman Old Style" w:hAnsi="Bookman Old Style" w:cs="Calibri"/>
                <w:color w:val="000000"/>
                <w:sz w:val="16"/>
                <w:szCs w:val="16"/>
                <w:lang w:eastAsia="id-ID"/>
              </w:rPr>
              <w:t>Peningkatan Sistem Perencanaan Keuangan Perangkat Daerah</w:t>
            </w:r>
          </w:p>
        </w:tc>
        <w:tc>
          <w:tcPr>
            <w:tcW w:w="567" w:type="dxa"/>
            <w:tcBorders>
              <w:top w:val="single" w:sz="4" w:space="0" w:color="auto"/>
              <w:left w:val="single" w:sz="4" w:space="0" w:color="auto"/>
              <w:bottom w:val="single" w:sz="4" w:space="0" w:color="auto"/>
              <w:right w:val="nil"/>
            </w:tcBorders>
            <w:shd w:val="clear" w:color="auto" w:fill="auto"/>
            <w:hideMark/>
          </w:tcPr>
          <w:p w:rsidR="0098507C" w:rsidRDefault="00253BF7"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1.1</w:t>
            </w:r>
          </w:p>
        </w:tc>
        <w:tc>
          <w:tcPr>
            <w:tcW w:w="5812" w:type="dxa"/>
            <w:tcBorders>
              <w:top w:val="single" w:sz="4" w:space="0" w:color="auto"/>
              <w:left w:val="nil"/>
              <w:bottom w:val="single" w:sz="4" w:space="0" w:color="auto"/>
              <w:right w:val="single" w:sz="4" w:space="0" w:color="auto"/>
            </w:tcBorders>
            <w:shd w:val="clear" w:color="auto" w:fill="auto"/>
            <w:hideMark/>
          </w:tcPr>
          <w:p w:rsidR="0098507C" w:rsidRDefault="00B046A0"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Menyusun dokumen perencanaan dan kinerja yang valid</w:t>
            </w:r>
          </w:p>
        </w:tc>
      </w:tr>
      <w:tr w:rsidR="00253BF7" w:rsidRPr="007378A8" w:rsidTr="00DD3F8A">
        <w:trPr>
          <w:trHeight w:val="488"/>
        </w:trPr>
        <w:tc>
          <w:tcPr>
            <w:tcW w:w="2808" w:type="dxa"/>
            <w:tcBorders>
              <w:top w:val="nil"/>
              <w:left w:val="single" w:sz="4" w:space="0" w:color="auto"/>
              <w:bottom w:val="nil"/>
              <w:right w:val="single" w:sz="4" w:space="0" w:color="auto"/>
            </w:tcBorders>
            <w:shd w:val="clear" w:color="auto" w:fill="auto"/>
            <w:hideMark/>
          </w:tcPr>
          <w:p w:rsidR="00253BF7" w:rsidRPr="007378A8" w:rsidRDefault="00253BF7" w:rsidP="0098507C">
            <w:pPr>
              <w:rPr>
                <w:rFonts w:ascii="Bookman Old Style" w:hAnsi="Bookman Old Style" w:cs="Calibri"/>
                <w:color w:val="000000"/>
                <w:sz w:val="16"/>
                <w:szCs w:val="16"/>
                <w:lang w:eastAsia="id-ID"/>
              </w:rPr>
            </w:pPr>
          </w:p>
        </w:tc>
        <w:tc>
          <w:tcPr>
            <w:tcW w:w="396" w:type="dxa"/>
            <w:tcBorders>
              <w:top w:val="nil"/>
              <w:left w:val="single" w:sz="4" w:space="0" w:color="auto"/>
              <w:bottom w:val="single" w:sz="4" w:space="0" w:color="auto"/>
            </w:tcBorders>
            <w:shd w:val="clear" w:color="auto" w:fill="auto"/>
            <w:hideMark/>
          </w:tcPr>
          <w:p w:rsidR="00253BF7" w:rsidRPr="007378A8" w:rsidRDefault="00253BF7" w:rsidP="0098507C">
            <w:pPr>
              <w:rPr>
                <w:rFonts w:ascii="Bookman Old Style" w:hAnsi="Bookman Old Style" w:cs="Calibri"/>
                <w:color w:val="000000"/>
                <w:sz w:val="16"/>
                <w:szCs w:val="16"/>
                <w:lang w:eastAsia="id-ID"/>
              </w:rPr>
            </w:pPr>
          </w:p>
        </w:tc>
        <w:tc>
          <w:tcPr>
            <w:tcW w:w="2574" w:type="dxa"/>
            <w:tcBorders>
              <w:top w:val="nil"/>
              <w:bottom w:val="single" w:sz="4" w:space="0" w:color="auto"/>
              <w:right w:val="single" w:sz="4" w:space="0" w:color="auto"/>
            </w:tcBorders>
            <w:shd w:val="clear" w:color="auto" w:fill="auto"/>
            <w:hideMark/>
          </w:tcPr>
          <w:p w:rsidR="00253BF7" w:rsidRPr="007378A8" w:rsidRDefault="00253BF7" w:rsidP="0098507C">
            <w:pPr>
              <w:rPr>
                <w:rFonts w:ascii="Bookman Old Style" w:hAnsi="Bookman Old Style" w:cs="Calibri"/>
                <w:color w:val="000000"/>
                <w:sz w:val="16"/>
                <w:szCs w:val="16"/>
                <w:lang w:eastAsia="id-ID"/>
              </w:rPr>
            </w:pPr>
          </w:p>
        </w:tc>
        <w:tc>
          <w:tcPr>
            <w:tcW w:w="518" w:type="dxa"/>
            <w:tcBorders>
              <w:left w:val="single" w:sz="4" w:space="0" w:color="auto"/>
              <w:bottom w:val="single" w:sz="4" w:space="0" w:color="auto"/>
              <w:right w:val="nil"/>
            </w:tcBorders>
            <w:shd w:val="clear" w:color="auto" w:fill="auto"/>
            <w:noWrap/>
            <w:hideMark/>
          </w:tcPr>
          <w:p w:rsidR="00253BF7" w:rsidRDefault="00253BF7" w:rsidP="0098507C">
            <w:pPr>
              <w:rPr>
                <w:rFonts w:ascii="Bookman Old Style" w:hAnsi="Bookman Old Style" w:cs="Calibri"/>
                <w:color w:val="000000"/>
                <w:sz w:val="16"/>
                <w:szCs w:val="16"/>
                <w:lang w:val="en-ID" w:eastAsia="id-ID"/>
              </w:rPr>
            </w:pPr>
          </w:p>
        </w:tc>
        <w:tc>
          <w:tcPr>
            <w:tcW w:w="4018" w:type="dxa"/>
            <w:tcBorders>
              <w:left w:val="nil"/>
              <w:bottom w:val="single" w:sz="4" w:space="0" w:color="auto"/>
              <w:right w:val="single" w:sz="4" w:space="0" w:color="auto"/>
            </w:tcBorders>
            <w:shd w:val="clear" w:color="auto" w:fill="auto"/>
            <w:hideMark/>
          </w:tcPr>
          <w:p w:rsidR="00253BF7" w:rsidRPr="0098507C" w:rsidRDefault="00253BF7" w:rsidP="0098507C">
            <w:pPr>
              <w:rPr>
                <w:rFonts w:ascii="Bookman Old Style" w:hAnsi="Bookman Old Style" w:cs="Calibri"/>
                <w:color w:val="000000"/>
                <w:sz w:val="16"/>
                <w:szCs w:val="16"/>
                <w:lang w:eastAsia="id-ID"/>
              </w:rPr>
            </w:pPr>
          </w:p>
        </w:tc>
        <w:tc>
          <w:tcPr>
            <w:tcW w:w="567" w:type="dxa"/>
            <w:tcBorders>
              <w:top w:val="single" w:sz="4" w:space="0" w:color="auto"/>
              <w:left w:val="nil"/>
              <w:bottom w:val="single" w:sz="4" w:space="0" w:color="auto"/>
              <w:right w:val="nil"/>
            </w:tcBorders>
            <w:shd w:val="clear" w:color="auto" w:fill="auto"/>
            <w:hideMark/>
          </w:tcPr>
          <w:p w:rsidR="00253BF7" w:rsidRDefault="00253BF7"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w:t>
            </w:r>
            <w:r w:rsidR="00B046A0">
              <w:rPr>
                <w:rFonts w:ascii="Bookman Old Style" w:hAnsi="Bookman Old Style" w:cs="Calibri"/>
                <w:color w:val="000000"/>
                <w:sz w:val="16"/>
                <w:szCs w:val="16"/>
                <w:lang w:val="en-ID" w:eastAsia="id-ID"/>
              </w:rPr>
              <w:t>2</w:t>
            </w:r>
          </w:p>
        </w:tc>
        <w:tc>
          <w:tcPr>
            <w:tcW w:w="5812" w:type="dxa"/>
            <w:tcBorders>
              <w:top w:val="single" w:sz="4" w:space="0" w:color="auto"/>
              <w:left w:val="nil"/>
              <w:bottom w:val="single" w:sz="4" w:space="0" w:color="auto"/>
              <w:right w:val="single" w:sz="4" w:space="0" w:color="auto"/>
            </w:tcBorders>
            <w:shd w:val="clear" w:color="auto" w:fill="auto"/>
            <w:hideMark/>
          </w:tcPr>
          <w:p w:rsidR="00253BF7" w:rsidRPr="00253BF7" w:rsidRDefault="00B046A0" w:rsidP="0098507C">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Menyusun</w:t>
            </w:r>
            <w:r w:rsidR="00253BF7" w:rsidRPr="00253BF7">
              <w:rPr>
                <w:rFonts w:ascii="Bookman Old Style" w:hAnsi="Bookman Old Style" w:cs="Calibri"/>
                <w:color w:val="000000"/>
                <w:sz w:val="16"/>
                <w:szCs w:val="16"/>
                <w:lang w:val="en-ID" w:eastAsia="id-ID"/>
              </w:rPr>
              <w:t xml:space="preserve"> SOP</w:t>
            </w:r>
            <w:r>
              <w:rPr>
                <w:rFonts w:ascii="Bookman Old Style" w:hAnsi="Bookman Old Style" w:cs="Calibri"/>
                <w:color w:val="000000"/>
                <w:sz w:val="16"/>
                <w:szCs w:val="16"/>
                <w:lang w:val="en-ID" w:eastAsia="id-ID"/>
              </w:rPr>
              <w:t xml:space="preserve"> kegiatan</w:t>
            </w:r>
          </w:p>
        </w:tc>
      </w:tr>
      <w:tr w:rsidR="0098507C" w:rsidRPr="007378A8" w:rsidTr="00DD3F8A">
        <w:trPr>
          <w:trHeight w:val="841"/>
        </w:trPr>
        <w:tc>
          <w:tcPr>
            <w:tcW w:w="2808" w:type="dxa"/>
            <w:tcBorders>
              <w:top w:val="nil"/>
              <w:left w:val="single" w:sz="4" w:space="0" w:color="auto"/>
              <w:bottom w:val="nil"/>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396" w:type="dxa"/>
            <w:tcBorders>
              <w:top w:val="single" w:sz="4" w:space="0" w:color="auto"/>
              <w:left w:val="single" w:sz="4" w:space="0" w:color="auto"/>
            </w:tcBorders>
            <w:shd w:val="clear" w:color="auto" w:fill="auto"/>
            <w:hideMark/>
          </w:tcPr>
          <w:p w:rsidR="0098507C" w:rsidRPr="006E6D5E"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2</w:t>
            </w:r>
            <w:r w:rsidRPr="007378A8">
              <w:rPr>
                <w:rFonts w:ascii="Bookman Old Style" w:hAnsi="Bookman Old Style" w:cs="Calibri"/>
                <w:color w:val="000000"/>
                <w:sz w:val="16"/>
                <w:szCs w:val="16"/>
                <w:lang w:eastAsia="id-ID"/>
              </w:rPr>
              <w:t>.</w:t>
            </w:r>
          </w:p>
        </w:tc>
        <w:tc>
          <w:tcPr>
            <w:tcW w:w="2574" w:type="dxa"/>
            <w:tcBorders>
              <w:top w:val="single" w:sz="4" w:space="0" w:color="auto"/>
              <w:right w:val="single" w:sz="4" w:space="0" w:color="auto"/>
            </w:tcBorders>
            <w:shd w:val="clear" w:color="auto" w:fill="auto"/>
            <w:hideMark/>
          </w:tcPr>
          <w:p w:rsidR="0098507C" w:rsidRPr="000C61E4" w:rsidRDefault="0098507C" w:rsidP="004228C1">
            <w:pPr>
              <w:rPr>
                <w:rFonts w:ascii="Bookman Old Style" w:hAnsi="Bookman Old Style" w:cstheme="minorHAnsi"/>
                <w:color w:val="000000"/>
                <w:sz w:val="16"/>
                <w:szCs w:val="16"/>
                <w:lang w:val="en-ID" w:eastAsia="id-ID"/>
              </w:rPr>
            </w:pPr>
            <w:r w:rsidRPr="007378A8">
              <w:rPr>
                <w:rFonts w:ascii="Bookman Old Style" w:hAnsi="Bookman Old Style" w:cstheme="minorHAnsi"/>
                <w:bCs/>
                <w:kern w:val="16"/>
                <w:sz w:val="16"/>
                <w:szCs w:val="16"/>
              </w:rPr>
              <w:t xml:space="preserve">Meningkatnya </w:t>
            </w:r>
            <w:r>
              <w:rPr>
                <w:rFonts w:ascii="Bookman Old Style" w:hAnsi="Bookman Old Style" w:cstheme="minorHAnsi"/>
                <w:bCs/>
                <w:kern w:val="16"/>
                <w:sz w:val="16"/>
                <w:szCs w:val="16"/>
                <w:lang w:val="en-ID"/>
              </w:rPr>
              <w:t>Kemandirian Koperasi dan UMKM</w:t>
            </w:r>
          </w:p>
        </w:tc>
        <w:tc>
          <w:tcPr>
            <w:tcW w:w="518" w:type="dxa"/>
            <w:tcBorders>
              <w:top w:val="single" w:sz="4" w:space="0" w:color="auto"/>
              <w:left w:val="single" w:sz="4" w:space="0" w:color="auto"/>
            </w:tcBorders>
            <w:shd w:val="clear" w:color="auto" w:fill="auto"/>
            <w:noWrap/>
            <w:hideMark/>
          </w:tcPr>
          <w:p w:rsidR="0098507C"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2.1</w:t>
            </w:r>
          </w:p>
        </w:tc>
        <w:tc>
          <w:tcPr>
            <w:tcW w:w="4018" w:type="dxa"/>
            <w:tcBorders>
              <w:top w:val="single" w:sz="4" w:space="0" w:color="auto"/>
              <w:right w:val="single" w:sz="4" w:space="0" w:color="auto"/>
            </w:tcBorders>
            <w:shd w:val="clear" w:color="auto" w:fill="auto"/>
            <w:hideMark/>
          </w:tcPr>
          <w:p w:rsidR="0098507C" w:rsidRPr="006E6D5E" w:rsidRDefault="0098507C" w:rsidP="004228C1">
            <w:pPr>
              <w:rPr>
                <w:rFonts w:ascii="Bookman Old Style" w:hAnsi="Bookman Old Style" w:cs="Calibri"/>
                <w:color w:val="000000"/>
                <w:sz w:val="16"/>
                <w:szCs w:val="16"/>
                <w:lang w:val="en-ID" w:eastAsia="id-ID"/>
              </w:rPr>
            </w:pPr>
            <w:r w:rsidRPr="0098507C">
              <w:rPr>
                <w:rFonts w:ascii="Bookman Old Style" w:hAnsi="Bookman Old Style" w:cs="Calibri"/>
                <w:color w:val="000000"/>
                <w:sz w:val="16"/>
                <w:szCs w:val="16"/>
                <w:lang w:val="en-ID" w:eastAsia="id-ID"/>
              </w:rPr>
              <w:t>Program Peningkatan Kualitas Kelembagaan Koperasi</w:t>
            </w:r>
          </w:p>
        </w:tc>
        <w:tc>
          <w:tcPr>
            <w:tcW w:w="567" w:type="dxa"/>
            <w:tcBorders>
              <w:top w:val="single" w:sz="4" w:space="0" w:color="auto"/>
              <w:left w:val="single" w:sz="4" w:space="0" w:color="auto"/>
              <w:bottom w:val="single" w:sz="4" w:space="0" w:color="auto"/>
              <w:right w:val="nil"/>
            </w:tcBorders>
            <w:shd w:val="clear" w:color="auto" w:fill="auto"/>
            <w:hideMark/>
          </w:tcPr>
          <w:p w:rsidR="0098507C" w:rsidRDefault="003A0DAF" w:rsidP="003A0DAF">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1.1</w:t>
            </w:r>
          </w:p>
        </w:tc>
        <w:tc>
          <w:tcPr>
            <w:tcW w:w="5812" w:type="dxa"/>
            <w:tcBorders>
              <w:top w:val="single" w:sz="4" w:space="0" w:color="auto"/>
              <w:left w:val="nil"/>
              <w:bottom w:val="single" w:sz="4" w:space="0" w:color="auto"/>
              <w:right w:val="single" w:sz="4" w:space="0" w:color="auto"/>
            </w:tcBorders>
            <w:shd w:val="clear" w:color="auto" w:fill="auto"/>
            <w:hideMark/>
          </w:tcPr>
          <w:p w:rsidR="0098507C" w:rsidRDefault="004E023F"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Melakukan pembinaan, pengawasan dan penghargaan terhadap koperasi berprestasi, penilaian kesehatan bagi KSP/USP serta pemeringkatan koperasi</w:t>
            </w:r>
            <w:r w:rsidR="00DD3F8A">
              <w:rPr>
                <w:rFonts w:ascii="Bookman Old Style" w:hAnsi="Bookman Old Style" w:cs="Calibri"/>
                <w:color w:val="000000"/>
                <w:sz w:val="16"/>
                <w:szCs w:val="16"/>
                <w:lang w:val="en-ID" w:eastAsia="id-ID"/>
              </w:rPr>
              <w:t xml:space="preserve"> secara berkala</w:t>
            </w:r>
          </w:p>
        </w:tc>
      </w:tr>
      <w:tr w:rsidR="00B046A0" w:rsidRPr="007378A8" w:rsidTr="00DD3F8A">
        <w:trPr>
          <w:trHeight w:val="536"/>
        </w:trPr>
        <w:tc>
          <w:tcPr>
            <w:tcW w:w="2808" w:type="dxa"/>
            <w:tcBorders>
              <w:top w:val="nil"/>
              <w:left w:val="single" w:sz="4" w:space="0" w:color="auto"/>
              <w:bottom w:val="nil"/>
              <w:right w:val="single" w:sz="4" w:space="0" w:color="auto"/>
            </w:tcBorders>
            <w:shd w:val="clear" w:color="auto" w:fill="auto"/>
            <w:hideMark/>
          </w:tcPr>
          <w:p w:rsidR="00B046A0" w:rsidRPr="007378A8" w:rsidRDefault="00B046A0" w:rsidP="004228C1">
            <w:pPr>
              <w:rPr>
                <w:rFonts w:ascii="Bookman Old Style" w:hAnsi="Bookman Old Style" w:cs="Calibri"/>
                <w:color w:val="000000"/>
                <w:sz w:val="16"/>
                <w:szCs w:val="16"/>
                <w:lang w:eastAsia="id-ID"/>
              </w:rPr>
            </w:pPr>
          </w:p>
        </w:tc>
        <w:tc>
          <w:tcPr>
            <w:tcW w:w="396" w:type="dxa"/>
            <w:tcBorders>
              <w:left w:val="single" w:sz="4" w:space="0" w:color="auto"/>
            </w:tcBorders>
            <w:shd w:val="clear" w:color="auto" w:fill="auto"/>
            <w:hideMark/>
          </w:tcPr>
          <w:p w:rsidR="00B046A0" w:rsidRDefault="00B046A0" w:rsidP="004228C1">
            <w:pPr>
              <w:rPr>
                <w:rFonts w:ascii="Bookman Old Style" w:hAnsi="Bookman Old Style" w:cs="Calibri"/>
                <w:color w:val="000000"/>
                <w:sz w:val="16"/>
                <w:szCs w:val="16"/>
                <w:lang w:val="en-ID" w:eastAsia="id-ID"/>
              </w:rPr>
            </w:pPr>
          </w:p>
        </w:tc>
        <w:tc>
          <w:tcPr>
            <w:tcW w:w="2574" w:type="dxa"/>
            <w:tcBorders>
              <w:right w:val="single" w:sz="4" w:space="0" w:color="auto"/>
            </w:tcBorders>
            <w:shd w:val="clear" w:color="auto" w:fill="auto"/>
            <w:hideMark/>
          </w:tcPr>
          <w:p w:rsidR="00B046A0" w:rsidRPr="007378A8" w:rsidRDefault="00B046A0" w:rsidP="004228C1">
            <w:pPr>
              <w:rPr>
                <w:rFonts w:ascii="Bookman Old Style" w:hAnsi="Bookman Old Style" w:cstheme="minorHAnsi"/>
                <w:bCs/>
                <w:kern w:val="16"/>
                <w:sz w:val="16"/>
                <w:szCs w:val="16"/>
              </w:rPr>
            </w:pPr>
          </w:p>
        </w:tc>
        <w:tc>
          <w:tcPr>
            <w:tcW w:w="518" w:type="dxa"/>
            <w:tcBorders>
              <w:left w:val="single" w:sz="4" w:space="0" w:color="auto"/>
            </w:tcBorders>
            <w:shd w:val="clear" w:color="auto" w:fill="auto"/>
            <w:noWrap/>
            <w:hideMark/>
          </w:tcPr>
          <w:p w:rsidR="00B046A0" w:rsidRDefault="00B046A0" w:rsidP="004228C1">
            <w:pPr>
              <w:rPr>
                <w:rFonts w:ascii="Bookman Old Style" w:hAnsi="Bookman Old Style" w:cs="Calibri"/>
                <w:color w:val="000000"/>
                <w:sz w:val="16"/>
                <w:szCs w:val="16"/>
                <w:lang w:val="en-ID" w:eastAsia="id-ID"/>
              </w:rPr>
            </w:pPr>
          </w:p>
        </w:tc>
        <w:tc>
          <w:tcPr>
            <w:tcW w:w="4018" w:type="dxa"/>
            <w:tcBorders>
              <w:right w:val="single" w:sz="4" w:space="0" w:color="auto"/>
            </w:tcBorders>
            <w:shd w:val="clear" w:color="auto" w:fill="auto"/>
            <w:hideMark/>
          </w:tcPr>
          <w:p w:rsidR="00B046A0" w:rsidRPr="0098507C" w:rsidRDefault="00B046A0" w:rsidP="004228C1">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B046A0" w:rsidRDefault="00DD3F8A"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1.2</w:t>
            </w:r>
          </w:p>
        </w:tc>
        <w:tc>
          <w:tcPr>
            <w:tcW w:w="5812" w:type="dxa"/>
            <w:tcBorders>
              <w:top w:val="single" w:sz="4" w:space="0" w:color="auto"/>
              <w:left w:val="nil"/>
              <w:bottom w:val="single" w:sz="4" w:space="0" w:color="auto"/>
              <w:right w:val="single" w:sz="4" w:space="0" w:color="auto"/>
            </w:tcBorders>
            <w:shd w:val="clear" w:color="auto" w:fill="auto"/>
            <w:hideMark/>
          </w:tcPr>
          <w:p w:rsidR="00B046A0" w:rsidRPr="00DD3F8A" w:rsidRDefault="00DD3F8A" w:rsidP="00DD3F8A">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 xml:space="preserve">Menyelenggarakan </w:t>
            </w:r>
            <w:r w:rsidR="004E023F" w:rsidRPr="004E023F">
              <w:rPr>
                <w:rFonts w:ascii="Bookman Old Style" w:hAnsi="Bookman Old Style" w:cs="Calibri"/>
                <w:color w:val="000000"/>
                <w:sz w:val="16"/>
                <w:szCs w:val="16"/>
                <w:lang w:val="en-ID" w:eastAsia="id-ID"/>
              </w:rPr>
              <w:t>Bimtek Akuntansi Bagi Pengurus/Pengelola KSP/USP</w:t>
            </w:r>
            <w:r>
              <w:rPr>
                <w:rFonts w:ascii="Bookman Old Style" w:hAnsi="Bookman Old Style" w:cs="Calibri"/>
                <w:color w:val="000000"/>
                <w:sz w:val="16"/>
                <w:szCs w:val="16"/>
                <w:lang w:val="en-ID" w:eastAsia="id-ID"/>
              </w:rPr>
              <w:t xml:space="preserve"> secara berjenjang</w:t>
            </w:r>
          </w:p>
        </w:tc>
      </w:tr>
      <w:tr w:rsidR="00B046A0" w:rsidRPr="007378A8" w:rsidTr="00DD3F8A">
        <w:trPr>
          <w:trHeight w:val="319"/>
        </w:trPr>
        <w:tc>
          <w:tcPr>
            <w:tcW w:w="2808" w:type="dxa"/>
            <w:tcBorders>
              <w:top w:val="nil"/>
              <w:left w:val="single" w:sz="4" w:space="0" w:color="auto"/>
              <w:bottom w:val="nil"/>
              <w:right w:val="single" w:sz="4" w:space="0" w:color="auto"/>
            </w:tcBorders>
            <w:shd w:val="clear" w:color="auto" w:fill="auto"/>
            <w:hideMark/>
          </w:tcPr>
          <w:p w:rsidR="00B046A0" w:rsidRPr="007378A8" w:rsidRDefault="00B046A0" w:rsidP="004228C1">
            <w:pPr>
              <w:rPr>
                <w:rFonts w:ascii="Bookman Old Style" w:hAnsi="Bookman Old Style" w:cs="Calibri"/>
                <w:color w:val="000000"/>
                <w:sz w:val="16"/>
                <w:szCs w:val="16"/>
                <w:lang w:eastAsia="id-ID"/>
              </w:rPr>
            </w:pPr>
          </w:p>
        </w:tc>
        <w:tc>
          <w:tcPr>
            <w:tcW w:w="396" w:type="dxa"/>
            <w:tcBorders>
              <w:left w:val="single" w:sz="4" w:space="0" w:color="auto"/>
            </w:tcBorders>
            <w:shd w:val="clear" w:color="auto" w:fill="auto"/>
            <w:hideMark/>
          </w:tcPr>
          <w:p w:rsidR="00B046A0" w:rsidRDefault="00B046A0" w:rsidP="004228C1">
            <w:pPr>
              <w:rPr>
                <w:rFonts w:ascii="Bookman Old Style" w:hAnsi="Bookman Old Style" w:cs="Calibri"/>
                <w:color w:val="000000"/>
                <w:sz w:val="16"/>
                <w:szCs w:val="16"/>
                <w:lang w:val="en-ID" w:eastAsia="id-ID"/>
              </w:rPr>
            </w:pPr>
          </w:p>
        </w:tc>
        <w:tc>
          <w:tcPr>
            <w:tcW w:w="2574" w:type="dxa"/>
            <w:tcBorders>
              <w:right w:val="single" w:sz="4" w:space="0" w:color="auto"/>
            </w:tcBorders>
            <w:shd w:val="clear" w:color="auto" w:fill="auto"/>
            <w:hideMark/>
          </w:tcPr>
          <w:p w:rsidR="00B046A0" w:rsidRPr="007378A8" w:rsidRDefault="00B046A0" w:rsidP="004228C1">
            <w:pPr>
              <w:rPr>
                <w:rFonts w:ascii="Bookman Old Style" w:hAnsi="Bookman Old Style" w:cstheme="minorHAnsi"/>
                <w:bCs/>
                <w:kern w:val="16"/>
                <w:sz w:val="16"/>
                <w:szCs w:val="16"/>
              </w:rPr>
            </w:pPr>
          </w:p>
        </w:tc>
        <w:tc>
          <w:tcPr>
            <w:tcW w:w="518" w:type="dxa"/>
            <w:tcBorders>
              <w:left w:val="single" w:sz="4" w:space="0" w:color="auto"/>
            </w:tcBorders>
            <w:shd w:val="clear" w:color="auto" w:fill="auto"/>
            <w:noWrap/>
            <w:hideMark/>
          </w:tcPr>
          <w:p w:rsidR="00B046A0" w:rsidRDefault="00B046A0" w:rsidP="004228C1">
            <w:pPr>
              <w:rPr>
                <w:rFonts w:ascii="Bookman Old Style" w:hAnsi="Bookman Old Style" w:cs="Calibri"/>
                <w:color w:val="000000"/>
                <w:sz w:val="16"/>
                <w:szCs w:val="16"/>
                <w:lang w:val="en-ID" w:eastAsia="id-ID"/>
              </w:rPr>
            </w:pPr>
          </w:p>
        </w:tc>
        <w:tc>
          <w:tcPr>
            <w:tcW w:w="4018" w:type="dxa"/>
            <w:tcBorders>
              <w:right w:val="single" w:sz="4" w:space="0" w:color="auto"/>
            </w:tcBorders>
            <w:shd w:val="clear" w:color="auto" w:fill="auto"/>
            <w:hideMark/>
          </w:tcPr>
          <w:p w:rsidR="00B046A0" w:rsidRPr="0098507C" w:rsidRDefault="00B046A0" w:rsidP="004228C1">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B046A0" w:rsidRDefault="00DD3F8A"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1.3</w:t>
            </w:r>
          </w:p>
        </w:tc>
        <w:tc>
          <w:tcPr>
            <w:tcW w:w="5812" w:type="dxa"/>
            <w:tcBorders>
              <w:top w:val="single" w:sz="4" w:space="0" w:color="auto"/>
              <w:left w:val="nil"/>
              <w:bottom w:val="single" w:sz="4" w:space="0" w:color="auto"/>
              <w:right w:val="single" w:sz="4" w:space="0" w:color="auto"/>
            </w:tcBorders>
            <w:shd w:val="clear" w:color="auto" w:fill="auto"/>
            <w:hideMark/>
          </w:tcPr>
          <w:p w:rsidR="00B046A0" w:rsidRDefault="00DD3F8A"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Menyusun database koperasi secara valid</w:t>
            </w:r>
          </w:p>
        </w:tc>
      </w:tr>
      <w:tr w:rsidR="0098507C" w:rsidRPr="007378A8" w:rsidTr="00D03F3C">
        <w:trPr>
          <w:trHeight w:val="680"/>
        </w:trPr>
        <w:tc>
          <w:tcPr>
            <w:tcW w:w="2808" w:type="dxa"/>
            <w:tcBorders>
              <w:top w:val="nil"/>
              <w:left w:val="single" w:sz="4" w:space="0" w:color="auto"/>
              <w:bottom w:val="nil"/>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396" w:type="dxa"/>
            <w:tcBorders>
              <w:left w:val="single" w:sz="4" w:space="0" w:color="auto"/>
            </w:tcBorders>
            <w:shd w:val="clear" w:color="auto" w:fill="auto"/>
            <w:hideMark/>
          </w:tcPr>
          <w:p w:rsidR="0098507C" w:rsidRDefault="0098507C" w:rsidP="004228C1">
            <w:pPr>
              <w:rPr>
                <w:rFonts w:ascii="Bookman Old Style" w:hAnsi="Bookman Old Style" w:cs="Calibri"/>
                <w:color w:val="000000"/>
                <w:sz w:val="16"/>
                <w:szCs w:val="16"/>
                <w:lang w:val="en-ID" w:eastAsia="id-ID"/>
              </w:rPr>
            </w:pPr>
          </w:p>
        </w:tc>
        <w:tc>
          <w:tcPr>
            <w:tcW w:w="2574" w:type="dxa"/>
            <w:tcBorders>
              <w:right w:val="single" w:sz="4" w:space="0" w:color="auto"/>
            </w:tcBorders>
            <w:shd w:val="clear" w:color="auto" w:fill="auto"/>
            <w:hideMark/>
          </w:tcPr>
          <w:p w:rsidR="0098507C" w:rsidRPr="007378A8" w:rsidRDefault="0098507C" w:rsidP="004228C1">
            <w:pPr>
              <w:rPr>
                <w:rFonts w:ascii="Bookman Old Style" w:hAnsi="Bookman Old Style" w:cstheme="minorHAnsi"/>
                <w:bCs/>
                <w:kern w:val="16"/>
                <w:sz w:val="16"/>
                <w:szCs w:val="16"/>
              </w:rPr>
            </w:pPr>
          </w:p>
        </w:tc>
        <w:tc>
          <w:tcPr>
            <w:tcW w:w="518" w:type="dxa"/>
            <w:tcBorders>
              <w:top w:val="single" w:sz="4" w:space="0" w:color="auto"/>
              <w:left w:val="single" w:sz="4" w:space="0" w:color="auto"/>
              <w:right w:val="nil"/>
            </w:tcBorders>
            <w:shd w:val="clear" w:color="auto" w:fill="auto"/>
            <w:noWrap/>
            <w:hideMark/>
          </w:tcPr>
          <w:p w:rsidR="0098507C"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2.2</w:t>
            </w:r>
          </w:p>
        </w:tc>
        <w:tc>
          <w:tcPr>
            <w:tcW w:w="4018" w:type="dxa"/>
            <w:tcBorders>
              <w:top w:val="single" w:sz="4" w:space="0" w:color="auto"/>
              <w:left w:val="nil"/>
              <w:right w:val="single" w:sz="4" w:space="0" w:color="auto"/>
            </w:tcBorders>
            <w:shd w:val="clear" w:color="auto" w:fill="auto"/>
            <w:hideMark/>
          </w:tcPr>
          <w:p w:rsidR="0098507C" w:rsidRDefault="0098507C" w:rsidP="004228C1">
            <w:pPr>
              <w:rPr>
                <w:rFonts w:ascii="Bookman Old Style" w:hAnsi="Bookman Old Style" w:cs="Calibri"/>
                <w:color w:val="000000"/>
                <w:sz w:val="16"/>
                <w:szCs w:val="16"/>
                <w:lang w:val="en-ID" w:eastAsia="id-ID"/>
              </w:rPr>
            </w:pPr>
            <w:r w:rsidRPr="0098507C">
              <w:rPr>
                <w:rFonts w:ascii="Bookman Old Style" w:hAnsi="Bookman Old Style" w:cs="Calibri"/>
                <w:color w:val="000000"/>
                <w:sz w:val="16"/>
                <w:szCs w:val="16"/>
                <w:lang w:val="en-ID" w:eastAsia="id-ID"/>
              </w:rPr>
              <w:t>Program Pengembangan UMKM</w:t>
            </w:r>
          </w:p>
        </w:tc>
        <w:tc>
          <w:tcPr>
            <w:tcW w:w="567" w:type="dxa"/>
            <w:tcBorders>
              <w:top w:val="single" w:sz="4" w:space="0" w:color="auto"/>
              <w:left w:val="nil"/>
              <w:bottom w:val="single" w:sz="4" w:space="0" w:color="auto"/>
              <w:right w:val="nil"/>
            </w:tcBorders>
            <w:shd w:val="clear" w:color="auto" w:fill="auto"/>
            <w:hideMark/>
          </w:tcPr>
          <w:p w:rsidR="0098507C" w:rsidRDefault="00DD3F8A"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w:t>
            </w:r>
            <w:r w:rsidR="00137B78">
              <w:rPr>
                <w:rFonts w:ascii="Bookman Old Style" w:hAnsi="Bookman Old Style" w:cs="Calibri"/>
                <w:color w:val="000000"/>
                <w:sz w:val="16"/>
                <w:szCs w:val="16"/>
                <w:lang w:val="en-ID" w:eastAsia="id-ID"/>
              </w:rPr>
              <w:t>1</w:t>
            </w:r>
          </w:p>
        </w:tc>
        <w:tc>
          <w:tcPr>
            <w:tcW w:w="5812" w:type="dxa"/>
            <w:tcBorders>
              <w:top w:val="single" w:sz="4" w:space="0" w:color="auto"/>
              <w:left w:val="nil"/>
              <w:bottom w:val="single" w:sz="4" w:space="0" w:color="auto"/>
              <w:right w:val="single" w:sz="4" w:space="0" w:color="auto"/>
            </w:tcBorders>
            <w:shd w:val="clear" w:color="auto" w:fill="auto"/>
            <w:hideMark/>
          </w:tcPr>
          <w:p w:rsidR="0098507C" w:rsidRDefault="00137B78"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 xml:space="preserve">Menyediakan </w:t>
            </w:r>
            <w:r>
              <w:t xml:space="preserve"> </w:t>
            </w:r>
            <w:r>
              <w:rPr>
                <w:rFonts w:ascii="Bookman Old Style" w:hAnsi="Bookman Old Style" w:cs="Calibri"/>
                <w:color w:val="000000"/>
                <w:sz w:val="16"/>
                <w:szCs w:val="16"/>
                <w:lang w:val="en-ID" w:eastAsia="id-ID"/>
              </w:rPr>
              <w:t>sarana pemasaran (bantuan peralatan) bagi</w:t>
            </w:r>
            <w:r w:rsidRPr="00137B78">
              <w:rPr>
                <w:rFonts w:ascii="Bookman Old Style" w:hAnsi="Bookman Old Style" w:cs="Calibri"/>
                <w:color w:val="000000"/>
                <w:sz w:val="16"/>
                <w:szCs w:val="16"/>
                <w:lang w:val="en-ID" w:eastAsia="id-ID"/>
              </w:rPr>
              <w:t xml:space="preserve"> UMKM</w:t>
            </w:r>
            <w:r>
              <w:rPr>
                <w:rFonts w:ascii="Bookman Old Style" w:hAnsi="Bookman Old Style" w:cs="Calibri"/>
                <w:color w:val="000000"/>
                <w:sz w:val="16"/>
                <w:szCs w:val="16"/>
                <w:lang w:val="en-ID" w:eastAsia="id-ID"/>
              </w:rPr>
              <w:t xml:space="preserve"> secara memadai</w:t>
            </w:r>
          </w:p>
        </w:tc>
      </w:tr>
      <w:tr w:rsidR="00137B78" w:rsidRPr="007378A8" w:rsidTr="00D03F3C">
        <w:trPr>
          <w:trHeight w:val="562"/>
        </w:trPr>
        <w:tc>
          <w:tcPr>
            <w:tcW w:w="2808" w:type="dxa"/>
            <w:tcBorders>
              <w:top w:val="nil"/>
              <w:left w:val="single" w:sz="4" w:space="0" w:color="auto"/>
              <w:bottom w:val="nil"/>
              <w:right w:val="single" w:sz="4" w:space="0" w:color="auto"/>
            </w:tcBorders>
            <w:shd w:val="clear" w:color="auto" w:fill="auto"/>
            <w:hideMark/>
          </w:tcPr>
          <w:p w:rsidR="00137B78" w:rsidRPr="007378A8" w:rsidRDefault="00137B78" w:rsidP="004228C1">
            <w:pPr>
              <w:rPr>
                <w:rFonts w:ascii="Bookman Old Style" w:hAnsi="Bookman Old Style" w:cs="Calibri"/>
                <w:color w:val="000000"/>
                <w:sz w:val="16"/>
                <w:szCs w:val="16"/>
                <w:lang w:eastAsia="id-ID"/>
              </w:rPr>
            </w:pPr>
          </w:p>
        </w:tc>
        <w:tc>
          <w:tcPr>
            <w:tcW w:w="396" w:type="dxa"/>
            <w:tcBorders>
              <w:left w:val="single" w:sz="4" w:space="0" w:color="auto"/>
            </w:tcBorders>
            <w:shd w:val="clear" w:color="auto" w:fill="auto"/>
            <w:hideMark/>
          </w:tcPr>
          <w:p w:rsidR="00137B78" w:rsidRDefault="00137B78" w:rsidP="004228C1">
            <w:pPr>
              <w:rPr>
                <w:rFonts w:ascii="Bookman Old Style" w:hAnsi="Bookman Old Style" w:cs="Calibri"/>
                <w:color w:val="000000"/>
                <w:sz w:val="16"/>
                <w:szCs w:val="16"/>
                <w:lang w:val="en-ID" w:eastAsia="id-ID"/>
              </w:rPr>
            </w:pPr>
          </w:p>
        </w:tc>
        <w:tc>
          <w:tcPr>
            <w:tcW w:w="2574" w:type="dxa"/>
            <w:tcBorders>
              <w:right w:val="single" w:sz="4" w:space="0" w:color="auto"/>
            </w:tcBorders>
            <w:shd w:val="clear" w:color="auto" w:fill="auto"/>
            <w:hideMark/>
          </w:tcPr>
          <w:p w:rsidR="00137B78" w:rsidRPr="007378A8" w:rsidRDefault="00137B78" w:rsidP="004228C1">
            <w:pPr>
              <w:rPr>
                <w:rFonts w:ascii="Bookman Old Style" w:hAnsi="Bookman Old Style" w:cstheme="minorHAnsi"/>
                <w:bCs/>
                <w:kern w:val="16"/>
                <w:sz w:val="16"/>
                <w:szCs w:val="16"/>
              </w:rPr>
            </w:pPr>
          </w:p>
        </w:tc>
        <w:tc>
          <w:tcPr>
            <w:tcW w:w="518" w:type="dxa"/>
            <w:tcBorders>
              <w:left w:val="single" w:sz="4" w:space="0" w:color="auto"/>
            </w:tcBorders>
            <w:shd w:val="clear" w:color="auto" w:fill="auto"/>
            <w:noWrap/>
            <w:hideMark/>
          </w:tcPr>
          <w:p w:rsidR="00137B78" w:rsidRDefault="00137B78" w:rsidP="004228C1">
            <w:pPr>
              <w:rPr>
                <w:rFonts w:ascii="Bookman Old Style" w:hAnsi="Bookman Old Style" w:cs="Calibri"/>
                <w:color w:val="000000"/>
                <w:sz w:val="16"/>
                <w:szCs w:val="16"/>
                <w:lang w:val="en-ID" w:eastAsia="id-ID"/>
              </w:rPr>
            </w:pPr>
          </w:p>
        </w:tc>
        <w:tc>
          <w:tcPr>
            <w:tcW w:w="4018" w:type="dxa"/>
            <w:tcBorders>
              <w:right w:val="single" w:sz="4" w:space="0" w:color="auto"/>
            </w:tcBorders>
            <w:shd w:val="clear" w:color="auto" w:fill="auto"/>
            <w:hideMark/>
          </w:tcPr>
          <w:p w:rsidR="00137B78" w:rsidRPr="0098507C" w:rsidRDefault="00137B78" w:rsidP="004228C1">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137B78" w:rsidRDefault="00A215BA"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1.2</w:t>
            </w:r>
          </w:p>
        </w:tc>
        <w:tc>
          <w:tcPr>
            <w:tcW w:w="5812" w:type="dxa"/>
            <w:tcBorders>
              <w:top w:val="single" w:sz="4" w:space="0" w:color="auto"/>
              <w:left w:val="nil"/>
              <w:bottom w:val="single" w:sz="4" w:space="0" w:color="auto"/>
              <w:right w:val="single" w:sz="4" w:space="0" w:color="auto"/>
            </w:tcBorders>
            <w:shd w:val="clear" w:color="auto" w:fill="auto"/>
            <w:hideMark/>
          </w:tcPr>
          <w:p w:rsidR="00137B78" w:rsidRDefault="00A215BA" w:rsidP="00A215BA">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 xml:space="preserve">Menyelenggarakan pelatihan kewirausahaan bagi UMKM secara berkesinambungan </w:t>
            </w:r>
          </w:p>
        </w:tc>
      </w:tr>
      <w:tr w:rsidR="00137B78" w:rsidRPr="007378A8" w:rsidTr="00D03F3C">
        <w:trPr>
          <w:trHeight w:val="560"/>
        </w:trPr>
        <w:tc>
          <w:tcPr>
            <w:tcW w:w="2808" w:type="dxa"/>
            <w:tcBorders>
              <w:top w:val="nil"/>
              <w:left w:val="single" w:sz="4" w:space="0" w:color="auto"/>
              <w:right w:val="single" w:sz="4" w:space="0" w:color="auto"/>
            </w:tcBorders>
            <w:shd w:val="clear" w:color="auto" w:fill="auto"/>
            <w:hideMark/>
          </w:tcPr>
          <w:p w:rsidR="00137B78" w:rsidRPr="007378A8" w:rsidRDefault="00137B78" w:rsidP="004228C1">
            <w:pPr>
              <w:rPr>
                <w:rFonts w:ascii="Bookman Old Style" w:hAnsi="Bookman Old Style" w:cs="Calibri"/>
                <w:color w:val="000000"/>
                <w:sz w:val="16"/>
                <w:szCs w:val="16"/>
                <w:lang w:eastAsia="id-ID"/>
              </w:rPr>
            </w:pPr>
          </w:p>
        </w:tc>
        <w:tc>
          <w:tcPr>
            <w:tcW w:w="396" w:type="dxa"/>
            <w:tcBorders>
              <w:left w:val="single" w:sz="4" w:space="0" w:color="auto"/>
            </w:tcBorders>
            <w:shd w:val="clear" w:color="auto" w:fill="auto"/>
            <w:hideMark/>
          </w:tcPr>
          <w:p w:rsidR="00137B78" w:rsidRDefault="00137B78" w:rsidP="004228C1">
            <w:pPr>
              <w:rPr>
                <w:rFonts w:ascii="Bookman Old Style" w:hAnsi="Bookman Old Style" w:cs="Calibri"/>
                <w:color w:val="000000"/>
                <w:sz w:val="16"/>
                <w:szCs w:val="16"/>
                <w:lang w:val="en-ID" w:eastAsia="id-ID"/>
              </w:rPr>
            </w:pPr>
          </w:p>
        </w:tc>
        <w:tc>
          <w:tcPr>
            <w:tcW w:w="2574" w:type="dxa"/>
            <w:tcBorders>
              <w:right w:val="single" w:sz="4" w:space="0" w:color="auto"/>
            </w:tcBorders>
            <w:shd w:val="clear" w:color="auto" w:fill="auto"/>
            <w:hideMark/>
          </w:tcPr>
          <w:p w:rsidR="00137B78" w:rsidRPr="007378A8" w:rsidRDefault="00137B78" w:rsidP="004228C1">
            <w:pPr>
              <w:rPr>
                <w:rFonts w:ascii="Bookman Old Style" w:hAnsi="Bookman Old Style" w:cstheme="minorHAnsi"/>
                <w:bCs/>
                <w:kern w:val="16"/>
                <w:sz w:val="16"/>
                <w:szCs w:val="16"/>
              </w:rPr>
            </w:pPr>
          </w:p>
        </w:tc>
        <w:tc>
          <w:tcPr>
            <w:tcW w:w="518" w:type="dxa"/>
            <w:tcBorders>
              <w:left w:val="single" w:sz="4" w:space="0" w:color="auto"/>
            </w:tcBorders>
            <w:shd w:val="clear" w:color="auto" w:fill="auto"/>
            <w:noWrap/>
            <w:hideMark/>
          </w:tcPr>
          <w:p w:rsidR="00137B78" w:rsidRDefault="00137B78" w:rsidP="004228C1">
            <w:pPr>
              <w:rPr>
                <w:rFonts w:ascii="Bookman Old Style" w:hAnsi="Bookman Old Style" w:cs="Calibri"/>
                <w:color w:val="000000"/>
                <w:sz w:val="16"/>
                <w:szCs w:val="16"/>
                <w:lang w:val="en-ID" w:eastAsia="id-ID"/>
              </w:rPr>
            </w:pPr>
          </w:p>
        </w:tc>
        <w:tc>
          <w:tcPr>
            <w:tcW w:w="4018" w:type="dxa"/>
            <w:tcBorders>
              <w:right w:val="single" w:sz="4" w:space="0" w:color="auto"/>
            </w:tcBorders>
            <w:shd w:val="clear" w:color="auto" w:fill="auto"/>
            <w:hideMark/>
          </w:tcPr>
          <w:p w:rsidR="00137B78" w:rsidRPr="0098507C" w:rsidRDefault="00137B78" w:rsidP="004228C1">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137B78" w:rsidRDefault="00A215BA"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1.3</w:t>
            </w:r>
          </w:p>
        </w:tc>
        <w:tc>
          <w:tcPr>
            <w:tcW w:w="5812" w:type="dxa"/>
            <w:tcBorders>
              <w:top w:val="single" w:sz="4" w:space="0" w:color="auto"/>
              <w:left w:val="nil"/>
              <w:bottom w:val="single" w:sz="4" w:space="0" w:color="auto"/>
              <w:right w:val="single" w:sz="4" w:space="0" w:color="auto"/>
            </w:tcBorders>
            <w:shd w:val="clear" w:color="auto" w:fill="auto"/>
            <w:hideMark/>
          </w:tcPr>
          <w:p w:rsidR="00137B78" w:rsidRDefault="00A215BA" w:rsidP="00A215BA">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Melaksanakan pemantauan dan evaluasi terhadap kartu bariri yang tersalurkan dan pelaksanaan HDG secara berkala</w:t>
            </w:r>
          </w:p>
        </w:tc>
      </w:tr>
      <w:tr w:rsidR="00A215BA" w:rsidRPr="007378A8" w:rsidTr="00D03F3C">
        <w:trPr>
          <w:trHeight w:val="343"/>
        </w:trPr>
        <w:tc>
          <w:tcPr>
            <w:tcW w:w="2808" w:type="dxa"/>
            <w:tcBorders>
              <w:top w:val="nil"/>
              <w:left w:val="single" w:sz="4" w:space="0" w:color="auto"/>
              <w:bottom w:val="nil"/>
              <w:right w:val="single" w:sz="4" w:space="0" w:color="auto"/>
            </w:tcBorders>
            <w:shd w:val="clear" w:color="auto" w:fill="auto"/>
            <w:hideMark/>
          </w:tcPr>
          <w:p w:rsidR="00A215BA" w:rsidRPr="007378A8" w:rsidRDefault="00A215BA" w:rsidP="004228C1">
            <w:pPr>
              <w:rPr>
                <w:rFonts w:ascii="Bookman Old Style" w:hAnsi="Bookman Old Style" w:cs="Calibri"/>
                <w:color w:val="000000"/>
                <w:sz w:val="16"/>
                <w:szCs w:val="16"/>
                <w:lang w:eastAsia="id-ID"/>
              </w:rPr>
            </w:pPr>
          </w:p>
        </w:tc>
        <w:tc>
          <w:tcPr>
            <w:tcW w:w="396" w:type="dxa"/>
            <w:tcBorders>
              <w:left w:val="single" w:sz="4" w:space="0" w:color="auto"/>
              <w:bottom w:val="single" w:sz="4" w:space="0" w:color="auto"/>
            </w:tcBorders>
            <w:shd w:val="clear" w:color="auto" w:fill="auto"/>
            <w:hideMark/>
          </w:tcPr>
          <w:p w:rsidR="00A215BA" w:rsidRDefault="00A215BA" w:rsidP="004228C1">
            <w:pPr>
              <w:rPr>
                <w:rFonts w:ascii="Bookman Old Style" w:hAnsi="Bookman Old Style" w:cs="Calibri"/>
                <w:color w:val="000000"/>
                <w:sz w:val="16"/>
                <w:szCs w:val="16"/>
                <w:lang w:val="en-ID" w:eastAsia="id-ID"/>
              </w:rPr>
            </w:pPr>
          </w:p>
        </w:tc>
        <w:tc>
          <w:tcPr>
            <w:tcW w:w="2574" w:type="dxa"/>
            <w:tcBorders>
              <w:bottom w:val="single" w:sz="4" w:space="0" w:color="auto"/>
              <w:right w:val="single" w:sz="4" w:space="0" w:color="auto"/>
            </w:tcBorders>
            <w:shd w:val="clear" w:color="auto" w:fill="auto"/>
            <w:hideMark/>
          </w:tcPr>
          <w:p w:rsidR="00A215BA" w:rsidRPr="007378A8" w:rsidRDefault="00A215BA" w:rsidP="004228C1">
            <w:pPr>
              <w:rPr>
                <w:rFonts w:ascii="Bookman Old Style" w:hAnsi="Bookman Old Style" w:cstheme="minorHAnsi"/>
                <w:bCs/>
                <w:kern w:val="16"/>
                <w:sz w:val="16"/>
                <w:szCs w:val="16"/>
              </w:rPr>
            </w:pPr>
          </w:p>
        </w:tc>
        <w:tc>
          <w:tcPr>
            <w:tcW w:w="518" w:type="dxa"/>
            <w:tcBorders>
              <w:left w:val="single" w:sz="4" w:space="0" w:color="auto"/>
              <w:bottom w:val="single" w:sz="4" w:space="0" w:color="auto"/>
            </w:tcBorders>
            <w:shd w:val="clear" w:color="auto" w:fill="auto"/>
            <w:noWrap/>
            <w:hideMark/>
          </w:tcPr>
          <w:p w:rsidR="00A215BA" w:rsidRDefault="00A215BA" w:rsidP="004228C1">
            <w:pPr>
              <w:rPr>
                <w:rFonts w:ascii="Bookman Old Style" w:hAnsi="Bookman Old Style" w:cs="Calibri"/>
                <w:color w:val="000000"/>
                <w:sz w:val="16"/>
                <w:szCs w:val="16"/>
                <w:lang w:val="en-ID" w:eastAsia="id-ID"/>
              </w:rPr>
            </w:pPr>
          </w:p>
        </w:tc>
        <w:tc>
          <w:tcPr>
            <w:tcW w:w="4018" w:type="dxa"/>
            <w:tcBorders>
              <w:bottom w:val="single" w:sz="4" w:space="0" w:color="auto"/>
              <w:right w:val="single" w:sz="4" w:space="0" w:color="auto"/>
            </w:tcBorders>
            <w:shd w:val="clear" w:color="auto" w:fill="auto"/>
            <w:hideMark/>
          </w:tcPr>
          <w:p w:rsidR="00A215BA" w:rsidRPr="0098507C" w:rsidRDefault="00A215BA" w:rsidP="004228C1">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A215BA" w:rsidRDefault="00A215BA"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1.4</w:t>
            </w:r>
          </w:p>
        </w:tc>
        <w:tc>
          <w:tcPr>
            <w:tcW w:w="5812" w:type="dxa"/>
            <w:tcBorders>
              <w:top w:val="single" w:sz="4" w:space="0" w:color="auto"/>
              <w:left w:val="nil"/>
              <w:bottom w:val="single" w:sz="4" w:space="0" w:color="auto"/>
              <w:right w:val="single" w:sz="4" w:space="0" w:color="auto"/>
            </w:tcBorders>
            <w:shd w:val="clear" w:color="auto" w:fill="auto"/>
            <w:hideMark/>
          </w:tcPr>
          <w:p w:rsidR="00A215BA" w:rsidRDefault="00A215BA" w:rsidP="00A215BA">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Menyusun database UMKM</w:t>
            </w:r>
          </w:p>
        </w:tc>
      </w:tr>
      <w:tr w:rsidR="0098507C" w:rsidRPr="007378A8" w:rsidTr="00D03F3C">
        <w:trPr>
          <w:trHeight w:val="686"/>
        </w:trPr>
        <w:tc>
          <w:tcPr>
            <w:tcW w:w="2808" w:type="dxa"/>
            <w:tcBorders>
              <w:left w:val="single" w:sz="4" w:space="0" w:color="auto"/>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396" w:type="dxa"/>
            <w:tcBorders>
              <w:top w:val="single" w:sz="4" w:space="0" w:color="auto"/>
              <w:left w:val="single" w:sz="4" w:space="0" w:color="auto"/>
              <w:right w:val="nil"/>
            </w:tcBorders>
            <w:shd w:val="clear" w:color="auto" w:fill="auto"/>
            <w:hideMark/>
          </w:tcPr>
          <w:p w:rsidR="0098507C"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3.</w:t>
            </w:r>
          </w:p>
        </w:tc>
        <w:tc>
          <w:tcPr>
            <w:tcW w:w="2574" w:type="dxa"/>
            <w:tcBorders>
              <w:top w:val="single" w:sz="4" w:space="0" w:color="auto"/>
              <w:left w:val="nil"/>
              <w:right w:val="single" w:sz="4" w:space="0" w:color="auto"/>
            </w:tcBorders>
            <w:shd w:val="clear" w:color="auto" w:fill="auto"/>
            <w:hideMark/>
          </w:tcPr>
          <w:p w:rsidR="0098507C" w:rsidRPr="00291A40" w:rsidRDefault="0098507C" w:rsidP="004228C1">
            <w:pPr>
              <w:rPr>
                <w:rFonts w:ascii="Bookman Old Style" w:hAnsi="Bookman Old Style" w:cstheme="minorHAnsi"/>
                <w:bCs/>
                <w:kern w:val="16"/>
                <w:sz w:val="16"/>
                <w:szCs w:val="16"/>
                <w:lang w:val="en-ID"/>
              </w:rPr>
            </w:pPr>
            <w:r>
              <w:rPr>
                <w:rFonts w:ascii="Bookman Old Style" w:hAnsi="Bookman Old Style" w:cstheme="minorHAnsi"/>
                <w:bCs/>
                <w:kern w:val="16"/>
                <w:sz w:val="16"/>
                <w:szCs w:val="16"/>
                <w:lang w:val="en-ID"/>
              </w:rPr>
              <w:t>Meningkatnya Kemandirian Usaha Industri</w:t>
            </w:r>
          </w:p>
        </w:tc>
        <w:tc>
          <w:tcPr>
            <w:tcW w:w="518" w:type="dxa"/>
            <w:tcBorders>
              <w:top w:val="single" w:sz="4" w:space="0" w:color="auto"/>
              <w:left w:val="single" w:sz="4" w:space="0" w:color="auto"/>
              <w:right w:val="nil"/>
            </w:tcBorders>
            <w:shd w:val="clear" w:color="auto" w:fill="auto"/>
            <w:noWrap/>
            <w:hideMark/>
          </w:tcPr>
          <w:p w:rsidR="0098507C"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3.1</w:t>
            </w:r>
          </w:p>
        </w:tc>
        <w:tc>
          <w:tcPr>
            <w:tcW w:w="4018" w:type="dxa"/>
            <w:tcBorders>
              <w:top w:val="single" w:sz="4" w:space="0" w:color="auto"/>
              <w:left w:val="nil"/>
              <w:right w:val="single" w:sz="4" w:space="0" w:color="auto"/>
            </w:tcBorders>
            <w:shd w:val="clear" w:color="auto" w:fill="auto"/>
            <w:hideMark/>
          </w:tcPr>
          <w:p w:rsidR="0098507C" w:rsidRDefault="0098507C" w:rsidP="004228C1">
            <w:pPr>
              <w:rPr>
                <w:rFonts w:ascii="Bookman Old Style" w:hAnsi="Bookman Old Style" w:cs="Calibri"/>
                <w:color w:val="000000"/>
                <w:sz w:val="16"/>
                <w:szCs w:val="16"/>
                <w:lang w:val="en-ID" w:eastAsia="id-ID"/>
              </w:rPr>
            </w:pPr>
            <w:r w:rsidRPr="0098507C">
              <w:rPr>
                <w:rFonts w:ascii="Bookman Old Style" w:hAnsi="Bookman Old Style" w:cs="Calibri"/>
                <w:color w:val="000000"/>
                <w:sz w:val="16"/>
                <w:szCs w:val="16"/>
                <w:lang w:val="en-ID" w:eastAsia="id-ID"/>
              </w:rPr>
              <w:t>Program Pengembangan Industri Kecil dan Menengah (IKM)</w:t>
            </w:r>
          </w:p>
        </w:tc>
        <w:tc>
          <w:tcPr>
            <w:tcW w:w="567" w:type="dxa"/>
            <w:tcBorders>
              <w:top w:val="single" w:sz="4" w:space="0" w:color="auto"/>
              <w:left w:val="nil"/>
              <w:bottom w:val="single" w:sz="4" w:space="0" w:color="auto"/>
              <w:right w:val="nil"/>
            </w:tcBorders>
            <w:shd w:val="clear" w:color="auto" w:fill="auto"/>
            <w:hideMark/>
          </w:tcPr>
          <w:p w:rsidR="0098507C" w:rsidRDefault="003A0DAF"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1.1</w:t>
            </w:r>
          </w:p>
        </w:tc>
        <w:tc>
          <w:tcPr>
            <w:tcW w:w="5812" w:type="dxa"/>
            <w:tcBorders>
              <w:top w:val="single" w:sz="4" w:space="0" w:color="auto"/>
              <w:left w:val="nil"/>
              <w:bottom w:val="single" w:sz="4" w:space="0" w:color="auto"/>
              <w:right w:val="single" w:sz="4" w:space="0" w:color="auto"/>
            </w:tcBorders>
            <w:shd w:val="clear" w:color="auto" w:fill="auto"/>
            <w:hideMark/>
          </w:tcPr>
          <w:p w:rsidR="0098507C" w:rsidRDefault="004C03F4"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Menyiapkan sarana dan prasarana IKM</w:t>
            </w:r>
          </w:p>
        </w:tc>
      </w:tr>
      <w:tr w:rsidR="004C03F4" w:rsidRPr="007378A8" w:rsidTr="00D03F3C">
        <w:trPr>
          <w:trHeight w:val="544"/>
        </w:trPr>
        <w:tc>
          <w:tcPr>
            <w:tcW w:w="2808" w:type="dxa"/>
            <w:tcBorders>
              <w:left w:val="single" w:sz="4" w:space="0" w:color="auto"/>
              <w:right w:val="single" w:sz="4" w:space="0" w:color="auto"/>
            </w:tcBorders>
            <w:shd w:val="clear" w:color="auto" w:fill="auto"/>
            <w:hideMark/>
          </w:tcPr>
          <w:p w:rsidR="004C03F4" w:rsidRPr="007378A8" w:rsidRDefault="004C03F4" w:rsidP="004228C1">
            <w:pPr>
              <w:rPr>
                <w:rFonts w:ascii="Bookman Old Style" w:hAnsi="Bookman Old Style" w:cs="Calibri"/>
                <w:color w:val="000000"/>
                <w:sz w:val="16"/>
                <w:szCs w:val="16"/>
                <w:lang w:eastAsia="id-ID"/>
              </w:rPr>
            </w:pPr>
          </w:p>
        </w:tc>
        <w:tc>
          <w:tcPr>
            <w:tcW w:w="396" w:type="dxa"/>
            <w:tcBorders>
              <w:left w:val="single" w:sz="4" w:space="0" w:color="auto"/>
              <w:right w:val="nil"/>
            </w:tcBorders>
            <w:shd w:val="clear" w:color="auto" w:fill="auto"/>
            <w:hideMark/>
          </w:tcPr>
          <w:p w:rsidR="004C03F4" w:rsidRDefault="004C03F4" w:rsidP="004228C1">
            <w:pPr>
              <w:rPr>
                <w:rFonts w:ascii="Bookman Old Style" w:hAnsi="Bookman Old Style" w:cs="Calibri"/>
                <w:color w:val="000000"/>
                <w:sz w:val="16"/>
                <w:szCs w:val="16"/>
                <w:lang w:val="en-ID" w:eastAsia="id-ID"/>
              </w:rPr>
            </w:pPr>
          </w:p>
        </w:tc>
        <w:tc>
          <w:tcPr>
            <w:tcW w:w="2574" w:type="dxa"/>
            <w:tcBorders>
              <w:left w:val="nil"/>
              <w:right w:val="single" w:sz="4" w:space="0" w:color="auto"/>
            </w:tcBorders>
            <w:shd w:val="clear" w:color="auto" w:fill="auto"/>
            <w:hideMark/>
          </w:tcPr>
          <w:p w:rsidR="004C03F4" w:rsidRDefault="004C03F4" w:rsidP="004228C1">
            <w:pPr>
              <w:rPr>
                <w:rFonts w:ascii="Bookman Old Style" w:hAnsi="Bookman Old Style" w:cstheme="minorHAnsi"/>
                <w:bCs/>
                <w:kern w:val="16"/>
                <w:sz w:val="16"/>
                <w:szCs w:val="16"/>
                <w:lang w:val="en-ID"/>
              </w:rPr>
            </w:pPr>
          </w:p>
        </w:tc>
        <w:tc>
          <w:tcPr>
            <w:tcW w:w="518" w:type="dxa"/>
            <w:tcBorders>
              <w:left w:val="single" w:sz="4" w:space="0" w:color="auto"/>
            </w:tcBorders>
            <w:shd w:val="clear" w:color="auto" w:fill="auto"/>
            <w:noWrap/>
            <w:hideMark/>
          </w:tcPr>
          <w:p w:rsidR="004C03F4" w:rsidRDefault="004C03F4" w:rsidP="004228C1">
            <w:pPr>
              <w:rPr>
                <w:rFonts w:ascii="Bookman Old Style" w:hAnsi="Bookman Old Style" w:cs="Calibri"/>
                <w:color w:val="000000"/>
                <w:sz w:val="16"/>
                <w:szCs w:val="16"/>
                <w:lang w:val="en-ID" w:eastAsia="id-ID"/>
              </w:rPr>
            </w:pPr>
          </w:p>
        </w:tc>
        <w:tc>
          <w:tcPr>
            <w:tcW w:w="4018" w:type="dxa"/>
            <w:tcBorders>
              <w:right w:val="single" w:sz="4" w:space="0" w:color="auto"/>
            </w:tcBorders>
            <w:shd w:val="clear" w:color="auto" w:fill="auto"/>
            <w:hideMark/>
          </w:tcPr>
          <w:p w:rsidR="004C03F4" w:rsidRPr="0098507C" w:rsidRDefault="004C03F4" w:rsidP="004228C1">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4C03F4" w:rsidRDefault="003A0DAF" w:rsidP="003A0DAF">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1.2</w:t>
            </w:r>
          </w:p>
        </w:tc>
        <w:tc>
          <w:tcPr>
            <w:tcW w:w="5812" w:type="dxa"/>
            <w:tcBorders>
              <w:top w:val="single" w:sz="4" w:space="0" w:color="auto"/>
              <w:left w:val="nil"/>
              <w:bottom w:val="single" w:sz="4" w:space="0" w:color="auto"/>
              <w:right w:val="single" w:sz="4" w:space="0" w:color="auto"/>
            </w:tcBorders>
            <w:shd w:val="clear" w:color="auto" w:fill="auto"/>
            <w:hideMark/>
          </w:tcPr>
          <w:p w:rsidR="004C03F4" w:rsidRDefault="004C03F4"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Menyelenggarakan pelatihan IKM secara berkesinambungan</w:t>
            </w:r>
          </w:p>
        </w:tc>
      </w:tr>
      <w:tr w:rsidR="004C03F4" w:rsidRPr="007378A8" w:rsidTr="00D03F3C">
        <w:trPr>
          <w:trHeight w:val="544"/>
        </w:trPr>
        <w:tc>
          <w:tcPr>
            <w:tcW w:w="2808" w:type="dxa"/>
            <w:tcBorders>
              <w:left w:val="single" w:sz="4" w:space="0" w:color="auto"/>
              <w:right w:val="single" w:sz="4" w:space="0" w:color="auto"/>
            </w:tcBorders>
            <w:shd w:val="clear" w:color="auto" w:fill="auto"/>
            <w:hideMark/>
          </w:tcPr>
          <w:p w:rsidR="004C03F4" w:rsidRPr="007378A8" w:rsidRDefault="004C03F4" w:rsidP="004228C1">
            <w:pPr>
              <w:rPr>
                <w:rFonts w:ascii="Bookman Old Style" w:hAnsi="Bookman Old Style" w:cs="Calibri"/>
                <w:color w:val="000000"/>
                <w:sz w:val="16"/>
                <w:szCs w:val="16"/>
                <w:lang w:eastAsia="id-ID"/>
              </w:rPr>
            </w:pPr>
          </w:p>
        </w:tc>
        <w:tc>
          <w:tcPr>
            <w:tcW w:w="396" w:type="dxa"/>
            <w:tcBorders>
              <w:left w:val="single" w:sz="4" w:space="0" w:color="auto"/>
              <w:right w:val="nil"/>
            </w:tcBorders>
            <w:shd w:val="clear" w:color="auto" w:fill="auto"/>
            <w:hideMark/>
          </w:tcPr>
          <w:p w:rsidR="004C03F4" w:rsidRDefault="004C03F4" w:rsidP="004228C1">
            <w:pPr>
              <w:rPr>
                <w:rFonts w:ascii="Bookman Old Style" w:hAnsi="Bookman Old Style" w:cs="Calibri"/>
                <w:color w:val="000000"/>
                <w:sz w:val="16"/>
                <w:szCs w:val="16"/>
                <w:lang w:val="en-ID" w:eastAsia="id-ID"/>
              </w:rPr>
            </w:pPr>
          </w:p>
        </w:tc>
        <w:tc>
          <w:tcPr>
            <w:tcW w:w="2574" w:type="dxa"/>
            <w:tcBorders>
              <w:left w:val="nil"/>
              <w:right w:val="single" w:sz="4" w:space="0" w:color="auto"/>
            </w:tcBorders>
            <w:shd w:val="clear" w:color="auto" w:fill="auto"/>
            <w:hideMark/>
          </w:tcPr>
          <w:p w:rsidR="004C03F4" w:rsidRDefault="004C03F4" w:rsidP="004228C1">
            <w:pPr>
              <w:rPr>
                <w:rFonts w:ascii="Bookman Old Style" w:hAnsi="Bookman Old Style" w:cstheme="minorHAnsi"/>
                <w:bCs/>
                <w:kern w:val="16"/>
                <w:sz w:val="16"/>
                <w:szCs w:val="16"/>
                <w:lang w:val="en-ID"/>
              </w:rPr>
            </w:pPr>
          </w:p>
        </w:tc>
        <w:tc>
          <w:tcPr>
            <w:tcW w:w="518" w:type="dxa"/>
            <w:tcBorders>
              <w:left w:val="single" w:sz="4" w:space="0" w:color="auto"/>
              <w:bottom w:val="single" w:sz="4" w:space="0" w:color="auto"/>
              <w:right w:val="nil"/>
            </w:tcBorders>
            <w:shd w:val="clear" w:color="auto" w:fill="auto"/>
            <w:noWrap/>
            <w:hideMark/>
          </w:tcPr>
          <w:p w:rsidR="004C03F4" w:rsidRDefault="004C03F4" w:rsidP="004228C1">
            <w:pPr>
              <w:rPr>
                <w:rFonts w:ascii="Bookman Old Style" w:hAnsi="Bookman Old Style" w:cs="Calibri"/>
                <w:color w:val="000000"/>
                <w:sz w:val="16"/>
                <w:szCs w:val="16"/>
                <w:lang w:val="en-ID" w:eastAsia="id-ID"/>
              </w:rPr>
            </w:pPr>
          </w:p>
        </w:tc>
        <w:tc>
          <w:tcPr>
            <w:tcW w:w="4018" w:type="dxa"/>
            <w:tcBorders>
              <w:left w:val="nil"/>
              <w:bottom w:val="single" w:sz="4" w:space="0" w:color="auto"/>
              <w:right w:val="single" w:sz="4" w:space="0" w:color="auto"/>
            </w:tcBorders>
            <w:shd w:val="clear" w:color="auto" w:fill="auto"/>
            <w:hideMark/>
          </w:tcPr>
          <w:p w:rsidR="004C03F4" w:rsidRPr="0098507C" w:rsidRDefault="004C03F4" w:rsidP="004228C1">
            <w:pPr>
              <w:rPr>
                <w:rFonts w:ascii="Bookman Old Style" w:hAnsi="Bookman Old Style" w:cs="Calibri"/>
                <w:color w:val="000000"/>
                <w:sz w:val="16"/>
                <w:szCs w:val="16"/>
                <w:lang w:val="en-ID" w:eastAsia="id-ID"/>
              </w:rPr>
            </w:pPr>
          </w:p>
        </w:tc>
        <w:tc>
          <w:tcPr>
            <w:tcW w:w="567" w:type="dxa"/>
            <w:tcBorders>
              <w:top w:val="single" w:sz="4" w:space="0" w:color="auto"/>
              <w:left w:val="nil"/>
              <w:bottom w:val="single" w:sz="4" w:space="0" w:color="auto"/>
              <w:right w:val="nil"/>
            </w:tcBorders>
            <w:shd w:val="clear" w:color="auto" w:fill="auto"/>
            <w:hideMark/>
          </w:tcPr>
          <w:p w:rsidR="004C03F4" w:rsidRDefault="003A0DAF"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w:t>
            </w:r>
            <w:r w:rsidR="004C03F4">
              <w:rPr>
                <w:rFonts w:ascii="Bookman Old Style" w:hAnsi="Bookman Old Style" w:cs="Calibri"/>
                <w:color w:val="000000"/>
                <w:sz w:val="16"/>
                <w:szCs w:val="16"/>
                <w:lang w:val="en-ID" w:eastAsia="id-ID"/>
              </w:rPr>
              <w:t>.3</w:t>
            </w:r>
          </w:p>
        </w:tc>
        <w:tc>
          <w:tcPr>
            <w:tcW w:w="5812" w:type="dxa"/>
            <w:tcBorders>
              <w:top w:val="single" w:sz="4" w:space="0" w:color="auto"/>
              <w:left w:val="nil"/>
              <w:bottom w:val="single" w:sz="4" w:space="0" w:color="auto"/>
              <w:right w:val="single" w:sz="4" w:space="0" w:color="auto"/>
            </w:tcBorders>
            <w:shd w:val="clear" w:color="auto" w:fill="auto"/>
            <w:hideMark/>
          </w:tcPr>
          <w:p w:rsidR="004C03F4" w:rsidRDefault="004C03F4"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Menyusun database IKM secara valid</w:t>
            </w:r>
          </w:p>
        </w:tc>
      </w:tr>
      <w:tr w:rsidR="0098507C" w:rsidRPr="007378A8" w:rsidTr="00D03F3C">
        <w:trPr>
          <w:trHeight w:val="559"/>
        </w:trPr>
        <w:tc>
          <w:tcPr>
            <w:tcW w:w="2808" w:type="dxa"/>
            <w:tcBorders>
              <w:left w:val="single" w:sz="4" w:space="0" w:color="auto"/>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396" w:type="dxa"/>
            <w:tcBorders>
              <w:left w:val="single" w:sz="4" w:space="0" w:color="auto"/>
              <w:bottom w:val="single" w:sz="4" w:space="0" w:color="auto"/>
              <w:right w:val="nil"/>
            </w:tcBorders>
            <w:shd w:val="clear" w:color="auto" w:fill="auto"/>
            <w:hideMark/>
          </w:tcPr>
          <w:p w:rsidR="0098507C" w:rsidRDefault="0098507C" w:rsidP="004228C1">
            <w:pPr>
              <w:rPr>
                <w:rFonts w:ascii="Bookman Old Style" w:hAnsi="Bookman Old Style" w:cs="Calibri"/>
                <w:color w:val="000000"/>
                <w:sz w:val="16"/>
                <w:szCs w:val="16"/>
                <w:lang w:val="en-ID" w:eastAsia="id-ID"/>
              </w:rPr>
            </w:pPr>
          </w:p>
        </w:tc>
        <w:tc>
          <w:tcPr>
            <w:tcW w:w="2574" w:type="dxa"/>
            <w:tcBorders>
              <w:left w:val="nil"/>
              <w:bottom w:val="single" w:sz="4" w:space="0" w:color="auto"/>
              <w:right w:val="single" w:sz="4" w:space="0" w:color="auto"/>
            </w:tcBorders>
            <w:shd w:val="clear" w:color="auto" w:fill="auto"/>
            <w:hideMark/>
          </w:tcPr>
          <w:p w:rsidR="0098507C" w:rsidRDefault="0098507C" w:rsidP="004228C1">
            <w:pPr>
              <w:rPr>
                <w:rFonts w:ascii="Bookman Old Style" w:hAnsi="Bookman Old Style" w:cstheme="minorHAnsi"/>
                <w:bCs/>
                <w:kern w:val="16"/>
                <w:sz w:val="16"/>
                <w:szCs w:val="16"/>
                <w:lang w:val="en-ID"/>
              </w:rPr>
            </w:pPr>
          </w:p>
        </w:tc>
        <w:tc>
          <w:tcPr>
            <w:tcW w:w="518" w:type="dxa"/>
            <w:tcBorders>
              <w:top w:val="single" w:sz="4" w:space="0" w:color="auto"/>
              <w:left w:val="nil"/>
              <w:bottom w:val="single" w:sz="4" w:space="0" w:color="auto"/>
              <w:right w:val="nil"/>
            </w:tcBorders>
            <w:shd w:val="clear" w:color="auto" w:fill="auto"/>
            <w:noWrap/>
            <w:hideMark/>
          </w:tcPr>
          <w:p w:rsidR="0098507C"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3.2</w:t>
            </w:r>
          </w:p>
        </w:tc>
        <w:tc>
          <w:tcPr>
            <w:tcW w:w="4018" w:type="dxa"/>
            <w:tcBorders>
              <w:top w:val="single" w:sz="4" w:space="0" w:color="auto"/>
              <w:left w:val="nil"/>
              <w:bottom w:val="single" w:sz="4" w:space="0" w:color="auto"/>
              <w:right w:val="single" w:sz="4" w:space="0" w:color="auto"/>
            </w:tcBorders>
            <w:shd w:val="clear" w:color="auto" w:fill="auto"/>
            <w:hideMark/>
          </w:tcPr>
          <w:p w:rsidR="0098507C" w:rsidRDefault="0098507C" w:rsidP="004228C1">
            <w:pPr>
              <w:rPr>
                <w:rFonts w:ascii="Bookman Old Style" w:hAnsi="Bookman Old Style" w:cs="Calibri"/>
                <w:color w:val="000000"/>
                <w:sz w:val="16"/>
                <w:szCs w:val="16"/>
                <w:lang w:val="en-ID" w:eastAsia="id-ID"/>
              </w:rPr>
            </w:pPr>
            <w:r w:rsidRPr="0098507C">
              <w:rPr>
                <w:rFonts w:ascii="Bookman Old Style" w:hAnsi="Bookman Old Style" w:cs="Calibri"/>
                <w:color w:val="000000"/>
                <w:sz w:val="16"/>
                <w:szCs w:val="16"/>
                <w:lang w:val="en-ID" w:eastAsia="id-ID"/>
              </w:rPr>
              <w:t>Program Peningkatan Produktivitas Industri Daerah</w:t>
            </w:r>
          </w:p>
        </w:tc>
        <w:tc>
          <w:tcPr>
            <w:tcW w:w="567" w:type="dxa"/>
            <w:tcBorders>
              <w:top w:val="single" w:sz="4" w:space="0" w:color="auto"/>
              <w:left w:val="nil"/>
              <w:bottom w:val="single" w:sz="4" w:space="0" w:color="auto"/>
              <w:right w:val="nil"/>
            </w:tcBorders>
            <w:shd w:val="clear" w:color="auto" w:fill="auto"/>
            <w:hideMark/>
          </w:tcPr>
          <w:p w:rsidR="0098507C" w:rsidRDefault="003A0DAF"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1.1</w:t>
            </w:r>
          </w:p>
        </w:tc>
        <w:tc>
          <w:tcPr>
            <w:tcW w:w="5812" w:type="dxa"/>
            <w:tcBorders>
              <w:top w:val="single" w:sz="4" w:space="0" w:color="auto"/>
              <w:left w:val="nil"/>
              <w:bottom w:val="single" w:sz="4" w:space="0" w:color="auto"/>
              <w:right w:val="single" w:sz="4" w:space="0" w:color="auto"/>
            </w:tcBorders>
            <w:shd w:val="clear" w:color="auto" w:fill="auto"/>
            <w:hideMark/>
          </w:tcPr>
          <w:p w:rsidR="0098507C" w:rsidRDefault="003A0DAF"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Terselenggaranya Pelatihan IKM secara berkesinambungan</w:t>
            </w:r>
          </w:p>
        </w:tc>
      </w:tr>
      <w:tr w:rsidR="0098507C" w:rsidRPr="007378A8" w:rsidTr="00D03F3C">
        <w:trPr>
          <w:trHeight w:val="483"/>
        </w:trPr>
        <w:tc>
          <w:tcPr>
            <w:tcW w:w="2808" w:type="dxa"/>
            <w:tcBorders>
              <w:left w:val="single" w:sz="4" w:space="0" w:color="auto"/>
              <w:right w:val="single" w:sz="4" w:space="0" w:color="auto"/>
            </w:tcBorders>
            <w:shd w:val="clear" w:color="auto" w:fill="auto"/>
            <w:hideMark/>
          </w:tcPr>
          <w:p w:rsidR="0098507C" w:rsidRPr="007378A8" w:rsidRDefault="0098507C" w:rsidP="004228C1">
            <w:pPr>
              <w:rPr>
                <w:rFonts w:ascii="Bookman Old Style" w:hAnsi="Bookman Old Style" w:cs="Calibri"/>
                <w:color w:val="000000"/>
                <w:sz w:val="16"/>
                <w:szCs w:val="16"/>
                <w:lang w:eastAsia="id-ID"/>
              </w:rPr>
            </w:pPr>
          </w:p>
        </w:tc>
        <w:tc>
          <w:tcPr>
            <w:tcW w:w="396" w:type="dxa"/>
            <w:tcBorders>
              <w:top w:val="single" w:sz="4" w:space="0" w:color="auto"/>
              <w:left w:val="single" w:sz="4" w:space="0" w:color="auto"/>
              <w:right w:val="nil"/>
            </w:tcBorders>
            <w:shd w:val="clear" w:color="auto" w:fill="auto"/>
            <w:hideMark/>
          </w:tcPr>
          <w:p w:rsidR="0098507C"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4.</w:t>
            </w:r>
          </w:p>
        </w:tc>
        <w:tc>
          <w:tcPr>
            <w:tcW w:w="2574" w:type="dxa"/>
            <w:tcBorders>
              <w:top w:val="single" w:sz="4" w:space="0" w:color="auto"/>
              <w:left w:val="nil"/>
              <w:right w:val="single" w:sz="4" w:space="0" w:color="auto"/>
            </w:tcBorders>
            <w:shd w:val="clear" w:color="auto" w:fill="auto"/>
            <w:hideMark/>
          </w:tcPr>
          <w:p w:rsidR="0098507C" w:rsidRDefault="0098507C" w:rsidP="004228C1">
            <w:pPr>
              <w:rPr>
                <w:rFonts w:ascii="Bookman Old Style" w:hAnsi="Bookman Old Style" w:cstheme="minorHAnsi"/>
                <w:bCs/>
                <w:kern w:val="16"/>
                <w:sz w:val="16"/>
                <w:szCs w:val="16"/>
                <w:lang w:val="en-ID"/>
              </w:rPr>
            </w:pPr>
            <w:r>
              <w:rPr>
                <w:rFonts w:ascii="Bookman Old Style" w:hAnsi="Bookman Old Style" w:cstheme="minorHAnsi"/>
                <w:bCs/>
                <w:kern w:val="16"/>
                <w:sz w:val="16"/>
                <w:szCs w:val="16"/>
                <w:lang w:val="en-ID"/>
              </w:rPr>
              <w:t>Meningkatnya Kemajuan Pelayanan Perdagangan</w:t>
            </w:r>
          </w:p>
        </w:tc>
        <w:tc>
          <w:tcPr>
            <w:tcW w:w="518" w:type="dxa"/>
            <w:tcBorders>
              <w:top w:val="single" w:sz="4" w:space="0" w:color="auto"/>
              <w:left w:val="single" w:sz="4" w:space="0" w:color="auto"/>
            </w:tcBorders>
            <w:shd w:val="clear" w:color="auto" w:fill="auto"/>
            <w:noWrap/>
            <w:hideMark/>
          </w:tcPr>
          <w:p w:rsidR="0098507C" w:rsidRDefault="0098507C"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4.1</w:t>
            </w:r>
          </w:p>
        </w:tc>
        <w:tc>
          <w:tcPr>
            <w:tcW w:w="4018" w:type="dxa"/>
            <w:tcBorders>
              <w:top w:val="single" w:sz="4" w:space="0" w:color="auto"/>
              <w:right w:val="single" w:sz="4" w:space="0" w:color="auto"/>
            </w:tcBorders>
            <w:shd w:val="clear" w:color="auto" w:fill="auto"/>
            <w:hideMark/>
          </w:tcPr>
          <w:p w:rsidR="0098507C" w:rsidRDefault="0098507C" w:rsidP="004228C1">
            <w:pPr>
              <w:rPr>
                <w:rFonts w:ascii="Bookman Old Style" w:hAnsi="Bookman Old Style" w:cs="Calibri"/>
                <w:color w:val="000000"/>
                <w:sz w:val="16"/>
                <w:szCs w:val="16"/>
                <w:lang w:val="en-ID" w:eastAsia="id-ID"/>
              </w:rPr>
            </w:pPr>
            <w:r w:rsidRPr="0098507C">
              <w:rPr>
                <w:rFonts w:ascii="Bookman Old Style" w:hAnsi="Bookman Old Style" w:cs="Calibri"/>
                <w:color w:val="000000"/>
                <w:sz w:val="16"/>
                <w:szCs w:val="16"/>
                <w:lang w:val="en-ID" w:eastAsia="id-ID"/>
              </w:rPr>
              <w:t>Program Pengembangan Usaha Perdagangan</w:t>
            </w:r>
          </w:p>
        </w:tc>
        <w:tc>
          <w:tcPr>
            <w:tcW w:w="567" w:type="dxa"/>
            <w:tcBorders>
              <w:top w:val="single" w:sz="4" w:space="0" w:color="auto"/>
              <w:left w:val="single" w:sz="4" w:space="0" w:color="auto"/>
              <w:bottom w:val="single" w:sz="4" w:space="0" w:color="auto"/>
              <w:right w:val="nil"/>
            </w:tcBorders>
            <w:shd w:val="clear" w:color="auto" w:fill="auto"/>
            <w:hideMark/>
          </w:tcPr>
          <w:p w:rsidR="0098507C" w:rsidRDefault="008662D0"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1.1</w:t>
            </w:r>
          </w:p>
        </w:tc>
        <w:tc>
          <w:tcPr>
            <w:tcW w:w="5812" w:type="dxa"/>
            <w:tcBorders>
              <w:top w:val="single" w:sz="4" w:space="0" w:color="auto"/>
              <w:left w:val="nil"/>
              <w:bottom w:val="single" w:sz="4" w:space="0" w:color="auto"/>
              <w:right w:val="single" w:sz="4" w:space="0" w:color="auto"/>
            </w:tcBorders>
            <w:shd w:val="clear" w:color="auto" w:fill="auto"/>
            <w:hideMark/>
          </w:tcPr>
          <w:p w:rsidR="0098507C" w:rsidRDefault="00F274F8" w:rsidP="004228C1">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Menyiapkan sarana dan prasarana perdagangan</w:t>
            </w:r>
            <w:r w:rsidR="008662D0">
              <w:rPr>
                <w:rFonts w:ascii="Bookman Old Style" w:hAnsi="Bookman Old Style" w:cs="Calibri"/>
                <w:color w:val="000000"/>
                <w:sz w:val="16"/>
                <w:szCs w:val="16"/>
                <w:lang w:val="en-ID" w:eastAsia="id-ID"/>
              </w:rPr>
              <w:t xml:space="preserve"> secara memadai</w:t>
            </w:r>
          </w:p>
        </w:tc>
      </w:tr>
      <w:tr w:rsidR="008662D0" w:rsidRPr="007378A8" w:rsidTr="00D03F3C">
        <w:trPr>
          <w:trHeight w:val="407"/>
        </w:trPr>
        <w:tc>
          <w:tcPr>
            <w:tcW w:w="2808" w:type="dxa"/>
            <w:tcBorders>
              <w:left w:val="single" w:sz="4" w:space="0" w:color="auto"/>
              <w:right w:val="single" w:sz="4" w:space="0" w:color="auto"/>
            </w:tcBorders>
            <w:shd w:val="clear" w:color="auto" w:fill="auto"/>
            <w:hideMark/>
          </w:tcPr>
          <w:p w:rsidR="008662D0" w:rsidRPr="007378A8" w:rsidRDefault="008662D0" w:rsidP="008662D0">
            <w:pPr>
              <w:rPr>
                <w:rFonts w:ascii="Bookman Old Style" w:hAnsi="Bookman Old Style" w:cs="Calibri"/>
                <w:color w:val="000000"/>
                <w:sz w:val="16"/>
                <w:szCs w:val="16"/>
                <w:lang w:eastAsia="id-ID"/>
              </w:rPr>
            </w:pPr>
          </w:p>
        </w:tc>
        <w:tc>
          <w:tcPr>
            <w:tcW w:w="396" w:type="dxa"/>
            <w:tcBorders>
              <w:left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p>
        </w:tc>
        <w:tc>
          <w:tcPr>
            <w:tcW w:w="2574" w:type="dxa"/>
            <w:tcBorders>
              <w:right w:val="single" w:sz="4" w:space="0" w:color="auto"/>
            </w:tcBorders>
            <w:shd w:val="clear" w:color="auto" w:fill="auto"/>
            <w:hideMark/>
          </w:tcPr>
          <w:p w:rsidR="008662D0" w:rsidRDefault="008662D0" w:rsidP="008662D0">
            <w:pPr>
              <w:rPr>
                <w:rFonts w:ascii="Bookman Old Style" w:hAnsi="Bookman Old Style" w:cstheme="minorHAnsi"/>
                <w:bCs/>
                <w:kern w:val="16"/>
                <w:sz w:val="16"/>
                <w:szCs w:val="16"/>
                <w:lang w:val="en-ID"/>
              </w:rPr>
            </w:pPr>
          </w:p>
        </w:tc>
        <w:tc>
          <w:tcPr>
            <w:tcW w:w="518" w:type="dxa"/>
            <w:tcBorders>
              <w:left w:val="single" w:sz="4" w:space="0" w:color="auto"/>
            </w:tcBorders>
            <w:shd w:val="clear" w:color="auto" w:fill="auto"/>
            <w:noWrap/>
            <w:hideMark/>
          </w:tcPr>
          <w:p w:rsidR="008662D0" w:rsidRDefault="008662D0" w:rsidP="008662D0">
            <w:pPr>
              <w:rPr>
                <w:rFonts w:ascii="Bookman Old Style" w:hAnsi="Bookman Old Style" w:cs="Calibri"/>
                <w:color w:val="000000"/>
                <w:sz w:val="16"/>
                <w:szCs w:val="16"/>
                <w:lang w:val="en-ID" w:eastAsia="id-ID"/>
              </w:rPr>
            </w:pPr>
          </w:p>
        </w:tc>
        <w:tc>
          <w:tcPr>
            <w:tcW w:w="4018" w:type="dxa"/>
            <w:tcBorders>
              <w:right w:val="single" w:sz="4" w:space="0" w:color="auto"/>
            </w:tcBorders>
            <w:shd w:val="clear" w:color="auto" w:fill="auto"/>
            <w:hideMark/>
          </w:tcPr>
          <w:p w:rsidR="008662D0" w:rsidRPr="0098507C" w:rsidRDefault="008662D0" w:rsidP="008662D0">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1.2</w:t>
            </w:r>
          </w:p>
        </w:tc>
        <w:tc>
          <w:tcPr>
            <w:tcW w:w="5812" w:type="dxa"/>
            <w:tcBorders>
              <w:top w:val="single" w:sz="4" w:space="0" w:color="auto"/>
              <w:left w:val="nil"/>
              <w:bottom w:val="single" w:sz="4" w:space="0" w:color="auto"/>
              <w:right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Menyelenggarakan pasar murah secara berkala</w:t>
            </w:r>
          </w:p>
        </w:tc>
      </w:tr>
      <w:tr w:rsidR="008662D0" w:rsidRPr="007378A8" w:rsidTr="00D03F3C">
        <w:trPr>
          <w:trHeight w:val="414"/>
        </w:trPr>
        <w:tc>
          <w:tcPr>
            <w:tcW w:w="2808" w:type="dxa"/>
            <w:tcBorders>
              <w:left w:val="single" w:sz="4" w:space="0" w:color="auto"/>
              <w:right w:val="single" w:sz="4" w:space="0" w:color="auto"/>
            </w:tcBorders>
            <w:shd w:val="clear" w:color="auto" w:fill="auto"/>
            <w:hideMark/>
          </w:tcPr>
          <w:p w:rsidR="008662D0" w:rsidRPr="007378A8" w:rsidRDefault="008662D0" w:rsidP="008662D0">
            <w:pPr>
              <w:rPr>
                <w:rFonts w:ascii="Bookman Old Style" w:hAnsi="Bookman Old Style" w:cs="Calibri"/>
                <w:color w:val="000000"/>
                <w:sz w:val="16"/>
                <w:szCs w:val="16"/>
                <w:lang w:eastAsia="id-ID"/>
              </w:rPr>
            </w:pPr>
          </w:p>
        </w:tc>
        <w:tc>
          <w:tcPr>
            <w:tcW w:w="396" w:type="dxa"/>
            <w:tcBorders>
              <w:left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p>
        </w:tc>
        <w:tc>
          <w:tcPr>
            <w:tcW w:w="2574" w:type="dxa"/>
            <w:tcBorders>
              <w:right w:val="single" w:sz="4" w:space="0" w:color="auto"/>
            </w:tcBorders>
            <w:shd w:val="clear" w:color="auto" w:fill="auto"/>
            <w:hideMark/>
          </w:tcPr>
          <w:p w:rsidR="008662D0" w:rsidRDefault="008662D0" w:rsidP="008662D0">
            <w:pPr>
              <w:rPr>
                <w:rFonts w:ascii="Bookman Old Style" w:hAnsi="Bookman Old Style" w:cstheme="minorHAnsi"/>
                <w:bCs/>
                <w:kern w:val="16"/>
                <w:sz w:val="16"/>
                <w:szCs w:val="16"/>
                <w:lang w:val="en-ID"/>
              </w:rPr>
            </w:pPr>
          </w:p>
        </w:tc>
        <w:tc>
          <w:tcPr>
            <w:tcW w:w="518" w:type="dxa"/>
            <w:tcBorders>
              <w:left w:val="single" w:sz="4" w:space="0" w:color="auto"/>
              <w:bottom w:val="single" w:sz="4" w:space="0" w:color="auto"/>
              <w:right w:val="nil"/>
            </w:tcBorders>
            <w:shd w:val="clear" w:color="auto" w:fill="auto"/>
            <w:noWrap/>
            <w:hideMark/>
          </w:tcPr>
          <w:p w:rsidR="008662D0" w:rsidRDefault="008662D0" w:rsidP="008662D0">
            <w:pPr>
              <w:rPr>
                <w:rFonts w:ascii="Bookman Old Style" w:hAnsi="Bookman Old Style" w:cs="Calibri"/>
                <w:color w:val="000000"/>
                <w:sz w:val="16"/>
                <w:szCs w:val="16"/>
                <w:lang w:val="en-ID" w:eastAsia="id-ID"/>
              </w:rPr>
            </w:pPr>
          </w:p>
        </w:tc>
        <w:tc>
          <w:tcPr>
            <w:tcW w:w="4018" w:type="dxa"/>
            <w:tcBorders>
              <w:left w:val="nil"/>
              <w:bottom w:val="single" w:sz="4" w:space="0" w:color="auto"/>
              <w:right w:val="single" w:sz="4" w:space="0" w:color="auto"/>
            </w:tcBorders>
            <w:shd w:val="clear" w:color="auto" w:fill="auto"/>
            <w:hideMark/>
          </w:tcPr>
          <w:p w:rsidR="008662D0" w:rsidRPr="0098507C" w:rsidRDefault="008662D0" w:rsidP="008662D0">
            <w:pPr>
              <w:rPr>
                <w:rFonts w:ascii="Bookman Old Style" w:hAnsi="Bookman Old Style" w:cs="Calibri"/>
                <w:color w:val="000000"/>
                <w:sz w:val="16"/>
                <w:szCs w:val="16"/>
                <w:lang w:val="en-ID" w:eastAsia="id-ID"/>
              </w:rPr>
            </w:pPr>
          </w:p>
        </w:tc>
        <w:tc>
          <w:tcPr>
            <w:tcW w:w="567" w:type="dxa"/>
            <w:tcBorders>
              <w:top w:val="single" w:sz="4" w:space="0" w:color="auto"/>
              <w:left w:val="nil"/>
              <w:bottom w:val="single" w:sz="4" w:space="0" w:color="auto"/>
              <w:right w:val="nil"/>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1.3</w:t>
            </w:r>
          </w:p>
        </w:tc>
        <w:tc>
          <w:tcPr>
            <w:tcW w:w="5812" w:type="dxa"/>
            <w:tcBorders>
              <w:top w:val="single" w:sz="4" w:space="0" w:color="auto"/>
              <w:left w:val="nil"/>
              <w:bottom w:val="single" w:sz="4" w:space="0" w:color="auto"/>
              <w:right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Menyusun database perdagangan secara valid</w:t>
            </w:r>
          </w:p>
        </w:tc>
      </w:tr>
      <w:tr w:rsidR="008662D0" w:rsidRPr="007378A8" w:rsidTr="00D03F3C">
        <w:trPr>
          <w:trHeight w:val="841"/>
        </w:trPr>
        <w:tc>
          <w:tcPr>
            <w:tcW w:w="2808" w:type="dxa"/>
            <w:tcBorders>
              <w:left w:val="single" w:sz="4" w:space="0" w:color="auto"/>
              <w:right w:val="single" w:sz="4" w:space="0" w:color="auto"/>
            </w:tcBorders>
            <w:shd w:val="clear" w:color="auto" w:fill="auto"/>
            <w:hideMark/>
          </w:tcPr>
          <w:p w:rsidR="008662D0" w:rsidRPr="007378A8" w:rsidRDefault="008662D0" w:rsidP="008662D0">
            <w:pPr>
              <w:rPr>
                <w:rFonts w:ascii="Bookman Old Style" w:hAnsi="Bookman Old Style" w:cs="Calibri"/>
                <w:color w:val="000000"/>
                <w:sz w:val="16"/>
                <w:szCs w:val="16"/>
                <w:lang w:eastAsia="id-ID"/>
              </w:rPr>
            </w:pPr>
          </w:p>
        </w:tc>
        <w:tc>
          <w:tcPr>
            <w:tcW w:w="396" w:type="dxa"/>
            <w:tcBorders>
              <w:left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p>
        </w:tc>
        <w:tc>
          <w:tcPr>
            <w:tcW w:w="2574" w:type="dxa"/>
            <w:tcBorders>
              <w:right w:val="single" w:sz="4" w:space="0" w:color="auto"/>
            </w:tcBorders>
            <w:shd w:val="clear" w:color="auto" w:fill="auto"/>
            <w:hideMark/>
          </w:tcPr>
          <w:p w:rsidR="008662D0" w:rsidRDefault="008662D0" w:rsidP="008662D0">
            <w:pPr>
              <w:rPr>
                <w:rFonts w:ascii="Bookman Old Style" w:hAnsi="Bookman Old Style" w:cstheme="minorHAnsi"/>
                <w:bCs/>
                <w:kern w:val="16"/>
                <w:sz w:val="16"/>
                <w:szCs w:val="16"/>
                <w:lang w:val="en-ID"/>
              </w:rPr>
            </w:pPr>
          </w:p>
        </w:tc>
        <w:tc>
          <w:tcPr>
            <w:tcW w:w="518" w:type="dxa"/>
            <w:tcBorders>
              <w:top w:val="single" w:sz="4" w:space="0" w:color="auto"/>
              <w:left w:val="single" w:sz="4" w:space="0" w:color="auto"/>
            </w:tcBorders>
            <w:shd w:val="clear" w:color="auto" w:fill="auto"/>
            <w:noWrap/>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4.2</w:t>
            </w:r>
          </w:p>
        </w:tc>
        <w:tc>
          <w:tcPr>
            <w:tcW w:w="4018" w:type="dxa"/>
            <w:tcBorders>
              <w:top w:val="single" w:sz="4" w:space="0" w:color="auto"/>
              <w:right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sidRPr="0098507C">
              <w:rPr>
                <w:rFonts w:ascii="Bookman Old Style" w:hAnsi="Bookman Old Style" w:cs="Calibri"/>
                <w:color w:val="000000"/>
                <w:sz w:val="16"/>
                <w:szCs w:val="16"/>
                <w:lang w:val="en-ID" w:eastAsia="id-ID"/>
              </w:rPr>
              <w:t>Program Perlindungan Konsumen dan Pengamanan Perdagangan</w:t>
            </w:r>
          </w:p>
        </w:tc>
        <w:tc>
          <w:tcPr>
            <w:tcW w:w="567" w:type="dxa"/>
            <w:tcBorders>
              <w:top w:val="single" w:sz="4" w:space="0" w:color="auto"/>
              <w:left w:val="single" w:sz="4" w:space="0" w:color="auto"/>
              <w:bottom w:val="single" w:sz="4" w:space="0" w:color="auto"/>
              <w:right w:val="nil"/>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1.1</w:t>
            </w:r>
          </w:p>
        </w:tc>
        <w:tc>
          <w:tcPr>
            <w:tcW w:w="5812" w:type="dxa"/>
            <w:tcBorders>
              <w:top w:val="single" w:sz="4" w:space="0" w:color="auto"/>
              <w:left w:val="nil"/>
              <w:bottom w:val="single" w:sz="4" w:space="0" w:color="auto"/>
              <w:right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Melakukan pengawasan terhadap barang kebutuhan pokok masyarakat secara berkala</w:t>
            </w:r>
          </w:p>
        </w:tc>
      </w:tr>
      <w:tr w:rsidR="008662D0" w:rsidRPr="007378A8" w:rsidTr="00D03F3C">
        <w:trPr>
          <w:trHeight w:val="841"/>
        </w:trPr>
        <w:tc>
          <w:tcPr>
            <w:tcW w:w="2808" w:type="dxa"/>
            <w:tcBorders>
              <w:left w:val="single" w:sz="4" w:space="0" w:color="auto"/>
              <w:right w:val="single" w:sz="4" w:space="0" w:color="auto"/>
            </w:tcBorders>
            <w:shd w:val="clear" w:color="auto" w:fill="auto"/>
            <w:hideMark/>
          </w:tcPr>
          <w:p w:rsidR="008662D0" w:rsidRPr="007378A8" w:rsidRDefault="008662D0" w:rsidP="008662D0">
            <w:pPr>
              <w:rPr>
                <w:rFonts w:ascii="Bookman Old Style" w:hAnsi="Bookman Old Style" w:cs="Calibri"/>
                <w:color w:val="000000"/>
                <w:sz w:val="16"/>
                <w:szCs w:val="16"/>
                <w:lang w:eastAsia="id-ID"/>
              </w:rPr>
            </w:pPr>
          </w:p>
        </w:tc>
        <w:tc>
          <w:tcPr>
            <w:tcW w:w="396" w:type="dxa"/>
            <w:tcBorders>
              <w:left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p>
        </w:tc>
        <w:tc>
          <w:tcPr>
            <w:tcW w:w="2574" w:type="dxa"/>
            <w:tcBorders>
              <w:right w:val="single" w:sz="4" w:space="0" w:color="auto"/>
            </w:tcBorders>
            <w:shd w:val="clear" w:color="auto" w:fill="auto"/>
            <w:hideMark/>
          </w:tcPr>
          <w:p w:rsidR="008662D0" w:rsidRDefault="008662D0" w:rsidP="008662D0">
            <w:pPr>
              <w:rPr>
                <w:rFonts w:ascii="Bookman Old Style" w:hAnsi="Bookman Old Style" w:cstheme="minorHAnsi"/>
                <w:bCs/>
                <w:kern w:val="16"/>
                <w:sz w:val="16"/>
                <w:szCs w:val="16"/>
                <w:lang w:val="en-ID"/>
              </w:rPr>
            </w:pPr>
          </w:p>
        </w:tc>
        <w:tc>
          <w:tcPr>
            <w:tcW w:w="518" w:type="dxa"/>
            <w:tcBorders>
              <w:left w:val="single" w:sz="4" w:space="0" w:color="auto"/>
            </w:tcBorders>
            <w:shd w:val="clear" w:color="auto" w:fill="auto"/>
            <w:noWrap/>
            <w:hideMark/>
          </w:tcPr>
          <w:p w:rsidR="008662D0" w:rsidRDefault="008662D0" w:rsidP="008662D0">
            <w:pPr>
              <w:rPr>
                <w:rFonts w:ascii="Bookman Old Style" w:hAnsi="Bookman Old Style" w:cs="Calibri"/>
                <w:color w:val="000000"/>
                <w:sz w:val="16"/>
                <w:szCs w:val="16"/>
                <w:lang w:val="en-ID" w:eastAsia="id-ID"/>
              </w:rPr>
            </w:pPr>
          </w:p>
        </w:tc>
        <w:tc>
          <w:tcPr>
            <w:tcW w:w="4018" w:type="dxa"/>
            <w:tcBorders>
              <w:right w:val="single" w:sz="4" w:space="0" w:color="auto"/>
            </w:tcBorders>
            <w:shd w:val="clear" w:color="auto" w:fill="auto"/>
            <w:hideMark/>
          </w:tcPr>
          <w:p w:rsidR="008662D0" w:rsidRPr="0098507C" w:rsidRDefault="008662D0" w:rsidP="008662D0">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1.2</w:t>
            </w:r>
          </w:p>
        </w:tc>
        <w:tc>
          <w:tcPr>
            <w:tcW w:w="5812" w:type="dxa"/>
            <w:tcBorders>
              <w:top w:val="single" w:sz="4" w:space="0" w:color="auto"/>
              <w:left w:val="nil"/>
              <w:bottom w:val="single" w:sz="4" w:space="0" w:color="auto"/>
              <w:right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Menyelenggarakan pelatihan terhadap tenaga penera dan masyarakat secara berkesinambungan</w:t>
            </w:r>
          </w:p>
        </w:tc>
      </w:tr>
      <w:tr w:rsidR="008662D0" w:rsidRPr="007378A8" w:rsidTr="00D03F3C">
        <w:trPr>
          <w:trHeight w:val="414"/>
        </w:trPr>
        <w:tc>
          <w:tcPr>
            <w:tcW w:w="2808" w:type="dxa"/>
            <w:tcBorders>
              <w:left w:val="single" w:sz="4" w:space="0" w:color="auto"/>
              <w:right w:val="single" w:sz="4" w:space="0" w:color="auto"/>
            </w:tcBorders>
            <w:shd w:val="clear" w:color="auto" w:fill="auto"/>
            <w:hideMark/>
          </w:tcPr>
          <w:p w:rsidR="008662D0" w:rsidRPr="007378A8" w:rsidRDefault="008662D0" w:rsidP="008662D0">
            <w:pPr>
              <w:rPr>
                <w:rFonts w:ascii="Bookman Old Style" w:hAnsi="Bookman Old Style" w:cs="Calibri"/>
                <w:color w:val="000000"/>
                <w:sz w:val="16"/>
                <w:szCs w:val="16"/>
                <w:lang w:eastAsia="id-ID"/>
              </w:rPr>
            </w:pPr>
          </w:p>
        </w:tc>
        <w:tc>
          <w:tcPr>
            <w:tcW w:w="396" w:type="dxa"/>
            <w:tcBorders>
              <w:left w:val="single" w:sz="4" w:space="0" w:color="auto"/>
              <w:bottom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p>
        </w:tc>
        <w:tc>
          <w:tcPr>
            <w:tcW w:w="2574" w:type="dxa"/>
            <w:tcBorders>
              <w:bottom w:val="single" w:sz="4" w:space="0" w:color="auto"/>
              <w:right w:val="single" w:sz="4" w:space="0" w:color="auto"/>
            </w:tcBorders>
            <w:shd w:val="clear" w:color="auto" w:fill="auto"/>
            <w:hideMark/>
          </w:tcPr>
          <w:p w:rsidR="008662D0" w:rsidRDefault="008662D0" w:rsidP="008662D0">
            <w:pPr>
              <w:rPr>
                <w:rFonts w:ascii="Bookman Old Style" w:hAnsi="Bookman Old Style" w:cstheme="minorHAnsi"/>
                <w:bCs/>
                <w:kern w:val="16"/>
                <w:sz w:val="16"/>
                <w:szCs w:val="16"/>
                <w:lang w:val="en-ID"/>
              </w:rPr>
            </w:pPr>
          </w:p>
        </w:tc>
        <w:tc>
          <w:tcPr>
            <w:tcW w:w="518" w:type="dxa"/>
            <w:tcBorders>
              <w:left w:val="single" w:sz="4" w:space="0" w:color="auto"/>
              <w:bottom w:val="single" w:sz="4" w:space="0" w:color="auto"/>
            </w:tcBorders>
            <w:shd w:val="clear" w:color="auto" w:fill="auto"/>
            <w:noWrap/>
            <w:hideMark/>
          </w:tcPr>
          <w:p w:rsidR="008662D0" w:rsidRDefault="008662D0" w:rsidP="008662D0">
            <w:pPr>
              <w:rPr>
                <w:rFonts w:ascii="Bookman Old Style" w:hAnsi="Bookman Old Style" w:cs="Calibri"/>
                <w:color w:val="000000"/>
                <w:sz w:val="16"/>
                <w:szCs w:val="16"/>
                <w:lang w:val="en-ID" w:eastAsia="id-ID"/>
              </w:rPr>
            </w:pPr>
          </w:p>
        </w:tc>
        <w:tc>
          <w:tcPr>
            <w:tcW w:w="4018" w:type="dxa"/>
            <w:tcBorders>
              <w:bottom w:val="single" w:sz="4" w:space="0" w:color="auto"/>
              <w:right w:val="single" w:sz="4" w:space="0" w:color="auto"/>
            </w:tcBorders>
            <w:shd w:val="clear" w:color="auto" w:fill="auto"/>
            <w:hideMark/>
          </w:tcPr>
          <w:p w:rsidR="008662D0" w:rsidRPr="0098507C" w:rsidRDefault="008662D0" w:rsidP="008662D0">
            <w:pPr>
              <w:rPr>
                <w:rFonts w:ascii="Bookman Old Style" w:hAnsi="Bookman Old Style" w:cs="Calibri"/>
                <w:color w:val="000000"/>
                <w:sz w:val="16"/>
                <w:szCs w:val="16"/>
                <w:lang w:val="en-ID" w:eastAsia="id-ID"/>
              </w:rPr>
            </w:pPr>
          </w:p>
        </w:tc>
        <w:tc>
          <w:tcPr>
            <w:tcW w:w="567" w:type="dxa"/>
            <w:tcBorders>
              <w:top w:val="single" w:sz="4" w:space="0" w:color="auto"/>
              <w:left w:val="single" w:sz="4" w:space="0" w:color="auto"/>
              <w:bottom w:val="single" w:sz="4" w:space="0" w:color="auto"/>
              <w:right w:val="nil"/>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1.3</w:t>
            </w:r>
          </w:p>
        </w:tc>
        <w:tc>
          <w:tcPr>
            <w:tcW w:w="5812" w:type="dxa"/>
            <w:tcBorders>
              <w:top w:val="single" w:sz="4" w:space="0" w:color="auto"/>
              <w:left w:val="nil"/>
              <w:bottom w:val="single" w:sz="4" w:space="0" w:color="auto"/>
              <w:right w:val="single" w:sz="4" w:space="0" w:color="auto"/>
            </w:tcBorders>
            <w:shd w:val="clear" w:color="auto" w:fill="auto"/>
            <w:hideMark/>
          </w:tcPr>
          <w:p w:rsidR="008662D0" w:rsidRDefault="008662D0" w:rsidP="008662D0">
            <w:pPr>
              <w:rPr>
                <w:rFonts w:ascii="Bookman Old Style" w:hAnsi="Bookman Old Style" w:cs="Calibri"/>
                <w:color w:val="000000"/>
                <w:sz w:val="16"/>
                <w:szCs w:val="16"/>
                <w:lang w:val="en-ID" w:eastAsia="id-ID"/>
              </w:rPr>
            </w:pPr>
            <w:r>
              <w:rPr>
                <w:rFonts w:ascii="Bookman Old Style" w:hAnsi="Bookman Old Style" w:cs="Calibri"/>
                <w:color w:val="000000"/>
                <w:sz w:val="16"/>
                <w:szCs w:val="16"/>
                <w:lang w:val="en-ID" w:eastAsia="id-ID"/>
              </w:rPr>
              <w:t>Menyiapkan sarana dan prasarana perdagangan secara memadai</w:t>
            </w:r>
          </w:p>
        </w:tc>
      </w:tr>
    </w:tbl>
    <w:p w:rsidR="00A34762" w:rsidRDefault="00A34762">
      <w:pPr>
        <w:spacing w:after="60"/>
        <w:ind w:left="2276" w:hanging="1282"/>
        <w:jc w:val="center"/>
        <w:rPr>
          <w:rFonts w:ascii="Bookman Old Style" w:hAnsi="Bookman Old Style" w:cs="Tahoma"/>
          <w:sz w:val="24"/>
          <w:szCs w:val="24"/>
          <w:lang w:val="en-GB"/>
        </w:rPr>
      </w:pPr>
    </w:p>
    <w:p w:rsidR="008662D0" w:rsidRDefault="008662D0">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253BF7" w:rsidRDefault="00253BF7">
      <w:pPr>
        <w:spacing w:after="60"/>
        <w:ind w:left="2276" w:hanging="1282"/>
        <w:jc w:val="center"/>
        <w:rPr>
          <w:rFonts w:ascii="Bookman Old Style" w:hAnsi="Bookman Old Style" w:cs="Tahoma"/>
          <w:sz w:val="24"/>
          <w:szCs w:val="24"/>
          <w:lang w:val="en-GB"/>
        </w:rPr>
      </w:pPr>
    </w:p>
    <w:p w:rsidR="00253BF7" w:rsidRDefault="00253BF7">
      <w:pPr>
        <w:spacing w:after="60"/>
        <w:ind w:left="2276" w:hanging="1282"/>
        <w:jc w:val="center"/>
        <w:rPr>
          <w:rFonts w:ascii="Bookman Old Style" w:hAnsi="Bookman Old Style" w:cs="Tahoma"/>
          <w:sz w:val="24"/>
          <w:szCs w:val="24"/>
          <w:lang w:val="en-GB"/>
        </w:rPr>
      </w:pPr>
    </w:p>
    <w:p w:rsidR="008662D0" w:rsidRDefault="008662D0">
      <w:pPr>
        <w:spacing w:after="60"/>
        <w:ind w:left="2276" w:hanging="1282"/>
        <w:jc w:val="center"/>
        <w:rPr>
          <w:rFonts w:ascii="Bookman Old Style" w:hAnsi="Bookman Old Style" w:cs="Tahoma"/>
          <w:sz w:val="24"/>
          <w:szCs w:val="24"/>
          <w:lang w:val="en-GB"/>
        </w:rPr>
      </w:pPr>
    </w:p>
    <w:p w:rsidR="00253BF7" w:rsidRDefault="00253BF7">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253BF7" w:rsidRDefault="00253BF7">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pPr>
        <w:spacing w:after="60"/>
        <w:ind w:left="2276" w:hanging="1282"/>
        <w:jc w:val="center"/>
        <w:rPr>
          <w:rFonts w:ascii="Bookman Old Style" w:hAnsi="Bookman Old Style" w:cs="Tahoma"/>
          <w:sz w:val="24"/>
          <w:szCs w:val="24"/>
          <w:lang w:val="en-GB"/>
        </w:rPr>
      </w:pPr>
    </w:p>
    <w:p w:rsidR="00A34762" w:rsidRDefault="00A34762" w:rsidP="004228C1">
      <w:pPr>
        <w:framePr w:w="15798" w:wrap="auto" w:hAnchor="text"/>
        <w:spacing w:line="360" w:lineRule="auto"/>
        <w:ind w:right="67"/>
        <w:jc w:val="both"/>
        <w:rPr>
          <w:rFonts w:ascii="Bookman Old Style" w:eastAsia="Bookman Old Style" w:hAnsi="Bookman Old Style" w:cs="Arial"/>
          <w:sz w:val="24"/>
          <w:szCs w:val="24"/>
          <w:lang w:val="en-US"/>
        </w:rPr>
        <w:sectPr w:rsidR="00A34762" w:rsidSect="005446E4">
          <w:pgSz w:w="20163" w:h="12242" w:orient="landscape" w:code="5"/>
          <w:pgMar w:top="1134" w:right="1134" w:bottom="992" w:left="1134" w:header="720" w:footer="720" w:gutter="0"/>
          <w:pgNumType w:start="67"/>
          <w:cols w:space="720"/>
        </w:sectPr>
      </w:pPr>
    </w:p>
    <w:p w:rsidR="00A34762" w:rsidRPr="007E45DD" w:rsidRDefault="00A5345F">
      <w:pPr>
        <w:pStyle w:val="Default"/>
        <w:spacing w:line="360" w:lineRule="auto"/>
        <w:jc w:val="center"/>
        <w:rPr>
          <w:rFonts w:ascii="Bookman Old Style" w:hAnsi="Bookman Old Style" w:cs="Arial"/>
          <w:lang w:val="en-ID"/>
        </w:rPr>
      </w:pPr>
      <w:r>
        <w:rPr>
          <w:rFonts w:ascii="Bookman Old Style" w:hAnsi="Bookman Old Style" w:cs="Arial"/>
          <w:b/>
          <w:bCs/>
        </w:rPr>
        <w:lastRenderedPageBreak/>
        <w:t>BAB V</w:t>
      </w:r>
      <w:r w:rsidR="007E45DD">
        <w:rPr>
          <w:rFonts w:ascii="Bookman Old Style" w:hAnsi="Bookman Old Style" w:cs="Arial"/>
          <w:b/>
          <w:bCs/>
          <w:lang w:val="en-ID"/>
        </w:rPr>
        <w:t>I</w:t>
      </w:r>
    </w:p>
    <w:p w:rsidR="007E45DD" w:rsidRDefault="00A5345F">
      <w:pPr>
        <w:pStyle w:val="Default"/>
        <w:spacing w:line="360" w:lineRule="auto"/>
        <w:jc w:val="center"/>
        <w:rPr>
          <w:rFonts w:ascii="Bookman Old Style" w:hAnsi="Bookman Old Style" w:cs="Arial"/>
          <w:b/>
          <w:bCs/>
          <w:lang w:val="en-ID"/>
        </w:rPr>
      </w:pPr>
      <w:r>
        <w:rPr>
          <w:rFonts w:ascii="Bookman Old Style" w:hAnsi="Bookman Old Style" w:cs="Arial"/>
          <w:b/>
          <w:bCs/>
        </w:rPr>
        <w:t>RENCANA PROGRAM DAN KEGIATAN</w:t>
      </w:r>
      <w:r w:rsidR="007E45DD">
        <w:rPr>
          <w:rFonts w:ascii="Bookman Old Style" w:hAnsi="Bookman Old Style" w:cs="Arial"/>
          <w:b/>
          <w:bCs/>
          <w:lang w:val="en-ID"/>
        </w:rPr>
        <w:t xml:space="preserve"> </w:t>
      </w:r>
    </w:p>
    <w:p w:rsidR="00A34762" w:rsidRPr="006A7353" w:rsidRDefault="007E45DD">
      <w:pPr>
        <w:pStyle w:val="Default"/>
        <w:spacing w:line="360" w:lineRule="auto"/>
        <w:jc w:val="center"/>
        <w:rPr>
          <w:rFonts w:ascii="Bookman Old Style" w:hAnsi="Bookman Old Style" w:cs="Arial"/>
          <w:b/>
          <w:bCs/>
          <w:lang w:val="en-ID"/>
        </w:rPr>
      </w:pPr>
      <w:r>
        <w:rPr>
          <w:rFonts w:ascii="Bookman Old Style" w:hAnsi="Bookman Old Style" w:cs="Arial"/>
          <w:b/>
          <w:bCs/>
          <w:lang w:val="en-ID"/>
        </w:rPr>
        <w:t>SERTA</w:t>
      </w:r>
      <w:r w:rsidR="00A5345F">
        <w:rPr>
          <w:rFonts w:ascii="Bookman Old Style" w:hAnsi="Bookman Old Style" w:cs="Arial"/>
          <w:b/>
          <w:bCs/>
        </w:rPr>
        <w:t xml:space="preserve"> PENDANAAN INDIKATIF</w:t>
      </w:r>
    </w:p>
    <w:p w:rsidR="00A34762" w:rsidRDefault="00A34762">
      <w:pPr>
        <w:pStyle w:val="Default"/>
        <w:spacing w:line="360" w:lineRule="auto"/>
        <w:jc w:val="center"/>
        <w:rPr>
          <w:rFonts w:ascii="Bookman Old Style" w:hAnsi="Bookman Old Style" w:cs="Arial"/>
        </w:rPr>
      </w:pPr>
    </w:p>
    <w:p w:rsidR="00A34762" w:rsidRDefault="00A5345F">
      <w:pPr>
        <w:pStyle w:val="Default"/>
        <w:spacing w:line="360" w:lineRule="auto"/>
        <w:ind w:firstLine="426"/>
        <w:jc w:val="both"/>
        <w:rPr>
          <w:rFonts w:ascii="Bookman Old Style" w:hAnsi="Bookman Old Style" w:cs="Arial"/>
          <w:lang w:val="en-GB"/>
        </w:rPr>
      </w:pPr>
      <w:r>
        <w:rPr>
          <w:rFonts w:ascii="Bookman Old Style" w:hAnsi="Bookman Old Style" w:cs="Arial"/>
          <w:lang w:val="en-GB"/>
        </w:rPr>
        <w:t>Program dan kegiatan kewenangan Dinas Koperasi perindustrian dan perdagangan Kabupaten Sumbawa Barat merupakan proses penentuan jumlah dan jenis sumber daya yang diperlukan dalam rangka pelaksanaan suatu rencana. Dalam mewujudkan visi dan misi Dinas Koperasi Perindustrian dan Perdagangan Kabupaten Sumbawa Barat pada Tahun 201</w:t>
      </w:r>
      <w:r w:rsidR="00AF3244">
        <w:rPr>
          <w:rFonts w:ascii="Bookman Old Style" w:hAnsi="Bookman Old Style" w:cs="Arial"/>
          <w:lang w:val="en-GB"/>
        </w:rPr>
        <w:t>8</w:t>
      </w:r>
      <w:r>
        <w:rPr>
          <w:rFonts w:ascii="Bookman Old Style" w:hAnsi="Bookman Old Style" w:cs="Arial"/>
          <w:lang w:val="en-GB"/>
        </w:rPr>
        <w:t>-2021, maka Dinas Koperasi Perindustrian dan Perdagangan berfokus pada prioritas kebutuhan daerah seperti yang tertuang dalam RPJMD Kabupaten Sumbawa Barat periode 2016-2021, yang dijabarkan dalam bentuk program dan kegiatan Dinas Koperasi Perindustrian dan Perdagangan Kabupaten Sumbawa Barat, termasuk melaksanakan berbagai upaya dalam pelaksanaan kegiatan yang terbagi dalam urusan wajib program untuk mewujudkan terlaksananya tujuan pembangunan antara lain :</w:t>
      </w:r>
    </w:p>
    <w:p w:rsidR="00A34762" w:rsidRDefault="00A5345F" w:rsidP="00364379">
      <w:pPr>
        <w:pStyle w:val="Default"/>
        <w:numPr>
          <w:ilvl w:val="0"/>
          <w:numId w:val="38"/>
        </w:numPr>
        <w:spacing w:line="360" w:lineRule="auto"/>
        <w:ind w:left="426" w:hanging="426"/>
        <w:jc w:val="both"/>
        <w:rPr>
          <w:rFonts w:ascii="Bookman Old Style" w:hAnsi="Bookman Old Style" w:cs="Arial"/>
          <w:lang w:val="en-GB"/>
        </w:rPr>
      </w:pPr>
      <w:r>
        <w:rPr>
          <w:rFonts w:ascii="Bookman Old Style" w:hAnsi="Bookman Old Style" w:cs="Arial"/>
          <w:lang w:val="en-GB"/>
        </w:rPr>
        <w:t xml:space="preserve">Program Pelayanan Administrasi perkantoran, dengan kegiatan meliputi (1) Kegiatan penyediaan jasa </w:t>
      </w:r>
      <w:r w:rsidR="00184881">
        <w:rPr>
          <w:rFonts w:ascii="Bookman Old Style" w:hAnsi="Bookman Old Style" w:cs="Arial"/>
          <w:lang w:val="en-GB"/>
        </w:rPr>
        <w:t>surat menyurat</w:t>
      </w:r>
      <w:r>
        <w:rPr>
          <w:rFonts w:ascii="Bookman Old Style" w:hAnsi="Bookman Old Style" w:cs="Arial"/>
          <w:lang w:val="en-GB"/>
        </w:rPr>
        <w:t xml:space="preserve">, (2) Kegiatan </w:t>
      </w:r>
      <w:r w:rsidR="00184881">
        <w:rPr>
          <w:rFonts w:ascii="Bookman Old Style" w:hAnsi="Bookman Old Style" w:cs="Arial"/>
          <w:lang w:val="en-GB"/>
        </w:rPr>
        <w:t>penyediaan jasa komunikasi, sumber daya air dan listrik</w:t>
      </w:r>
      <w:r>
        <w:rPr>
          <w:rFonts w:ascii="Bookman Old Style" w:hAnsi="Bookman Old Style" w:cs="Arial"/>
          <w:lang w:val="en-GB"/>
        </w:rPr>
        <w:t xml:space="preserve">, (3) </w:t>
      </w:r>
      <w:r w:rsidR="00184881">
        <w:rPr>
          <w:rFonts w:ascii="Bookman Old Style" w:hAnsi="Bookman Old Style" w:cs="Arial"/>
          <w:lang w:val="en-GB"/>
        </w:rPr>
        <w:t>penyediaan jasa pemeliharaan dan perizinan kendaraan dinas/operasional</w:t>
      </w:r>
      <w:r>
        <w:rPr>
          <w:rFonts w:ascii="Bookman Old Style" w:hAnsi="Bookman Old Style" w:cs="Arial"/>
          <w:lang w:val="en-GB"/>
        </w:rPr>
        <w:t xml:space="preserve">, (4) </w:t>
      </w:r>
      <w:r w:rsidR="00184881">
        <w:rPr>
          <w:rFonts w:ascii="Bookman Old Style" w:hAnsi="Bookman Old Style" w:cs="Arial"/>
          <w:lang w:val="en-GB"/>
        </w:rPr>
        <w:t xml:space="preserve">Kegiatan penyediaan jasa Administrasi Perkantoran dan </w:t>
      </w:r>
      <w:r>
        <w:rPr>
          <w:rFonts w:ascii="Bookman Old Style" w:hAnsi="Bookman Old Style" w:cs="Arial"/>
          <w:lang w:val="en-GB"/>
        </w:rPr>
        <w:t xml:space="preserve">(5) Kegiatan </w:t>
      </w:r>
      <w:r w:rsidR="00184881">
        <w:rPr>
          <w:rFonts w:ascii="Bookman Old Style" w:hAnsi="Bookman Old Style" w:cs="Arial"/>
          <w:lang w:val="en-GB"/>
        </w:rPr>
        <w:t>penyediaan jasa publikasi.</w:t>
      </w:r>
    </w:p>
    <w:p w:rsidR="00A34762" w:rsidRDefault="00A5345F" w:rsidP="00364379">
      <w:pPr>
        <w:pStyle w:val="Default"/>
        <w:numPr>
          <w:ilvl w:val="0"/>
          <w:numId w:val="38"/>
        </w:numPr>
        <w:spacing w:line="360" w:lineRule="auto"/>
        <w:ind w:left="426" w:hanging="426"/>
        <w:jc w:val="both"/>
        <w:rPr>
          <w:rFonts w:ascii="Bookman Old Style" w:hAnsi="Bookman Old Style" w:cs="Arial"/>
          <w:lang w:val="en-GB"/>
        </w:rPr>
      </w:pPr>
      <w:r>
        <w:rPr>
          <w:rFonts w:ascii="Bookman Old Style" w:hAnsi="Bookman Old Style" w:cs="Arial"/>
          <w:lang w:val="en-GB"/>
        </w:rPr>
        <w:t>Program Peningkatan Sarana dan Prasarana Aparatur, dengan kegiatan meliputi (1) Kegiatan pengadaan perlengkapan</w:t>
      </w:r>
      <w:r w:rsidR="00421A62">
        <w:rPr>
          <w:rFonts w:ascii="Bookman Old Style" w:hAnsi="Bookman Old Style" w:cs="Arial"/>
          <w:lang w:val="en-GB"/>
        </w:rPr>
        <w:t xml:space="preserve"> </w:t>
      </w:r>
      <w:r>
        <w:rPr>
          <w:rFonts w:ascii="Bookman Old Style" w:hAnsi="Bookman Old Style" w:cs="Arial"/>
          <w:lang w:val="en-GB"/>
        </w:rPr>
        <w:t xml:space="preserve">gedung kantor, (2) Kegiatan </w:t>
      </w:r>
      <w:r w:rsidR="00421A62">
        <w:rPr>
          <w:rFonts w:ascii="Bookman Old Style" w:hAnsi="Bookman Old Style" w:cs="Arial"/>
          <w:lang w:val="en-GB"/>
        </w:rPr>
        <w:t xml:space="preserve">pengadaan peralatan gedung kantor </w:t>
      </w:r>
      <w:r>
        <w:rPr>
          <w:rFonts w:ascii="Bookman Old Style" w:hAnsi="Bookman Old Style" w:cs="Arial"/>
          <w:lang w:val="en-GB"/>
        </w:rPr>
        <w:t xml:space="preserve">dan (3) Kegiatan pemeliharaan rutin/berkala </w:t>
      </w:r>
      <w:r w:rsidR="00421A62">
        <w:rPr>
          <w:rFonts w:ascii="Bookman Old Style" w:hAnsi="Bookman Old Style" w:cs="Arial"/>
          <w:lang w:val="en-GB"/>
        </w:rPr>
        <w:t>gedung kantor dan (4) Kegiatan pemeliharaan rutin/berkala peralatan gedung kantor.</w:t>
      </w:r>
    </w:p>
    <w:p w:rsidR="00B21A6E" w:rsidRDefault="00B21A6E" w:rsidP="00364379">
      <w:pPr>
        <w:pStyle w:val="Default"/>
        <w:numPr>
          <w:ilvl w:val="0"/>
          <w:numId w:val="38"/>
        </w:numPr>
        <w:spacing w:line="360" w:lineRule="auto"/>
        <w:ind w:left="426" w:hanging="426"/>
        <w:jc w:val="both"/>
        <w:rPr>
          <w:rFonts w:ascii="Bookman Old Style" w:hAnsi="Bookman Old Style" w:cs="Arial"/>
          <w:lang w:val="en-GB"/>
        </w:rPr>
      </w:pPr>
      <w:r>
        <w:rPr>
          <w:rFonts w:ascii="Bookman Old Style" w:hAnsi="Bookman Old Style" w:cs="Arial"/>
          <w:lang w:val="en-GB"/>
        </w:rPr>
        <w:t>Program Peningkatan Disiplin Aparatur dengan kegiatan meliputi (1) Kegiatan monitoring dan evaluasi kinerja pegawai.</w:t>
      </w:r>
    </w:p>
    <w:p w:rsidR="009D17A8" w:rsidRDefault="00A5345F" w:rsidP="00364379">
      <w:pPr>
        <w:pStyle w:val="Default"/>
        <w:numPr>
          <w:ilvl w:val="0"/>
          <w:numId w:val="38"/>
        </w:numPr>
        <w:spacing w:line="360" w:lineRule="auto"/>
        <w:ind w:left="426" w:hanging="426"/>
        <w:jc w:val="both"/>
        <w:rPr>
          <w:rFonts w:ascii="Bookman Old Style" w:hAnsi="Bookman Old Style" w:cs="Arial"/>
          <w:lang w:val="en-GB"/>
        </w:rPr>
      </w:pPr>
      <w:r>
        <w:rPr>
          <w:rFonts w:ascii="Bookman Old Style" w:hAnsi="Bookman Old Style" w:cs="Arial"/>
          <w:lang w:val="en-GB"/>
        </w:rPr>
        <w:t>Program Peningkatan Pengembangan Sistem Pelaporan Capaian Kinerja dan keuangan, dengan kegiatan meliputi (1) Kegiatan penyusunan laporan capaian kinerja dan ikhtisar realisas</w:t>
      </w:r>
      <w:r w:rsidR="009D17A8">
        <w:rPr>
          <w:rFonts w:ascii="Bookman Old Style" w:hAnsi="Bookman Old Style" w:cs="Arial"/>
          <w:lang w:val="en-GB"/>
        </w:rPr>
        <w:t>i kinerja SKPD, (2) Kegiatan pe</w:t>
      </w:r>
      <w:r>
        <w:rPr>
          <w:rFonts w:ascii="Bookman Old Style" w:hAnsi="Bookman Old Style" w:cs="Arial"/>
          <w:lang w:val="en-GB"/>
        </w:rPr>
        <w:t xml:space="preserve">nyusunan </w:t>
      </w:r>
      <w:r w:rsidR="00A45BCC">
        <w:rPr>
          <w:rFonts w:ascii="Bookman Old Style" w:hAnsi="Bookman Old Style" w:cs="Arial"/>
          <w:lang w:val="en-GB"/>
        </w:rPr>
        <w:t>laporan keuangan semesteran</w:t>
      </w:r>
      <w:r>
        <w:rPr>
          <w:rFonts w:ascii="Bookman Old Style" w:hAnsi="Bookman Old Style" w:cs="Arial"/>
          <w:lang w:val="en-GB"/>
        </w:rPr>
        <w:t xml:space="preserve">, (3) Kegiatan </w:t>
      </w:r>
      <w:r w:rsidR="00A45BCC">
        <w:rPr>
          <w:rFonts w:ascii="Bookman Old Style" w:hAnsi="Bookman Old Style" w:cs="Arial"/>
          <w:lang w:val="en-GB"/>
        </w:rPr>
        <w:t>penyusunan pelaporan prognosis realisasi anggaran</w:t>
      </w:r>
      <w:r>
        <w:rPr>
          <w:rFonts w:ascii="Bookman Old Style" w:hAnsi="Bookman Old Style" w:cs="Arial"/>
          <w:lang w:val="en-GB"/>
        </w:rPr>
        <w:t xml:space="preserve">, </w:t>
      </w:r>
      <w:r w:rsidR="00525338">
        <w:rPr>
          <w:rFonts w:ascii="Bookman Old Style" w:hAnsi="Bookman Old Style" w:cs="Arial"/>
          <w:lang w:val="en-GB"/>
        </w:rPr>
        <w:t xml:space="preserve">dan (4) Kegiatan </w:t>
      </w:r>
      <w:r w:rsidR="00A45BCC">
        <w:rPr>
          <w:rFonts w:ascii="Bookman Old Style" w:hAnsi="Bookman Old Style" w:cs="Arial"/>
          <w:lang w:val="en-GB"/>
        </w:rPr>
        <w:t>penyusunan laporan keuangan akhir tahun</w:t>
      </w:r>
    </w:p>
    <w:p w:rsidR="00607DF4" w:rsidRDefault="00607DF4" w:rsidP="00364379">
      <w:pPr>
        <w:pStyle w:val="Default"/>
        <w:numPr>
          <w:ilvl w:val="0"/>
          <w:numId w:val="38"/>
        </w:numPr>
        <w:spacing w:line="360" w:lineRule="auto"/>
        <w:ind w:left="426" w:hanging="426"/>
        <w:jc w:val="both"/>
        <w:rPr>
          <w:rFonts w:ascii="Bookman Old Style" w:hAnsi="Bookman Old Style" w:cs="Arial"/>
          <w:lang w:val="en-GB"/>
        </w:rPr>
      </w:pPr>
      <w:r>
        <w:rPr>
          <w:rFonts w:ascii="Bookman Old Style" w:hAnsi="Bookman Old Style" w:cs="Arial"/>
          <w:lang w:val="en-GB"/>
        </w:rPr>
        <w:t>Program Peningkatan Sistem pengelolaan Keuangan Perangkat Daerah, dengan kegiatan meliputi (1) Kegiatan Pengelolaan Administrasi Keuangan dan (2) Kegiatan Penatausahaan Keuangan.</w:t>
      </w:r>
    </w:p>
    <w:p w:rsidR="00607DF4" w:rsidRDefault="00607DF4" w:rsidP="00364379">
      <w:pPr>
        <w:pStyle w:val="Default"/>
        <w:numPr>
          <w:ilvl w:val="0"/>
          <w:numId w:val="38"/>
        </w:numPr>
        <w:spacing w:line="360" w:lineRule="auto"/>
        <w:ind w:left="426" w:hanging="426"/>
        <w:jc w:val="both"/>
        <w:rPr>
          <w:rFonts w:ascii="Bookman Old Style" w:hAnsi="Bookman Old Style" w:cs="Arial"/>
          <w:lang w:val="en-GB"/>
        </w:rPr>
      </w:pPr>
      <w:r>
        <w:rPr>
          <w:rFonts w:ascii="Bookman Old Style" w:hAnsi="Bookman Old Style" w:cs="Arial"/>
          <w:lang w:val="en-GB"/>
        </w:rPr>
        <w:t>Program Penataan Sistem Administrasi Arsip Kepegawaian, dengan kegiatan meliputi (1) Kegiatan Pengurusan Administrasi Kepegawaian.</w:t>
      </w:r>
    </w:p>
    <w:p w:rsidR="00EC3220" w:rsidRDefault="009D17A8" w:rsidP="00364379">
      <w:pPr>
        <w:pStyle w:val="Default"/>
        <w:numPr>
          <w:ilvl w:val="0"/>
          <w:numId w:val="38"/>
        </w:numPr>
        <w:spacing w:line="360" w:lineRule="auto"/>
        <w:ind w:left="426" w:hanging="426"/>
        <w:jc w:val="both"/>
        <w:rPr>
          <w:rFonts w:ascii="Bookman Old Style" w:hAnsi="Bookman Old Style" w:cs="Arial"/>
          <w:lang w:val="en-GB"/>
        </w:rPr>
      </w:pPr>
      <w:r w:rsidRPr="00EC3220">
        <w:rPr>
          <w:rFonts w:ascii="Bookman Old Style" w:hAnsi="Bookman Old Style" w:cs="Arial"/>
          <w:lang w:val="en-GB"/>
        </w:rPr>
        <w:lastRenderedPageBreak/>
        <w:t>Program Pen</w:t>
      </w:r>
      <w:r w:rsidR="00EC3220" w:rsidRPr="00EC3220">
        <w:rPr>
          <w:rFonts w:ascii="Bookman Old Style" w:hAnsi="Bookman Old Style" w:cs="Arial"/>
          <w:lang w:val="en-GB"/>
        </w:rPr>
        <w:t>ingkatan Sistem Perencanaan Keuangan Perangkat Daerah</w:t>
      </w:r>
      <w:r w:rsidR="00525338" w:rsidRPr="00EC3220">
        <w:rPr>
          <w:rFonts w:ascii="Bookman Old Style" w:hAnsi="Bookman Old Style" w:cs="Arial"/>
          <w:lang w:val="en-GB"/>
        </w:rPr>
        <w:t xml:space="preserve"> dengan kegiatan meliputi (1</w:t>
      </w:r>
      <w:r w:rsidR="00A5345F" w:rsidRPr="00EC3220">
        <w:rPr>
          <w:rFonts w:ascii="Bookman Old Style" w:hAnsi="Bookman Old Style" w:cs="Arial"/>
          <w:lang w:val="en-GB"/>
        </w:rPr>
        <w:t xml:space="preserve">) Kegiatan </w:t>
      </w:r>
      <w:r w:rsidR="00EC3220">
        <w:rPr>
          <w:rFonts w:ascii="Bookman Old Style" w:hAnsi="Bookman Old Style" w:cs="Arial"/>
          <w:lang w:val="en-GB"/>
        </w:rPr>
        <w:t>Rencana Kinerja Tahunan</w:t>
      </w:r>
      <w:r w:rsidR="00525338" w:rsidRPr="00EC3220">
        <w:rPr>
          <w:rFonts w:ascii="Bookman Old Style" w:hAnsi="Bookman Old Style" w:cs="Arial"/>
          <w:lang w:val="en-GB"/>
        </w:rPr>
        <w:t>, (2</w:t>
      </w:r>
      <w:r w:rsidR="00A5345F" w:rsidRPr="00EC3220">
        <w:rPr>
          <w:rFonts w:ascii="Bookman Old Style" w:hAnsi="Bookman Old Style" w:cs="Arial"/>
          <w:lang w:val="en-GB"/>
        </w:rPr>
        <w:t>) Kegiatan penyusu</w:t>
      </w:r>
      <w:r w:rsidR="00EF733F" w:rsidRPr="00EC3220">
        <w:rPr>
          <w:rFonts w:ascii="Bookman Old Style" w:hAnsi="Bookman Old Style" w:cs="Arial"/>
          <w:lang w:val="en-GB"/>
        </w:rPr>
        <w:t xml:space="preserve">nan </w:t>
      </w:r>
      <w:r w:rsidR="00EC3220">
        <w:rPr>
          <w:rFonts w:ascii="Bookman Old Style" w:hAnsi="Bookman Old Style" w:cs="Arial"/>
          <w:lang w:val="en-GB"/>
        </w:rPr>
        <w:t>Perjanjian Kinerja</w:t>
      </w:r>
      <w:r w:rsidR="00EF733F" w:rsidRPr="00EC3220">
        <w:rPr>
          <w:rFonts w:ascii="Bookman Old Style" w:hAnsi="Bookman Old Style" w:cs="Arial"/>
          <w:lang w:val="en-GB"/>
        </w:rPr>
        <w:t xml:space="preserve">, </w:t>
      </w:r>
      <w:r w:rsidR="00525338" w:rsidRPr="00EC3220">
        <w:rPr>
          <w:rFonts w:ascii="Bookman Old Style" w:hAnsi="Bookman Old Style" w:cs="Arial"/>
          <w:lang w:val="en-GB"/>
        </w:rPr>
        <w:t>(3</w:t>
      </w:r>
      <w:r w:rsidR="00A5345F" w:rsidRPr="00EC3220">
        <w:rPr>
          <w:rFonts w:ascii="Bookman Old Style" w:hAnsi="Bookman Old Style" w:cs="Arial"/>
          <w:lang w:val="en-GB"/>
        </w:rPr>
        <w:t>) K</w:t>
      </w:r>
      <w:r w:rsidR="00EC3220">
        <w:rPr>
          <w:rFonts w:ascii="Bookman Old Style" w:hAnsi="Bookman Old Style" w:cs="Arial"/>
          <w:lang w:val="en-GB"/>
        </w:rPr>
        <w:t>egiatan penyusunan renstra SKPD,</w:t>
      </w:r>
      <w:r w:rsidR="00EF733F" w:rsidRPr="00EC3220">
        <w:rPr>
          <w:rFonts w:ascii="Bookman Old Style" w:hAnsi="Bookman Old Style" w:cs="Arial"/>
          <w:lang w:val="en-GB"/>
        </w:rPr>
        <w:t xml:space="preserve"> (4) Kegiatan </w:t>
      </w:r>
      <w:r w:rsidR="00EC3220">
        <w:rPr>
          <w:rFonts w:ascii="Bookman Old Style" w:hAnsi="Bookman Old Style" w:cs="Arial"/>
          <w:lang w:val="en-GB"/>
        </w:rPr>
        <w:t xml:space="preserve">penyusunan Rencana Kinerja, (5) </w:t>
      </w:r>
      <w:r w:rsidR="00EC3220" w:rsidRPr="00EC3220">
        <w:rPr>
          <w:rFonts w:ascii="Bookman Old Style" w:hAnsi="Bookman Old Style" w:cs="Arial"/>
          <w:lang w:val="en-GB"/>
        </w:rPr>
        <w:t xml:space="preserve">Kegiatan </w:t>
      </w:r>
      <w:r w:rsidR="00EC3220">
        <w:rPr>
          <w:rFonts w:ascii="Bookman Old Style" w:hAnsi="Bookman Old Style" w:cs="Arial"/>
          <w:lang w:val="en-GB"/>
        </w:rPr>
        <w:t xml:space="preserve">penyusunan RKA/RKPA dan DPA/DPPA dan (6) </w:t>
      </w:r>
      <w:r w:rsidR="00EC3220" w:rsidRPr="00EC3220">
        <w:rPr>
          <w:rFonts w:ascii="Bookman Old Style" w:hAnsi="Bookman Old Style" w:cs="Arial"/>
          <w:lang w:val="en-GB"/>
        </w:rPr>
        <w:t>K</w:t>
      </w:r>
      <w:r w:rsidR="00EC3220">
        <w:rPr>
          <w:rFonts w:ascii="Bookman Old Style" w:hAnsi="Bookman Old Style" w:cs="Arial"/>
          <w:lang w:val="en-GB"/>
        </w:rPr>
        <w:t>egiatan penyusunan SOP.</w:t>
      </w:r>
    </w:p>
    <w:p w:rsidR="00EC3220" w:rsidRDefault="00A5345F" w:rsidP="00364379">
      <w:pPr>
        <w:pStyle w:val="Default"/>
        <w:numPr>
          <w:ilvl w:val="0"/>
          <w:numId w:val="38"/>
        </w:numPr>
        <w:spacing w:line="360" w:lineRule="auto"/>
        <w:ind w:left="426" w:hanging="284"/>
        <w:jc w:val="both"/>
        <w:rPr>
          <w:rFonts w:ascii="Bookman Old Style" w:hAnsi="Bookman Old Style" w:cs="Arial"/>
          <w:lang w:val="en-GB"/>
        </w:rPr>
      </w:pPr>
      <w:r w:rsidRPr="00EC3220">
        <w:rPr>
          <w:rFonts w:ascii="Bookman Old Style" w:hAnsi="Bookman Old Style" w:cs="Arial"/>
          <w:lang w:val="en-GB"/>
        </w:rPr>
        <w:t>Program Peningkatan Kualitas Kelembagaan Kop</w:t>
      </w:r>
      <w:r w:rsidR="00D132D1">
        <w:rPr>
          <w:rFonts w:ascii="Bookman Old Style" w:hAnsi="Bookman Old Style" w:cs="Arial"/>
          <w:lang w:val="en-GB"/>
        </w:rPr>
        <w:t xml:space="preserve">erasi, dengan kegiatan meliputi </w:t>
      </w:r>
      <w:r w:rsidRPr="00EC3220">
        <w:rPr>
          <w:rFonts w:ascii="Bookman Old Style" w:hAnsi="Bookman Old Style" w:cs="Arial"/>
          <w:lang w:val="en-GB"/>
        </w:rPr>
        <w:t xml:space="preserve">(1) Kegiatan </w:t>
      </w:r>
      <w:r w:rsidR="00371C01">
        <w:rPr>
          <w:rFonts w:ascii="Bookman Old Style" w:hAnsi="Bookman Old Style" w:cs="Arial"/>
          <w:lang w:val="en-GB"/>
        </w:rPr>
        <w:t>Pembinaan pengawasan dan penghargaan bagi koperasi berprestasi</w:t>
      </w:r>
      <w:r w:rsidRPr="00EC3220">
        <w:rPr>
          <w:rFonts w:ascii="Bookman Old Style" w:hAnsi="Bookman Old Style" w:cs="Arial"/>
          <w:lang w:val="en-GB"/>
        </w:rPr>
        <w:t xml:space="preserve">, (2) Kegiatan </w:t>
      </w:r>
      <w:r w:rsidR="00371C01">
        <w:rPr>
          <w:rFonts w:ascii="Bookman Old Style" w:hAnsi="Bookman Old Style" w:cs="Arial"/>
          <w:lang w:val="en-GB"/>
        </w:rPr>
        <w:t>Bimtek akuntansi bagi pengurus/pengelola KSP/USP</w:t>
      </w:r>
      <w:r w:rsidRPr="00EC3220">
        <w:rPr>
          <w:rFonts w:ascii="Bookman Old Style" w:hAnsi="Bookman Old Style" w:cs="Arial"/>
          <w:lang w:val="en-GB"/>
        </w:rPr>
        <w:t xml:space="preserve">, (3) Kegiatan </w:t>
      </w:r>
      <w:r w:rsidR="00371C01" w:rsidRPr="00EC3220">
        <w:rPr>
          <w:rFonts w:ascii="Bookman Old Style" w:hAnsi="Bookman Old Style" w:cs="Arial"/>
          <w:lang w:val="en-GB"/>
        </w:rPr>
        <w:t>penilaian kesehatan bagi KSP/USP</w:t>
      </w:r>
      <w:r w:rsidRPr="00EC3220">
        <w:rPr>
          <w:rFonts w:ascii="Bookman Old Style" w:hAnsi="Bookman Old Style" w:cs="Arial"/>
          <w:lang w:val="en-GB"/>
        </w:rPr>
        <w:t xml:space="preserve">, (4) Kegiatan </w:t>
      </w:r>
      <w:r w:rsidR="00371C01" w:rsidRPr="00EC3220">
        <w:rPr>
          <w:rFonts w:ascii="Bookman Old Style" w:hAnsi="Bookman Old Style" w:cs="Arial"/>
          <w:lang w:val="en-GB"/>
        </w:rPr>
        <w:t>pemeringkatan koperasi</w:t>
      </w:r>
      <w:r w:rsidRPr="00EC3220">
        <w:rPr>
          <w:rFonts w:ascii="Bookman Old Style" w:hAnsi="Bookman Old Style" w:cs="Arial"/>
          <w:lang w:val="en-GB"/>
        </w:rPr>
        <w:t xml:space="preserve">, (5) Kegiatan </w:t>
      </w:r>
      <w:r w:rsidR="00371C01" w:rsidRPr="00EC3220">
        <w:rPr>
          <w:rFonts w:ascii="Bookman Old Style" w:hAnsi="Bookman Old Style" w:cs="Arial"/>
          <w:lang w:val="en-GB"/>
        </w:rPr>
        <w:t>penyusunan database koperasi</w:t>
      </w:r>
      <w:r w:rsidRPr="00EC3220">
        <w:rPr>
          <w:rFonts w:ascii="Bookman Old Style" w:hAnsi="Bookman Old Style" w:cs="Arial"/>
          <w:lang w:val="en-GB"/>
        </w:rPr>
        <w:t xml:space="preserve">, (6) Kegiatan </w:t>
      </w:r>
      <w:r w:rsidR="00371C01" w:rsidRPr="00EC3220">
        <w:rPr>
          <w:rFonts w:ascii="Bookman Old Style" w:hAnsi="Bookman Old Style" w:cs="Arial"/>
          <w:lang w:val="en-GB"/>
        </w:rPr>
        <w:t>sosialisasi prinsip-prinsip pemahaman perkoperasian</w:t>
      </w:r>
      <w:r w:rsidRPr="00EC3220">
        <w:rPr>
          <w:rFonts w:ascii="Bookman Old Style" w:hAnsi="Bookman Old Style" w:cs="Arial"/>
          <w:lang w:val="en-GB"/>
        </w:rPr>
        <w:t xml:space="preserve">, (7) Kegiatan </w:t>
      </w:r>
      <w:r w:rsidR="00371C01">
        <w:rPr>
          <w:rFonts w:ascii="Bookman Old Style" w:hAnsi="Bookman Old Style" w:cs="Arial"/>
          <w:lang w:val="en-GB"/>
        </w:rPr>
        <w:t>bimtek manajeme</w:t>
      </w:r>
      <w:r w:rsidR="00371C01" w:rsidRPr="00EC3220">
        <w:rPr>
          <w:rFonts w:ascii="Bookman Old Style" w:hAnsi="Bookman Old Style" w:cs="Arial"/>
          <w:lang w:val="en-GB"/>
        </w:rPr>
        <w:t>n</w:t>
      </w:r>
      <w:r w:rsidR="00371C01">
        <w:rPr>
          <w:rFonts w:ascii="Bookman Old Style" w:hAnsi="Bookman Old Style" w:cs="Arial"/>
          <w:lang w:val="en-GB"/>
        </w:rPr>
        <w:t xml:space="preserve"> koperasi</w:t>
      </w:r>
      <w:r w:rsidRPr="00EC3220">
        <w:rPr>
          <w:rFonts w:ascii="Bookman Old Style" w:hAnsi="Bookman Old Style" w:cs="Arial"/>
          <w:lang w:val="en-GB"/>
        </w:rPr>
        <w:t xml:space="preserve">, (8) Kegiatan </w:t>
      </w:r>
      <w:r w:rsidR="00371C01" w:rsidRPr="00EC3220">
        <w:rPr>
          <w:rFonts w:ascii="Bookman Old Style" w:hAnsi="Bookman Old Style" w:cs="Arial"/>
          <w:lang w:val="en-GB"/>
        </w:rPr>
        <w:t>pelatihan manajeman pengelolaan koperasi</w:t>
      </w:r>
      <w:r w:rsidR="00371C01">
        <w:rPr>
          <w:rFonts w:ascii="Bookman Old Style" w:hAnsi="Bookman Old Style" w:cs="Arial"/>
          <w:lang w:val="en-GB"/>
        </w:rPr>
        <w:t xml:space="preserve">, </w:t>
      </w:r>
      <w:r w:rsidR="00D132D1">
        <w:rPr>
          <w:rFonts w:ascii="Bookman Old Style" w:hAnsi="Bookman Old Style" w:cs="Arial"/>
          <w:lang w:val="en-GB"/>
        </w:rPr>
        <w:t xml:space="preserve">(9) </w:t>
      </w:r>
      <w:r w:rsidR="00371C01">
        <w:rPr>
          <w:rFonts w:ascii="Bookman Old Style" w:hAnsi="Bookman Old Style" w:cs="Arial"/>
          <w:lang w:val="en-GB"/>
        </w:rPr>
        <w:t xml:space="preserve">Kegiatan </w:t>
      </w:r>
      <w:r w:rsidR="00371C01" w:rsidRPr="00EC3220">
        <w:rPr>
          <w:rFonts w:ascii="Bookman Old Style" w:hAnsi="Bookman Old Style" w:cs="Arial"/>
          <w:lang w:val="en-GB"/>
        </w:rPr>
        <w:t>penyelenggaraan magang bagi pengurus/pengelola koperasi simpan pinjam pembiayaan syariah</w:t>
      </w:r>
      <w:r w:rsidR="00371C01">
        <w:rPr>
          <w:rFonts w:ascii="Bookman Old Style" w:hAnsi="Bookman Old Style" w:cs="Arial"/>
          <w:lang w:val="en-GB"/>
        </w:rPr>
        <w:t xml:space="preserve"> dan (10) Kegiatan Bimbingan penyusunan laporan keuangan koperasi</w:t>
      </w:r>
    </w:p>
    <w:p w:rsidR="00A34762" w:rsidRDefault="00A5345F" w:rsidP="00364379">
      <w:pPr>
        <w:pStyle w:val="Default"/>
        <w:numPr>
          <w:ilvl w:val="0"/>
          <w:numId w:val="38"/>
        </w:numPr>
        <w:spacing w:line="360" w:lineRule="auto"/>
        <w:ind w:left="426" w:hanging="284"/>
        <w:jc w:val="both"/>
        <w:rPr>
          <w:rFonts w:ascii="Bookman Old Style" w:hAnsi="Bookman Old Style" w:cs="Arial"/>
          <w:lang w:val="en-GB"/>
        </w:rPr>
      </w:pPr>
      <w:r>
        <w:rPr>
          <w:rFonts w:ascii="Bookman Old Style" w:hAnsi="Bookman Old Style" w:cs="Arial"/>
          <w:lang w:val="en-GB"/>
        </w:rPr>
        <w:t xml:space="preserve">Program Pengembangan UMKM, dengan kegiatan meliputi (1) Kegiatan </w:t>
      </w:r>
      <w:r w:rsidR="00362C9C">
        <w:rPr>
          <w:rFonts w:ascii="Bookman Old Style" w:hAnsi="Bookman Old Style" w:cs="Arial"/>
          <w:lang w:val="en-GB"/>
        </w:rPr>
        <w:t>pengembangan sarana pemasaran produk UMKM</w:t>
      </w:r>
      <w:r>
        <w:rPr>
          <w:rFonts w:ascii="Bookman Old Style" w:hAnsi="Bookman Old Style" w:cs="Arial"/>
          <w:lang w:val="en-GB"/>
        </w:rPr>
        <w:t xml:space="preserve">, (2) Kegiatan </w:t>
      </w:r>
      <w:r w:rsidR="00362C9C">
        <w:rPr>
          <w:rFonts w:ascii="Bookman Old Style" w:hAnsi="Bookman Old Style" w:cs="Arial"/>
          <w:lang w:val="en-GB"/>
        </w:rPr>
        <w:t>penyelenggaraan pelatihan kewirausahaan</w:t>
      </w:r>
      <w:r>
        <w:rPr>
          <w:rFonts w:ascii="Bookman Old Style" w:hAnsi="Bookman Old Style" w:cs="Arial"/>
          <w:lang w:val="en-GB"/>
        </w:rPr>
        <w:t xml:space="preserve">, (3) Kegiatan </w:t>
      </w:r>
      <w:r w:rsidR="00362C9C">
        <w:rPr>
          <w:rFonts w:ascii="Bookman Old Style" w:hAnsi="Bookman Old Style" w:cs="Arial"/>
          <w:lang w:val="en-GB"/>
        </w:rPr>
        <w:t>penyelenggaraan pembinaan industri rumah tangga, industri kecil dan industri menengah</w:t>
      </w:r>
      <w:r>
        <w:rPr>
          <w:rFonts w:ascii="Bookman Old Style" w:hAnsi="Bookman Old Style" w:cs="Arial"/>
          <w:lang w:val="en-GB"/>
        </w:rPr>
        <w:t>, (4) Kegiatan</w:t>
      </w:r>
      <w:r w:rsidR="00362C9C">
        <w:rPr>
          <w:rFonts w:ascii="Bookman Old Style" w:hAnsi="Bookman Old Style" w:cs="Arial"/>
          <w:lang w:val="en-GB"/>
        </w:rPr>
        <w:t xml:space="preserve"> monitoring dan evaluasi modal usaha bariri UMKM</w:t>
      </w:r>
      <w:r>
        <w:rPr>
          <w:rFonts w:ascii="Bookman Old Style" w:hAnsi="Bookman Old Style" w:cs="Arial"/>
          <w:lang w:val="en-GB"/>
        </w:rPr>
        <w:t xml:space="preserve">, (5) Kegiatan </w:t>
      </w:r>
      <w:r w:rsidR="00362C9C">
        <w:rPr>
          <w:rFonts w:ascii="Bookman Old Style" w:hAnsi="Bookman Old Style" w:cs="Arial"/>
          <w:lang w:val="en-GB"/>
        </w:rPr>
        <w:t>monitoring dan evaluasi harga dasar gabah</w:t>
      </w:r>
      <w:r>
        <w:rPr>
          <w:rFonts w:ascii="Bookman Old Style" w:hAnsi="Bookman Old Style" w:cs="Arial"/>
          <w:lang w:val="en-GB"/>
        </w:rPr>
        <w:t xml:space="preserve">, (6) Kegiatan </w:t>
      </w:r>
      <w:r w:rsidR="00362C9C">
        <w:rPr>
          <w:rFonts w:ascii="Bookman Old Style" w:hAnsi="Bookman Old Style" w:cs="Arial"/>
          <w:lang w:val="en-GB"/>
        </w:rPr>
        <w:t xml:space="preserve">penyusunan database UMKM </w:t>
      </w:r>
      <w:r>
        <w:rPr>
          <w:rFonts w:ascii="Bookman Old Style" w:hAnsi="Bookman Old Style" w:cs="Arial"/>
          <w:lang w:val="en-GB"/>
        </w:rPr>
        <w:t xml:space="preserve">(7) Kegiatan </w:t>
      </w:r>
      <w:r w:rsidR="00362C9C">
        <w:rPr>
          <w:rFonts w:ascii="Bookman Old Style" w:hAnsi="Bookman Old Style" w:cs="Arial"/>
          <w:lang w:val="en-GB"/>
        </w:rPr>
        <w:t>magang bagi pelaku UMKM dan (8) Kegiatan penyelenggaraan promosi produk UMKM</w:t>
      </w:r>
    </w:p>
    <w:p w:rsidR="00A34762" w:rsidRDefault="00A5345F" w:rsidP="00364379">
      <w:pPr>
        <w:pStyle w:val="Default"/>
        <w:numPr>
          <w:ilvl w:val="0"/>
          <w:numId w:val="38"/>
        </w:numPr>
        <w:spacing w:line="360" w:lineRule="auto"/>
        <w:ind w:left="426" w:hanging="426"/>
        <w:jc w:val="both"/>
        <w:rPr>
          <w:rFonts w:ascii="Bookman Old Style" w:hAnsi="Bookman Old Style" w:cs="Arial"/>
          <w:lang w:val="en-GB"/>
        </w:rPr>
      </w:pPr>
      <w:r>
        <w:rPr>
          <w:rFonts w:ascii="Bookman Old Style" w:hAnsi="Bookman Old Style" w:cs="Arial"/>
          <w:lang w:val="en-GB"/>
        </w:rPr>
        <w:t>Program Pengembangan I</w:t>
      </w:r>
      <w:r w:rsidR="008F74AE">
        <w:rPr>
          <w:rFonts w:ascii="Bookman Old Style" w:hAnsi="Bookman Old Style" w:cs="Arial"/>
          <w:lang w:val="en-GB"/>
        </w:rPr>
        <w:t xml:space="preserve">ndustri </w:t>
      </w:r>
      <w:r>
        <w:rPr>
          <w:rFonts w:ascii="Bookman Old Style" w:hAnsi="Bookman Old Style" w:cs="Arial"/>
          <w:lang w:val="en-GB"/>
        </w:rPr>
        <w:t>K</w:t>
      </w:r>
      <w:r w:rsidR="008F74AE">
        <w:rPr>
          <w:rFonts w:ascii="Bookman Old Style" w:hAnsi="Bookman Old Style" w:cs="Arial"/>
          <w:lang w:val="en-GB"/>
        </w:rPr>
        <w:t xml:space="preserve">ecil dan </w:t>
      </w:r>
      <w:r>
        <w:rPr>
          <w:rFonts w:ascii="Bookman Old Style" w:hAnsi="Bookman Old Style" w:cs="Arial"/>
          <w:lang w:val="en-GB"/>
        </w:rPr>
        <w:t>M</w:t>
      </w:r>
      <w:r w:rsidR="008F74AE">
        <w:rPr>
          <w:rFonts w:ascii="Bookman Old Style" w:hAnsi="Bookman Old Style" w:cs="Arial"/>
          <w:lang w:val="en-GB"/>
        </w:rPr>
        <w:t>enengah</w:t>
      </w:r>
      <w:r>
        <w:rPr>
          <w:rFonts w:ascii="Bookman Old Style" w:hAnsi="Bookman Old Style" w:cs="Arial"/>
          <w:lang w:val="en-GB"/>
        </w:rPr>
        <w:t xml:space="preserve">, dengan kegiatan meliputi (1) Kegiatan </w:t>
      </w:r>
      <w:r w:rsidR="008F74AE">
        <w:rPr>
          <w:rFonts w:ascii="Bookman Old Style" w:hAnsi="Bookman Old Style" w:cs="Arial"/>
          <w:lang w:val="en-GB"/>
        </w:rPr>
        <w:t>dan prasarana IKM</w:t>
      </w:r>
      <w:r>
        <w:rPr>
          <w:rFonts w:ascii="Bookman Old Style" w:hAnsi="Bookman Old Style" w:cs="Arial"/>
          <w:lang w:val="en-GB"/>
        </w:rPr>
        <w:t xml:space="preserve">, (2) Kegiatan </w:t>
      </w:r>
      <w:r w:rsidR="008F74AE">
        <w:rPr>
          <w:rFonts w:ascii="Bookman Old Style" w:hAnsi="Bookman Old Style" w:cs="Arial"/>
          <w:lang w:val="en-GB"/>
        </w:rPr>
        <w:t>pengembangan sentra IKM</w:t>
      </w:r>
      <w:r>
        <w:rPr>
          <w:rFonts w:ascii="Bookman Old Style" w:hAnsi="Bookman Old Style" w:cs="Arial"/>
          <w:lang w:val="en-GB"/>
        </w:rPr>
        <w:t xml:space="preserve">, (3) Kegiatan </w:t>
      </w:r>
      <w:r w:rsidR="008F74AE">
        <w:rPr>
          <w:rFonts w:ascii="Bookman Old Style" w:hAnsi="Bookman Old Style" w:cs="Arial"/>
          <w:lang w:val="en-GB"/>
        </w:rPr>
        <w:t>pengelolaan industri kecil dan menengah terhadap pemanfaatan sumber daya</w:t>
      </w:r>
      <w:r>
        <w:rPr>
          <w:rFonts w:ascii="Bookman Old Style" w:hAnsi="Bookman Old Style" w:cs="Arial"/>
          <w:lang w:val="en-GB"/>
        </w:rPr>
        <w:t xml:space="preserve">, (4) Kegiatan </w:t>
      </w:r>
      <w:r w:rsidR="008F74AE">
        <w:rPr>
          <w:rFonts w:ascii="Bookman Old Style" w:hAnsi="Bookman Old Style" w:cs="Arial"/>
          <w:lang w:val="en-GB"/>
        </w:rPr>
        <w:t>penyediaan sarana informasi yang dapat diakses masyarakat</w:t>
      </w:r>
      <w:r w:rsidR="00AF3244">
        <w:rPr>
          <w:rFonts w:ascii="Bookman Old Style" w:hAnsi="Bookman Old Style" w:cs="Arial"/>
          <w:lang w:val="en-GB"/>
        </w:rPr>
        <w:t xml:space="preserve">, </w:t>
      </w:r>
      <w:r w:rsidR="008F74AE">
        <w:rPr>
          <w:rFonts w:ascii="Bookman Old Style" w:hAnsi="Bookman Old Style" w:cs="Arial"/>
          <w:lang w:val="en-GB"/>
        </w:rPr>
        <w:t xml:space="preserve">(5) </w:t>
      </w:r>
      <w:r>
        <w:rPr>
          <w:rFonts w:ascii="Bookman Old Style" w:hAnsi="Bookman Old Style" w:cs="Arial"/>
          <w:lang w:val="en-GB"/>
        </w:rPr>
        <w:t xml:space="preserve">Kegiatan </w:t>
      </w:r>
      <w:r w:rsidR="00AF3244">
        <w:rPr>
          <w:rFonts w:ascii="Bookman Old Style" w:hAnsi="Bookman Old Style" w:cs="Arial"/>
          <w:lang w:val="en-GB"/>
        </w:rPr>
        <w:t>pembinaan industri</w:t>
      </w:r>
      <w:r w:rsidR="008F74AE">
        <w:rPr>
          <w:rFonts w:ascii="Bookman Old Style" w:hAnsi="Bookman Old Style" w:cs="Arial"/>
          <w:lang w:val="en-GB"/>
        </w:rPr>
        <w:t xml:space="preserve"> Kecil dan Menengah (IKM) unggulan daerah pola pendampingan</w:t>
      </w:r>
      <w:r w:rsidR="00AF3244">
        <w:rPr>
          <w:rFonts w:ascii="Bookman Old Style" w:hAnsi="Bookman Old Style" w:cs="Arial"/>
          <w:lang w:val="en-GB"/>
        </w:rPr>
        <w:t xml:space="preserve"> dan (6) Kegiatan </w:t>
      </w:r>
      <w:r w:rsidR="00AF3244" w:rsidRPr="00AF3244">
        <w:rPr>
          <w:rFonts w:ascii="Bookman Old Style" w:hAnsi="Bookman Old Style" w:cs="Arial"/>
          <w:lang w:val="en-GB"/>
        </w:rPr>
        <w:t>Expo Produk IKM dan UKM</w:t>
      </w:r>
    </w:p>
    <w:p w:rsidR="00A34762" w:rsidRDefault="00A5345F" w:rsidP="00364379">
      <w:pPr>
        <w:pStyle w:val="Default"/>
        <w:numPr>
          <w:ilvl w:val="0"/>
          <w:numId w:val="38"/>
        </w:numPr>
        <w:spacing w:line="360" w:lineRule="auto"/>
        <w:ind w:left="426" w:hanging="426"/>
        <w:jc w:val="both"/>
        <w:rPr>
          <w:rFonts w:ascii="Bookman Old Style" w:hAnsi="Bookman Old Style" w:cs="Arial"/>
          <w:lang w:val="en-GB"/>
        </w:rPr>
      </w:pPr>
      <w:r>
        <w:rPr>
          <w:rFonts w:ascii="Bookman Old Style" w:hAnsi="Bookman Old Style" w:cs="Arial"/>
          <w:lang w:val="en-GB"/>
        </w:rPr>
        <w:t xml:space="preserve">Program Peningkatan Produktifitas Industri Daerah, dengan kegiatan meliputi (1) Kegiatan </w:t>
      </w:r>
      <w:r w:rsidR="00AA1F00">
        <w:rPr>
          <w:rFonts w:ascii="Bookman Old Style" w:hAnsi="Bookman Old Style" w:cs="Arial"/>
          <w:lang w:val="en-GB"/>
        </w:rPr>
        <w:t>pembinaan IKM dalam memperkuat jaringan klaster industri</w:t>
      </w:r>
      <w:r>
        <w:rPr>
          <w:rFonts w:ascii="Bookman Old Style" w:hAnsi="Bookman Old Style" w:cs="Arial"/>
          <w:lang w:val="en-GB"/>
        </w:rPr>
        <w:t xml:space="preserve">, (2) Kegiatan </w:t>
      </w:r>
      <w:r w:rsidR="00AA1F00">
        <w:rPr>
          <w:rFonts w:ascii="Bookman Old Style" w:hAnsi="Bookman Old Style" w:cs="Arial"/>
          <w:lang w:val="en-GB"/>
        </w:rPr>
        <w:t>pelatihan industri kecil dan menengah</w:t>
      </w:r>
      <w:r w:rsidR="00AF3244">
        <w:rPr>
          <w:rFonts w:ascii="Bookman Old Style" w:hAnsi="Bookman Old Style" w:cs="Arial"/>
          <w:lang w:val="en-GB"/>
        </w:rPr>
        <w:t xml:space="preserve">, </w:t>
      </w:r>
      <w:r>
        <w:rPr>
          <w:rFonts w:ascii="Bookman Old Style" w:hAnsi="Bookman Old Style" w:cs="Arial"/>
          <w:lang w:val="en-GB"/>
        </w:rPr>
        <w:t xml:space="preserve">(3) kegiatan </w:t>
      </w:r>
      <w:r w:rsidR="00AA1F00">
        <w:rPr>
          <w:rFonts w:ascii="Bookman Old Style" w:hAnsi="Bookman Old Style" w:cs="Arial"/>
          <w:lang w:val="en-GB"/>
        </w:rPr>
        <w:t>pengembangan sarana pemasaran produk IKM</w:t>
      </w:r>
      <w:r w:rsidR="00AF3244">
        <w:rPr>
          <w:rFonts w:ascii="Bookman Old Style" w:hAnsi="Bookman Old Style" w:cs="Arial"/>
          <w:lang w:val="en-GB"/>
        </w:rPr>
        <w:t xml:space="preserve"> dan (4) Kegiatan </w:t>
      </w:r>
      <w:r w:rsidR="00AF3244" w:rsidRPr="00AF3244">
        <w:rPr>
          <w:rFonts w:ascii="Bookman Old Style" w:hAnsi="Bookman Old Style" w:cs="Arial"/>
          <w:lang w:val="en-GB"/>
        </w:rPr>
        <w:t>Pengembangan Kapasitas Pabrik Pupuk organik</w:t>
      </w:r>
    </w:p>
    <w:p w:rsidR="00A34762" w:rsidRDefault="00A5345F" w:rsidP="00364379">
      <w:pPr>
        <w:pStyle w:val="Default"/>
        <w:numPr>
          <w:ilvl w:val="0"/>
          <w:numId w:val="38"/>
        </w:numPr>
        <w:spacing w:line="360" w:lineRule="auto"/>
        <w:ind w:left="426" w:hanging="426"/>
        <w:jc w:val="both"/>
        <w:rPr>
          <w:rFonts w:ascii="Bookman Old Style" w:hAnsi="Bookman Old Style" w:cs="Arial"/>
          <w:lang w:val="en-GB"/>
        </w:rPr>
      </w:pPr>
      <w:r>
        <w:rPr>
          <w:rFonts w:ascii="Bookman Old Style" w:hAnsi="Bookman Old Style" w:cs="Arial"/>
          <w:lang w:val="en-GB"/>
        </w:rPr>
        <w:t xml:space="preserve">Program Pengembangan Usaha Perdagangan, dengan kegiatan meliputi (1) Kegiatan pembangunan pasar, (2) Kegiatan </w:t>
      </w:r>
      <w:r w:rsidR="00AE111A">
        <w:rPr>
          <w:rFonts w:ascii="Bookman Old Style" w:hAnsi="Bookman Old Style" w:cs="Arial"/>
          <w:lang w:val="en-GB"/>
        </w:rPr>
        <w:t>operasi pasar murah</w:t>
      </w:r>
      <w:r>
        <w:rPr>
          <w:rFonts w:ascii="Bookman Old Style" w:hAnsi="Bookman Old Style" w:cs="Arial"/>
          <w:lang w:val="en-GB"/>
        </w:rPr>
        <w:t>, (3) Kegiatan</w:t>
      </w:r>
      <w:r w:rsidR="00AE111A">
        <w:rPr>
          <w:rFonts w:ascii="Bookman Old Style" w:hAnsi="Bookman Old Style" w:cs="Arial"/>
          <w:lang w:val="en-GB"/>
        </w:rPr>
        <w:t xml:space="preserve"> </w:t>
      </w:r>
      <w:r w:rsidR="00AE111A">
        <w:rPr>
          <w:rFonts w:ascii="Bookman Old Style" w:hAnsi="Bookman Old Style" w:cs="Arial"/>
          <w:lang w:val="en-GB"/>
        </w:rPr>
        <w:lastRenderedPageBreak/>
        <w:t>pendaftaran dan pengawasan pedagang</w:t>
      </w:r>
      <w:r w:rsidR="00AF3244">
        <w:rPr>
          <w:rFonts w:ascii="Bookman Old Style" w:hAnsi="Bookman Old Style" w:cs="Arial"/>
          <w:lang w:val="en-GB"/>
        </w:rPr>
        <w:t xml:space="preserve"> </w:t>
      </w:r>
      <w:r w:rsidR="00AE111A">
        <w:rPr>
          <w:rFonts w:ascii="Bookman Old Style" w:hAnsi="Bookman Old Style" w:cs="Arial"/>
          <w:lang w:val="en-GB"/>
        </w:rPr>
        <w:t xml:space="preserve">(database) dan </w:t>
      </w:r>
      <w:r>
        <w:rPr>
          <w:rFonts w:ascii="Bookman Old Style" w:hAnsi="Bookman Old Style" w:cs="Arial"/>
          <w:lang w:val="en-GB"/>
        </w:rPr>
        <w:t xml:space="preserve">(4) Kegiatan </w:t>
      </w:r>
      <w:r w:rsidR="00AF3244">
        <w:rPr>
          <w:rFonts w:ascii="Bookman Old Style" w:hAnsi="Bookman Old Style" w:cs="Arial"/>
          <w:lang w:val="en-GB"/>
        </w:rPr>
        <w:t>Pembinaan pedagang kaki lima dan asongan</w:t>
      </w:r>
    </w:p>
    <w:p w:rsidR="00A34762" w:rsidRPr="00AF3244" w:rsidRDefault="00A5345F" w:rsidP="00364379">
      <w:pPr>
        <w:pStyle w:val="Default"/>
        <w:numPr>
          <w:ilvl w:val="0"/>
          <w:numId w:val="38"/>
        </w:numPr>
        <w:spacing w:line="360" w:lineRule="auto"/>
        <w:ind w:left="426" w:hanging="426"/>
        <w:jc w:val="both"/>
        <w:rPr>
          <w:rFonts w:ascii="Bookman Old Style" w:hAnsi="Bookman Old Style" w:cs="Arial"/>
          <w:lang w:val="en-US"/>
        </w:rPr>
      </w:pPr>
      <w:r w:rsidRPr="008D3176">
        <w:rPr>
          <w:rFonts w:ascii="Bookman Old Style" w:hAnsi="Bookman Old Style" w:cs="Arial"/>
          <w:lang w:val="en-GB"/>
        </w:rPr>
        <w:t xml:space="preserve">Program Perlindungan Konsumen dan Pengamanan Perdagangan, dengan kegiatan meliputi (1) Kegiatan pengawasan peredaran barang dan operasional penertiban pasar, (2) Kegiatan pengawasan dan pengendalian pendistribusian dan tata niaga bahan bakar minyak dan gas, (3) Kegiatan </w:t>
      </w:r>
      <w:r w:rsidR="008D3176" w:rsidRPr="008D3176">
        <w:rPr>
          <w:rFonts w:ascii="Bookman Old Style" w:hAnsi="Bookman Old Style" w:cs="Arial"/>
          <w:lang w:val="en-GB"/>
        </w:rPr>
        <w:t>pelatihan tenaga penera</w:t>
      </w:r>
      <w:r w:rsidRPr="008D3176">
        <w:rPr>
          <w:rFonts w:ascii="Bookman Old Style" w:hAnsi="Bookman Old Style" w:cs="Arial"/>
          <w:lang w:val="en-GB"/>
        </w:rPr>
        <w:t xml:space="preserve">, (4) Kegiatan sosialisasi </w:t>
      </w:r>
      <w:r w:rsidR="008D3176" w:rsidRPr="008D3176">
        <w:rPr>
          <w:rFonts w:ascii="Bookman Old Style" w:hAnsi="Bookman Old Style" w:cs="Arial"/>
          <w:lang w:val="en-GB"/>
        </w:rPr>
        <w:t>kemetrologian</w:t>
      </w:r>
      <w:r w:rsidRPr="008D3176">
        <w:rPr>
          <w:rFonts w:ascii="Bookman Old Style" w:hAnsi="Bookman Old Style" w:cs="Arial"/>
          <w:lang w:val="en-GB"/>
        </w:rPr>
        <w:t xml:space="preserve">, (5) Kegiatan </w:t>
      </w:r>
      <w:r w:rsidR="008D3176" w:rsidRPr="008D3176">
        <w:rPr>
          <w:rFonts w:ascii="Bookman Old Style" w:hAnsi="Bookman Old Style" w:cs="Arial"/>
          <w:lang w:val="en-GB"/>
        </w:rPr>
        <w:t>dan publikasi perlindungan konsumen</w:t>
      </w:r>
      <w:r w:rsidRPr="008D3176">
        <w:rPr>
          <w:rFonts w:ascii="Bookman Old Style" w:hAnsi="Bookman Old Style" w:cs="Arial"/>
          <w:lang w:val="en-GB"/>
        </w:rPr>
        <w:t xml:space="preserve">, (6) Kegiatan pengadaaan peralatan laboratorium </w:t>
      </w:r>
      <w:r w:rsidR="008D3176" w:rsidRPr="008D3176">
        <w:rPr>
          <w:rFonts w:ascii="Bookman Old Style" w:hAnsi="Bookman Old Style" w:cs="Arial"/>
          <w:lang w:val="en-GB"/>
        </w:rPr>
        <w:t>dan kantor</w:t>
      </w:r>
      <w:r w:rsidR="008D3176">
        <w:rPr>
          <w:rFonts w:ascii="Bookman Old Style" w:hAnsi="Bookman Old Style" w:cs="Arial"/>
          <w:lang w:val="en-GB"/>
        </w:rPr>
        <w:t xml:space="preserve"> dan </w:t>
      </w:r>
      <w:r w:rsidRPr="008D3176">
        <w:rPr>
          <w:rFonts w:ascii="Bookman Old Style" w:hAnsi="Bookman Old Style" w:cs="Arial"/>
          <w:lang w:val="en-GB"/>
        </w:rPr>
        <w:t xml:space="preserve">(7) Kegiatan </w:t>
      </w:r>
      <w:r w:rsidR="008D3176" w:rsidRPr="008D3176">
        <w:rPr>
          <w:rFonts w:ascii="Bookman Old Style" w:hAnsi="Bookman Old Style" w:cs="Arial"/>
          <w:lang w:val="en-GB"/>
        </w:rPr>
        <w:t>pelaksanaan</w:t>
      </w:r>
      <w:r w:rsidRPr="008D3176">
        <w:rPr>
          <w:rFonts w:ascii="Bookman Old Style" w:hAnsi="Bookman Old Style" w:cs="Arial"/>
          <w:lang w:val="en-GB"/>
        </w:rPr>
        <w:t xml:space="preserve"> Tera/tera ulang</w:t>
      </w:r>
      <w:r w:rsidR="008D3176" w:rsidRPr="008D3176">
        <w:rPr>
          <w:rFonts w:ascii="Bookman Old Style" w:hAnsi="Bookman Old Style" w:cs="Arial"/>
          <w:lang w:val="en-GB"/>
        </w:rPr>
        <w:t xml:space="preserve"> UTTP</w:t>
      </w:r>
    </w:p>
    <w:p w:rsidR="00AF3244" w:rsidRPr="008D3176" w:rsidRDefault="00AF3244" w:rsidP="00AF3244">
      <w:pPr>
        <w:pStyle w:val="Default"/>
        <w:spacing w:line="360" w:lineRule="auto"/>
        <w:ind w:left="426"/>
        <w:jc w:val="both"/>
        <w:rPr>
          <w:rFonts w:ascii="Bookman Old Style" w:hAnsi="Bookman Old Style" w:cs="Arial"/>
          <w:lang w:val="en-US"/>
        </w:rPr>
      </w:pPr>
    </w:p>
    <w:p w:rsidR="004918EF" w:rsidRPr="0011457E" w:rsidRDefault="00A5345F">
      <w:pPr>
        <w:spacing w:after="0" w:line="360" w:lineRule="auto"/>
        <w:ind w:firstLine="426"/>
        <w:jc w:val="both"/>
        <w:rPr>
          <w:rFonts w:ascii="Bookman Old Style" w:hAnsi="Bookman Old Style" w:cs="Arial"/>
          <w:sz w:val="24"/>
          <w:szCs w:val="24"/>
          <w:lang w:val="en-ID"/>
        </w:rPr>
        <w:sectPr w:rsidR="004918EF" w:rsidRPr="0011457E" w:rsidSect="00626D6B">
          <w:footerReference w:type="default" r:id="rId18"/>
          <w:pgSz w:w="12242" w:h="20163" w:code="5"/>
          <w:pgMar w:top="1134" w:right="1134" w:bottom="1134" w:left="992" w:header="720" w:footer="2611" w:gutter="0"/>
          <w:pgNumType w:start="70"/>
          <w:cols w:space="720"/>
        </w:sectPr>
      </w:pPr>
      <w:r>
        <w:rPr>
          <w:rFonts w:ascii="Bookman Old Style" w:hAnsi="Bookman Old Style" w:cs="Arial"/>
          <w:sz w:val="24"/>
          <w:szCs w:val="24"/>
        </w:rPr>
        <w:t>Dari uraian tersebut di atas, maka dapat disusun rincian matrik Rencana Program dan Kegiatan</w:t>
      </w:r>
      <w:r w:rsidR="0011457E">
        <w:rPr>
          <w:rFonts w:ascii="Bookman Old Style" w:hAnsi="Bookman Old Style" w:cs="Arial"/>
          <w:sz w:val="24"/>
          <w:szCs w:val="24"/>
          <w:lang w:val="en-ID"/>
        </w:rPr>
        <w:t xml:space="preserve"> serta </w:t>
      </w:r>
      <w:r>
        <w:rPr>
          <w:rFonts w:ascii="Bookman Old Style" w:hAnsi="Bookman Old Style" w:cs="Arial"/>
          <w:sz w:val="24"/>
          <w:szCs w:val="24"/>
        </w:rPr>
        <w:t xml:space="preserve">Pendanaan Indikatif Dinas </w:t>
      </w:r>
      <w:r>
        <w:rPr>
          <w:rFonts w:ascii="Bookman Old Style" w:hAnsi="Bookman Old Style" w:cs="Arial"/>
          <w:sz w:val="24"/>
          <w:szCs w:val="24"/>
          <w:lang w:val="en-US"/>
        </w:rPr>
        <w:t xml:space="preserve">Koperasi Perindustrian dan Perdagangan </w:t>
      </w:r>
      <w:r>
        <w:rPr>
          <w:rFonts w:ascii="Bookman Old Style" w:hAnsi="Bookman Old Style" w:cs="Arial"/>
          <w:sz w:val="24"/>
          <w:szCs w:val="24"/>
        </w:rPr>
        <w:t>Kabupaten Sumbawa Barat Tahun 201</w:t>
      </w:r>
      <w:r w:rsidR="00D06F29">
        <w:rPr>
          <w:rFonts w:ascii="Bookman Old Style" w:hAnsi="Bookman Old Style" w:cs="Arial"/>
          <w:sz w:val="24"/>
          <w:szCs w:val="24"/>
          <w:lang w:val="en-ID"/>
        </w:rPr>
        <w:t>8</w:t>
      </w:r>
      <w:r>
        <w:rPr>
          <w:rFonts w:ascii="Bookman Old Style" w:hAnsi="Bookman Old Style" w:cs="Arial"/>
          <w:sz w:val="24"/>
          <w:szCs w:val="24"/>
        </w:rPr>
        <w:t>-20</w:t>
      </w:r>
      <w:r>
        <w:rPr>
          <w:rFonts w:ascii="Bookman Old Style" w:hAnsi="Bookman Old Style" w:cs="Arial"/>
          <w:sz w:val="24"/>
          <w:szCs w:val="24"/>
          <w:lang w:val="en-US"/>
        </w:rPr>
        <w:t xml:space="preserve">21 </w:t>
      </w:r>
      <w:r>
        <w:rPr>
          <w:rFonts w:ascii="Bookman Old Style" w:hAnsi="Bookman Old Style" w:cs="Arial"/>
          <w:sz w:val="24"/>
          <w:szCs w:val="24"/>
        </w:rPr>
        <w:t>sebagaimana te</w:t>
      </w:r>
      <w:r w:rsidR="00EC7D75">
        <w:rPr>
          <w:rFonts w:ascii="Bookman Old Style" w:hAnsi="Bookman Old Style" w:cs="Arial"/>
          <w:sz w:val="24"/>
          <w:szCs w:val="24"/>
          <w:lang w:val="en-US"/>
        </w:rPr>
        <w:t>r</w:t>
      </w:r>
      <w:r>
        <w:rPr>
          <w:rFonts w:ascii="Bookman Old Style" w:hAnsi="Bookman Old Style" w:cs="Arial"/>
          <w:sz w:val="24"/>
          <w:szCs w:val="24"/>
        </w:rPr>
        <w:t>cantum pada lampiran yang merupakan bagian tidak terpisa</w:t>
      </w:r>
      <w:bookmarkStart w:id="0" w:name="_GoBack"/>
      <w:bookmarkEnd w:id="0"/>
      <w:r w:rsidR="004918EF">
        <w:rPr>
          <w:rFonts w:ascii="Bookman Old Style" w:hAnsi="Bookman Old Style" w:cs="Arial"/>
          <w:sz w:val="24"/>
          <w:szCs w:val="24"/>
        </w:rPr>
        <w:t>hkan dari Rencana Strategis</w:t>
      </w:r>
      <w:r w:rsidR="0011457E">
        <w:rPr>
          <w:rFonts w:ascii="Bookman Old Style" w:hAnsi="Bookman Old Style" w:cs="Arial"/>
          <w:sz w:val="24"/>
          <w:szCs w:val="24"/>
          <w:lang w:val="en-ID"/>
        </w:rPr>
        <w:t>.</w:t>
      </w:r>
    </w:p>
    <w:tbl>
      <w:tblPr>
        <w:tblW w:w="18286" w:type="dxa"/>
        <w:tblInd w:w="108" w:type="dxa"/>
        <w:tblLayout w:type="fixed"/>
        <w:tblLook w:val="04A0"/>
      </w:tblPr>
      <w:tblGrid>
        <w:gridCol w:w="1415"/>
        <w:gridCol w:w="1274"/>
        <w:gridCol w:w="283"/>
        <w:gridCol w:w="426"/>
        <w:gridCol w:w="425"/>
        <w:gridCol w:w="425"/>
        <w:gridCol w:w="425"/>
        <w:gridCol w:w="1531"/>
        <w:gridCol w:w="1399"/>
        <w:gridCol w:w="710"/>
        <w:gridCol w:w="710"/>
        <w:gridCol w:w="713"/>
        <w:gridCol w:w="713"/>
        <w:gridCol w:w="713"/>
        <w:gridCol w:w="712"/>
        <w:gridCol w:w="711"/>
        <w:gridCol w:w="710"/>
        <w:gridCol w:w="710"/>
        <w:gridCol w:w="713"/>
        <w:gridCol w:w="713"/>
        <w:gridCol w:w="1294"/>
        <w:gridCol w:w="138"/>
        <w:gridCol w:w="713"/>
        <w:gridCol w:w="710"/>
      </w:tblGrid>
      <w:tr w:rsidR="007B0FBE" w:rsidRPr="00626CC9" w:rsidTr="00A02528">
        <w:trPr>
          <w:trHeight w:val="855"/>
        </w:trPr>
        <w:tc>
          <w:tcPr>
            <w:tcW w:w="18286" w:type="dxa"/>
            <w:gridSpan w:val="24"/>
            <w:tcBorders>
              <w:top w:val="nil"/>
              <w:left w:val="nil"/>
              <w:right w:val="nil"/>
            </w:tcBorders>
            <w:shd w:val="clear" w:color="auto" w:fill="auto"/>
            <w:noWrap/>
            <w:vAlign w:val="bottom"/>
            <w:hideMark/>
          </w:tcPr>
          <w:p w:rsidR="00812F6E" w:rsidRPr="00626CC9" w:rsidRDefault="00812F6E" w:rsidP="00812F6E">
            <w:pPr>
              <w:snapToGrid w:val="0"/>
              <w:spacing w:after="0" w:line="240" w:lineRule="auto"/>
              <w:ind w:left="142"/>
              <w:jc w:val="center"/>
              <w:rPr>
                <w:rFonts w:ascii="Franklin Gothic Book" w:hAnsi="Franklin Gothic Book" w:cs="Tahoma"/>
                <w:sz w:val="14"/>
                <w:szCs w:val="14"/>
              </w:rPr>
            </w:pPr>
            <w:bookmarkStart w:id="1" w:name="_Ref257121757"/>
            <w:r w:rsidRPr="00626CC9">
              <w:rPr>
                <w:rFonts w:ascii="Franklin Gothic Book" w:hAnsi="Franklin Gothic Book" w:cs="Tahoma"/>
                <w:sz w:val="14"/>
                <w:szCs w:val="14"/>
              </w:rPr>
              <w:lastRenderedPageBreak/>
              <w:t>Tabel 6.1</w:t>
            </w:r>
          </w:p>
          <w:bookmarkEnd w:id="1"/>
          <w:p w:rsidR="00812F6E" w:rsidRPr="00626CC9" w:rsidRDefault="00812F6E" w:rsidP="00812F6E">
            <w:pPr>
              <w:shd w:val="clear" w:color="auto" w:fill="FFFFFF"/>
              <w:autoSpaceDE w:val="0"/>
              <w:autoSpaceDN w:val="0"/>
              <w:adjustRightInd w:val="0"/>
              <w:snapToGrid w:val="0"/>
              <w:spacing w:after="0" w:line="240" w:lineRule="auto"/>
              <w:ind w:left="142"/>
              <w:jc w:val="center"/>
              <w:rPr>
                <w:rFonts w:ascii="Franklin Gothic Book" w:hAnsi="Franklin Gothic Book" w:cs="Tahoma"/>
                <w:sz w:val="14"/>
                <w:szCs w:val="14"/>
                <w:lang w:val="en-ID"/>
              </w:rPr>
            </w:pPr>
            <w:r w:rsidRPr="00626CC9">
              <w:rPr>
                <w:rFonts w:ascii="Franklin Gothic Book" w:hAnsi="Franklin Gothic Book" w:cs="Tahoma"/>
                <w:sz w:val="14"/>
                <w:szCs w:val="14"/>
              </w:rPr>
              <w:t xml:space="preserve">Indikasi Rencana Program Prioritas dan Kebutuhan Pendanaan </w:t>
            </w:r>
            <w:r w:rsidRPr="00626CC9">
              <w:rPr>
                <w:rFonts w:ascii="Franklin Gothic Book" w:hAnsi="Franklin Gothic Book" w:cs="Tahoma"/>
                <w:sz w:val="14"/>
                <w:szCs w:val="14"/>
                <w:lang w:val="en-ID"/>
              </w:rPr>
              <w:t>Dinas Koperasi Perindustrian dan Perdagangan</w:t>
            </w:r>
          </w:p>
          <w:p w:rsidR="00812F6E" w:rsidRPr="00626CC9" w:rsidRDefault="00812F6E" w:rsidP="00812F6E">
            <w:pPr>
              <w:shd w:val="clear" w:color="auto" w:fill="FFFFFF"/>
              <w:autoSpaceDE w:val="0"/>
              <w:autoSpaceDN w:val="0"/>
              <w:adjustRightInd w:val="0"/>
              <w:snapToGrid w:val="0"/>
              <w:spacing w:after="0" w:line="240" w:lineRule="auto"/>
              <w:ind w:left="142"/>
              <w:jc w:val="center"/>
              <w:rPr>
                <w:rFonts w:ascii="Franklin Gothic Book" w:hAnsi="Franklin Gothic Book" w:cs="Tahoma"/>
                <w:sz w:val="14"/>
                <w:szCs w:val="14"/>
              </w:rPr>
            </w:pPr>
            <w:r w:rsidRPr="00626CC9">
              <w:rPr>
                <w:rFonts w:ascii="Franklin Gothic Book" w:hAnsi="Franklin Gothic Book" w:cs="Tahoma"/>
                <w:sz w:val="14"/>
                <w:szCs w:val="14"/>
              </w:rPr>
              <w:t>Kabupaten Sumbawa Barat</w:t>
            </w:r>
          </w:p>
          <w:p w:rsidR="00812F6E" w:rsidRPr="00626CC9" w:rsidRDefault="00812F6E" w:rsidP="00812F6E">
            <w:pPr>
              <w:spacing w:after="0" w:line="240" w:lineRule="auto"/>
              <w:rPr>
                <w:rFonts w:ascii="Tahoma" w:eastAsia="Times New Roman" w:hAnsi="Tahoma" w:cs="Tahoma"/>
                <w:color w:val="000000"/>
                <w:sz w:val="14"/>
                <w:szCs w:val="14"/>
                <w:lang w:val="en-US"/>
              </w:rPr>
            </w:pPr>
          </w:p>
        </w:tc>
      </w:tr>
      <w:tr w:rsidR="009C3C9B" w:rsidRPr="00626CC9" w:rsidTr="00A02528">
        <w:trPr>
          <w:gridAfter w:val="1"/>
          <w:wAfter w:w="709" w:type="dxa"/>
          <w:trHeight w:val="735"/>
        </w:trPr>
        <w:tc>
          <w:tcPr>
            <w:tcW w:w="1417"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Tujuan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Sasaran</w:t>
            </w:r>
          </w:p>
        </w:tc>
        <w:tc>
          <w:tcPr>
            <w:tcW w:w="1984" w:type="dxa"/>
            <w:gridSpan w:val="5"/>
            <w:vMerge w:val="restart"/>
            <w:tcBorders>
              <w:top w:val="single" w:sz="4" w:space="0" w:color="auto"/>
              <w:left w:val="single" w:sz="4" w:space="0" w:color="auto"/>
              <w:bottom w:val="single" w:sz="4" w:space="0" w:color="000000"/>
              <w:right w:val="single" w:sz="4" w:space="0" w:color="000000"/>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Kode</w:t>
            </w:r>
          </w:p>
        </w:tc>
        <w:tc>
          <w:tcPr>
            <w:tcW w:w="153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dan Kegiatan</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Indikator Kinerja Tujuan, Sasaran, Program (outcome) dan Kegiatan (output)</w:t>
            </w:r>
          </w:p>
        </w:tc>
        <w:tc>
          <w:tcPr>
            <w:tcW w:w="710" w:type="dxa"/>
            <w:vMerge w:val="restart"/>
            <w:tcBorders>
              <w:top w:val="single" w:sz="4" w:space="0" w:color="auto"/>
              <w:left w:val="nil"/>
              <w:right w:val="single" w:sz="4" w:space="0" w:color="auto"/>
            </w:tcBorders>
            <w:shd w:val="clear" w:color="000000" w:fill="C5D9F1"/>
            <w:noWrap/>
            <w:vAlign w:val="center"/>
            <w:hideMark/>
          </w:tcPr>
          <w:p w:rsidR="009C3C9B" w:rsidRPr="00626CC9" w:rsidRDefault="009C3C9B" w:rsidP="009C3C9B">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Data capaian pada tahun awal Perencanaan</w:t>
            </w:r>
          </w:p>
        </w:tc>
        <w:tc>
          <w:tcPr>
            <w:tcW w:w="7112" w:type="dxa"/>
            <w:gridSpan w:val="10"/>
            <w:tcBorders>
              <w:top w:val="single" w:sz="4" w:space="0" w:color="auto"/>
              <w:left w:val="nil"/>
              <w:bottom w:val="single" w:sz="4" w:space="0" w:color="auto"/>
              <w:right w:val="single" w:sz="4" w:space="0" w:color="auto"/>
            </w:tcBorders>
            <w:shd w:val="clear" w:color="000000" w:fill="C5D9F1"/>
            <w:vAlign w:val="center"/>
          </w:tcPr>
          <w:p w:rsidR="009C3C9B" w:rsidRPr="00626CC9" w:rsidRDefault="009C3C9B" w:rsidP="009C3C9B">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Target kinerja program dan kerangka pendanaan</w:t>
            </w:r>
          </w:p>
          <w:p w:rsidR="009C3C9B" w:rsidRPr="00626CC9" w:rsidRDefault="009C3C9B" w:rsidP="009C3C9B">
            <w:pPr>
              <w:spacing w:after="0" w:line="240" w:lineRule="auto"/>
              <w:jc w:val="center"/>
              <w:rPr>
                <w:rFonts w:ascii="Tahoma" w:eastAsia="Times New Roman" w:hAnsi="Tahoma" w:cs="Tahoma"/>
                <w:b/>
                <w:bCs/>
                <w:color w:val="000000"/>
                <w:sz w:val="14"/>
                <w:szCs w:val="14"/>
                <w:lang w:val="en-US"/>
              </w:rPr>
            </w:pPr>
          </w:p>
        </w:tc>
        <w:tc>
          <w:tcPr>
            <w:tcW w:w="1295" w:type="dxa"/>
            <w:vMerge w:val="restart"/>
            <w:tcBorders>
              <w:top w:val="single" w:sz="4" w:space="0" w:color="auto"/>
              <w:left w:val="single" w:sz="4" w:space="0" w:color="auto"/>
              <w:right w:val="single" w:sz="4" w:space="0" w:color="auto"/>
            </w:tcBorders>
            <w:shd w:val="clear" w:color="000000" w:fill="C5D9F1"/>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Unit Perangkat Daerah Penanggung Jawab</w:t>
            </w:r>
          </w:p>
        </w:tc>
        <w:tc>
          <w:tcPr>
            <w:tcW w:w="851" w:type="dxa"/>
            <w:gridSpan w:val="2"/>
            <w:vMerge w:val="restart"/>
            <w:tcBorders>
              <w:top w:val="single" w:sz="4" w:space="0" w:color="auto"/>
              <w:left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Lokasi</w:t>
            </w:r>
          </w:p>
        </w:tc>
      </w:tr>
      <w:tr w:rsidR="009C3C9B" w:rsidRPr="00626CC9" w:rsidTr="00A02528">
        <w:trPr>
          <w:gridAfter w:val="1"/>
          <w:wAfter w:w="709" w:type="dxa"/>
          <w:trHeight w:val="94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1984" w:type="dxa"/>
            <w:gridSpan w:val="5"/>
            <w:vMerge/>
            <w:tcBorders>
              <w:top w:val="single" w:sz="4" w:space="0" w:color="auto"/>
              <w:left w:val="single" w:sz="4" w:space="0" w:color="auto"/>
              <w:bottom w:val="single" w:sz="4" w:space="0" w:color="000000"/>
              <w:right w:val="single" w:sz="4" w:space="0" w:color="000000"/>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710" w:type="dxa"/>
            <w:vMerge/>
            <w:tcBorders>
              <w:left w:val="nil"/>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p>
        </w:tc>
        <w:tc>
          <w:tcPr>
            <w:tcW w:w="1420"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2018</w:t>
            </w:r>
          </w:p>
        </w:tc>
        <w:tc>
          <w:tcPr>
            <w:tcW w:w="1426"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2019</w:t>
            </w:r>
          </w:p>
        </w:tc>
        <w:tc>
          <w:tcPr>
            <w:tcW w:w="1423"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2020</w:t>
            </w:r>
          </w:p>
        </w:tc>
        <w:tc>
          <w:tcPr>
            <w:tcW w:w="1420"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2021</w:t>
            </w:r>
          </w:p>
        </w:tc>
        <w:tc>
          <w:tcPr>
            <w:tcW w:w="1423" w:type="dxa"/>
            <w:gridSpan w:val="2"/>
            <w:tcBorders>
              <w:top w:val="single" w:sz="4" w:space="0" w:color="auto"/>
              <w:left w:val="nil"/>
              <w:bottom w:val="single" w:sz="4" w:space="0" w:color="auto"/>
              <w:right w:val="single" w:sz="4" w:space="0" w:color="000000"/>
            </w:tcBorders>
            <w:shd w:val="clear" w:color="000000" w:fill="C5D9F1"/>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Kondisi Kinerja pada Akhir Periode Renstra Perangkat Daerah</w:t>
            </w:r>
          </w:p>
        </w:tc>
        <w:tc>
          <w:tcPr>
            <w:tcW w:w="1295" w:type="dxa"/>
            <w:vMerge/>
            <w:tcBorders>
              <w:left w:val="single" w:sz="4" w:space="0" w:color="auto"/>
              <w:right w:val="single" w:sz="4" w:space="0" w:color="auto"/>
            </w:tcBorders>
            <w:shd w:val="clear" w:color="auto" w:fill="C6D9F1" w:themeFill="text2" w:themeFillTint="33"/>
            <w:vAlign w:val="center"/>
            <w:hideMark/>
          </w:tcPr>
          <w:p w:rsidR="009C3C9B" w:rsidRPr="00626CC9" w:rsidRDefault="009C3C9B" w:rsidP="009C3C9B">
            <w:pPr>
              <w:spacing w:after="0" w:line="240" w:lineRule="auto"/>
              <w:jc w:val="center"/>
              <w:rPr>
                <w:rFonts w:ascii="Tahoma" w:eastAsia="Times New Roman" w:hAnsi="Tahoma" w:cs="Tahoma"/>
                <w:b/>
                <w:bCs/>
                <w:color w:val="000000"/>
                <w:sz w:val="14"/>
                <w:szCs w:val="14"/>
                <w:lang w:val="en-US"/>
              </w:rPr>
            </w:pPr>
          </w:p>
        </w:tc>
        <w:tc>
          <w:tcPr>
            <w:tcW w:w="851" w:type="dxa"/>
            <w:gridSpan w:val="2"/>
            <w:vMerge/>
            <w:tcBorders>
              <w:left w:val="single" w:sz="4" w:space="0" w:color="auto"/>
              <w:right w:val="single" w:sz="4" w:space="0" w:color="auto"/>
            </w:tcBorders>
            <w:shd w:val="clear" w:color="auto" w:fill="C6D9F1" w:themeFill="text2" w:themeFillTint="33"/>
            <w:vAlign w:val="center"/>
            <w:hideMark/>
          </w:tcPr>
          <w:p w:rsidR="009C3C9B" w:rsidRPr="00626CC9" w:rsidRDefault="009C3C9B" w:rsidP="009C3C9B">
            <w:pPr>
              <w:spacing w:after="0" w:line="240" w:lineRule="auto"/>
              <w:jc w:val="center"/>
              <w:rPr>
                <w:rFonts w:ascii="Tahoma" w:eastAsia="Times New Roman" w:hAnsi="Tahoma" w:cs="Tahoma"/>
                <w:b/>
                <w:bCs/>
                <w:color w:val="000000"/>
                <w:sz w:val="14"/>
                <w:szCs w:val="14"/>
                <w:lang w:val="en-US"/>
              </w:rPr>
            </w:pPr>
          </w:p>
        </w:tc>
      </w:tr>
      <w:tr w:rsidR="009C3C9B" w:rsidRPr="00626CC9" w:rsidTr="00A02528">
        <w:trPr>
          <w:gridAfter w:val="1"/>
          <w:wAfter w:w="709" w:type="dxa"/>
          <w:trHeight w:val="60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1984" w:type="dxa"/>
            <w:gridSpan w:val="5"/>
            <w:vMerge/>
            <w:tcBorders>
              <w:top w:val="single" w:sz="4" w:space="0" w:color="auto"/>
              <w:left w:val="single" w:sz="4" w:space="0" w:color="auto"/>
              <w:bottom w:val="single" w:sz="4" w:space="0" w:color="000000"/>
              <w:right w:val="single" w:sz="4" w:space="0" w:color="000000"/>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710" w:type="dxa"/>
            <w:vMerge/>
            <w:tcBorders>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target</w:t>
            </w: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Rp (jt)</w:t>
            </w:r>
          </w:p>
        </w:tc>
        <w:tc>
          <w:tcPr>
            <w:tcW w:w="713"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target</w:t>
            </w:r>
          </w:p>
        </w:tc>
        <w:tc>
          <w:tcPr>
            <w:tcW w:w="713"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Rp (jt)</w:t>
            </w:r>
          </w:p>
        </w:tc>
        <w:tc>
          <w:tcPr>
            <w:tcW w:w="712"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target</w:t>
            </w:r>
          </w:p>
        </w:tc>
        <w:tc>
          <w:tcPr>
            <w:tcW w:w="711"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Rp (jt)</w:t>
            </w: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target</w:t>
            </w: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Rp (jt)</w:t>
            </w: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target</w:t>
            </w:r>
          </w:p>
        </w:tc>
        <w:tc>
          <w:tcPr>
            <w:tcW w:w="713"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Rp (jt)</w:t>
            </w:r>
          </w:p>
        </w:tc>
        <w:tc>
          <w:tcPr>
            <w:tcW w:w="1295" w:type="dxa"/>
            <w:vMerge/>
            <w:tcBorders>
              <w:left w:val="single" w:sz="4" w:space="0" w:color="auto"/>
              <w:bottom w:val="single" w:sz="4" w:space="0" w:color="auto"/>
              <w:right w:val="single" w:sz="4" w:space="0" w:color="auto"/>
            </w:tcBorders>
            <w:shd w:val="clear" w:color="auto" w:fill="C6D9F1" w:themeFill="text2" w:themeFillTint="33"/>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851" w:type="dxa"/>
            <w:gridSpan w:val="2"/>
            <w:vMerge/>
            <w:tcBorders>
              <w:left w:val="single" w:sz="4" w:space="0" w:color="auto"/>
              <w:bottom w:val="single" w:sz="4" w:space="0" w:color="auto"/>
              <w:right w:val="single" w:sz="4" w:space="0" w:color="auto"/>
            </w:tcBorders>
            <w:shd w:val="clear" w:color="auto" w:fill="C6D9F1" w:themeFill="text2" w:themeFillTint="33"/>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r>
      <w:tr w:rsidR="009C3C9B" w:rsidRPr="00626CC9" w:rsidTr="00A02528">
        <w:trPr>
          <w:gridAfter w:val="1"/>
          <w:wAfter w:w="709" w:type="dxa"/>
          <w:trHeight w:val="285"/>
        </w:trPr>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w:t>
            </w:r>
          </w:p>
        </w:tc>
        <w:tc>
          <w:tcPr>
            <w:tcW w:w="1276"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w:t>
            </w:r>
          </w:p>
        </w:tc>
        <w:tc>
          <w:tcPr>
            <w:tcW w:w="1984" w:type="dxa"/>
            <w:gridSpan w:val="5"/>
            <w:tcBorders>
              <w:top w:val="single" w:sz="4" w:space="0" w:color="auto"/>
              <w:left w:val="nil"/>
              <w:bottom w:val="single" w:sz="4" w:space="0" w:color="auto"/>
              <w:right w:val="single" w:sz="4" w:space="0" w:color="000000"/>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w:t>
            </w:r>
          </w:p>
        </w:tc>
        <w:tc>
          <w:tcPr>
            <w:tcW w:w="1532"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w:t>
            </w:r>
          </w:p>
        </w:tc>
        <w:tc>
          <w:tcPr>
            <w:tcW w:w="1400"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w:t>
            </w: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F60DD8">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w:t>
            </w:r>
            <w:r w:rsidR="00F60DD8">
              <w:rPr>
                <w:rFonts w:ascii="Tahoma" w:eastAsia="Times New Roman" w:hAnsi="Tahoma" w:cs="Tahoma"/>
                <w:b/>
                <w:bCs/>
                <w:color w:val="000000"/>
                <w:sz w:val="14"/>
                <w:szCs w:val="14"/>
                <w:lang w:val="en-US"/>
              </w:rPr>
              <w:t>6</w:t>
            </w:r>
            <w:r w:rsidRPr="00626CC9">
              <w:rPr>
                <w:rFonts w:ascii="Tahoma" w:eastAsia="Times New Roman" w:hAnsi="Tahoma" w:cs="Tahoma"/>
                <w:b/>
                <w:bCs/>
                <w:color w:val="000000"/>
                <w:sz w:val="14"/>
                <w:szCs w:val="14"/>
                <w:lang w:val="en-US"/>
              </w:rPr>
              <w:t>)</w:t>
            </w: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F60DD8" w:rsidP="002B53DE">
            <w:pPr>
              <w:spacing w:after="0" w:line="240" w:lineRule="auto"/>
              <w:jc w:val="center"/>
              <w:rPr>
                <w:rFonts w:ascii="Tahoma" w:eastAsia="Times New Roman" w:hAnsi="Tahoma" w:cs="Tahoma"/>
                <w:b/>
                <w:bCs/>
                <w:color w:val="000000"/>
                <w:sz w:val="14"/>
                <w:szCs w:val="14"/>
                <w:lang w:val="en-US"/>
              </w:rPr>
            </w:pPr>
            <w:r>
              <w:rPr>
                <w:rFonts w:ascii="Tahoma" w:eastAsia="Times New Roman" w:hAnsi="Tahoma" w:cs="Tahoma"/>
                <w:b/>
                <w:bCs/>
                <w:color w:val="000000"/>
                <w:sz w:val="14"/>
                <w:szCs w:val="14"/>
                <w:lang w:val="en-US"/>
              </w:rPr>
              <w:t>(7</w:t>
            </w:r>
            <w:r w:rsidR="009C3C9B" w:rsidRPr="00626CC9">
              <w:rPr>
                <w:rFonts w:ascii="Tahoma" w:eastAsia="Times New Roman" w:hAnsi="Tahoma" w:cs="Tahoma"/>
                <w:b/>
                <w:bCs/>
                <w:color w:val="000000"/>
                <w:sz w:val="14"/>
                <w:szCs w:val="14"/>
                <w:lang w:val="en-US"/>
              </w:rPr>
              <w:t>)</w:t>
            </w: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F60DD8">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w:t>
            </w:r>
            <w:r w:rsidR="00F60DD8">
              <w:rPr>
                <w:rFonts w:ascii="Tahoma" w:eastAsia="Times New Roman" w:hAnsi="Tahoma" w:cs="Tahoma"/>
                <w:b/>
                <w:bCs/>
                <w:color w:val="000000"/>
                <w:sz w:val="14"/>
                <w:szCs w:val="14"/>
                <w:lang w:val="en-US"/>
              </w:rPr>
              <w:t>8</w:t>
            </w:r>
            <w:r w:rsidRPr="00626CC9">
              <w:rPr>
                <w:rFonts w:ascii="Tahoma" w:eastAsia="Times New Roman" w:hAnsi="Tahoma" w:cs="Tahoma"/>
                <w:b/>
                <w:bCs/>
                <w:color w:val="000000"/>
                <w:sz w:val="14"/>
                <w:szCs w:val="14"/>
                <w:lang w:val="en-US"/>
              </w:rPr>
              <w:t>)</w:t>
            </w:r>
          </w:p>
        </w:tc>
        <w:tc>
          <w:tcPr>
            <w:tcW w:w="713"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F60DD8">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w:t>
            </w:r>
            <w:r w:rsidR="00F60DD8">
              <w:rPr>
                <w:rFonts w:ascii="Tahoma" w:eastAsia="Times New Roman" w:hAnsi="Tahoma" w:cs="Tahoma"/>
                <w:b/>
                <w:bCs/>
                <w:color w:val="000000"/>
                <w:sz w:val="14"/>
                <w:szCs w:val="14"/>
                <w:lang w:val="en-US"/>
              </w:rPr>
              <w:t>9</w:t>
            </w:r>
            <w:r w:rsidRPr="00626CC9">
              <w:rPr>
                <w:rFonts w:ascii="Tahoma" w:eastAsia="Times New Roman" w:hAnsi="Tahoma" w:cs="Tahoma"/>
                <w:b/>
                <w:bCs/>
                <w:color w:val="000000"/>
                <w:sz w:val="14"/>
                <w:szCs w:val="14"/>
                <w:lang w:val="en-US"/>
              </w:rPr>
              <w:t>)</w:t>
            </w:r>
          </w:p>
        </w:tc>
        <w:tc>
          <w:tcPr>
            <w:tcW w:w="713"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F60DD8">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w:t>
            </w:r>
            <w:r w:rsidR="00F60DD8">
              <w:rPr>
                <w:rFonts w:ascii="Tahoma" w:eastAsia="Times New Roman" w:hAnsi="Tahoma" w:cs="Tahoma"/>
                <w:b/>
                <w:bCs/>
                <w:color w:val="000000"/>
                <w:sz w:val="14"/>
                <w:szCs w:val="14"/>
                <w:lang w:val="en-US"/>
              </w:rPr>
              <w:t>0</w:t>
            </w:r>
            <w:r w:rsidRPr="00626CC9">
              <w:rPr>
                <w:rFonts w:ascii="Tahoma" w:eastAsia="Times New Roman" w:hAnsi="Tahoma" w:cs="Tahoma"/>
                <w:b/>
                <w:bCs/>
                <w:color w:val="000000"/>
                <w:sz w:val="14"/>
                <w:szCs w:val="14"/>
                <w:lang w:val="en-US"/>
              </w:rPr>
              <w:t>)</w:t>
            </w:r>
          </w:p>
        </w:tc>
        <w:tc>
          <w:tcPr>
            <w:tcW w:w="712"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F60DD8">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w:t>
            </w:r>
            <w:r w:rsidR="00F60DD8">
              <w:rPr>
                <w:rFonts w:ascii="Tahoma" w:eastAsia="Times New Roman" w:hAnsi="Tahoma" w:cs="Tahoma"/>
                <w:b/>
                <w:bCs/>
                <w:color w:val="000000"/>
                <w:sz w:val="14"/>
                <w:szCs w:val="14"/>
                <w:lang w:val="en-US"/>
              </w:rPr>
              <w:t>1</w:t>
            </w:r>
            <w:r w:rsidRPr="00626CC9">
              <w:rPr>
                <w:rFonts w:ascii="Tahoma" w:eastAsia="Times New Roman" w:hAnsi="Tahoma" w:cs="Tahoma"/>
                <w:b/>
                <w:bCs/>
                <w:color w:val="000000"/>
                <w:sz w:val="14"/>
                <w:szCs w:val="14"/>
                <w:lang w:val="en-US"/>
              </w:rPr>
              <w:t>)</w:t>
            </w:r>
          </w:p>
        </w:tc>
        <w:tc>
          <w:tcPr>
            <w:tcW w:w="711"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F60DD8">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w:t>
            </w:r>
            <w:r w:rsidR="00F60DD8">
              <w:rPr>
                <w:rFonts w:ascii="Tahoma" w:eastAsia="Times New Roman" w:hAnsi="Tahoma" w:cs="Tahoma"/>
                <w:b/>
                <w:bCs/>
                <w:color w:val="000000"/>
                <w:sz w:val="14"/>
                <w:szCs w:val="14"/>
                <w:lang w:val="en-US"/>
              </w:rPr>
              <w:t>2</w:t>
            </w:r>
            <w:r w:rsidRPr="00626CC9">
              <w:rPr>
                <w:rFonts w:ascii="Tahoma" w:eastAsia="Times New Roman" w:hAnsi="Tahoma" w:cs="Tahoma"/>
                <w:b/>
                <w:bCs/>
                <w:color w:val="000000"/>
                <w:sz w:val="14"/>
                <w:szCs w:val="14"/>
                <w:lang w:val="en-US"/>
              </w:rPr>
              <w:t>)</w:t>
            </w: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F60DD8" w:rsidP="002B53DE">
            <w:pPr>
              <w:spacing w:after="0" w:line="240" w:lineRule="auto"/>
              <w:jc w:val="center"/>
              <w:rPr>
                <w:rFonts w:ascii="Tahoma" w:eastAsia="Times New Roman" w:hAnsi="Tahoma" w:cs="Tahoma"/>
                <w:b/>
                <w:bCs/>
                <w:color w:val="000000"/>
                <w:sz w:val="14"/>
                <w:szCs w:val="14"/>
                <w:lang w:val="en-US"/>
              </w:rPr>
            </w:pPr>
            <w:r>
              <w:rPr>
                <w:rFonts w:ascii="Tahoma" w:eastAsia="Times New Roman" w:hAnsi="Tahoma" w:cs="Tahoma"/>
                <w:b/>
                <w:bCs/>
                <w:color w:val="000000"/>
                <w:sz w:val="14"/>
                <w:szCs w:val="14"/>
                <w:lang w:val="en-US"/>
              </w:rPr>
              <w:t>(13</w:t>
            </w:r>
            <w:r w:rsidR="009C3C9B" w:rsidRPr="00626CC9">
              <w:rPr>
                <w:rFonts w:ascii="Tahoma" w:eastAsia="Times New Roman" w:hAnsi="Tahoma" w:cs="Tahoma"/>
                <w:b/>
                <w:bCs/>
                <w:color w:val="000000"/>
                <w:sz w:val="14"/>
                <w:szCs w:val="14"/>
                <w:lang w:val="en-US"/>
              </w:rPr>
              <w:t>)</w:t>
            </w: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F60DD8">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w:t>
            </w:r>
            <w:r w:rsidR="00F60DD8">
              <w:rPr>
                <w:rFonts w:ascii="Tahoma" w:eastAsia="Times New Roman" w:hAnsi="Tahoma" w:cs="Tahoma"/>
                <w:b/>
                <w:bCs/>
                <w:color w:val="000000"/>
                <w:sz w:val="14"/>
                <w:szCs w:val="14"/>
                <w:lang w:val="en-US"/>
              </w:rPr>
              <w:t>4</w:t>
            </w:r>
            <w:r w:rsidRPr="00626CC9">
              <w:rPr>
                <w:rFonts w:ascii="Tahoma" w:eastAsia="Times New Roman" w:hAnsi="Tahoma" w:cs="Tahoma"/>
                <w:b/>
                <w:bCs/>
                <w:color w:val="000000"/>
                <w:sz w:val="14"/>
                <w:szCs w:val="14"/>
                <w:lang w:val="en-US"/>
              </w:rPr>
              <w:t>)</w:t>
            </w:r>
          </w:p>
        </w:tc>
        <w:tc>
          <w:tcPr>
            <w:tcW w:w="710"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F60DD8">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w:t>
            </w:r>
            <w:r w:rsidR="00F60DD8">
              <w:rPr>
                <w:rFonts w:ascii="Tahoma" w:eastAsia="Times New Roman" w:hAnsi="Tahoma" w:cs="Tahoma"/>
                <w:b/>
                <w:bCs/>
                <w:color w:val="000000"/>
                <w:sz w:val="14"/>
                <w:szCs w:val="14"/>
                <w:lang w:val="en-US"/>
              </w:rPr>
              <w:t>5</w:t>
            </w:r>
            <w:r w:rsidRPr="00626CC9">
              <w:rPr>
                <w:rFonts w:ascii="Tahoma" w:eastAsia="Times New Roman" w:hAnsi="Tahoma" w:cs="Tahoma"/>
                <w:b/>
                <w:bCs/>
                <w:color w:val="000000"/>
                <w:sz w:val="14"/>
                <w:szCs w:val="14"/>
                <w:lang w:val="en-US"/>
              </w:rPr>
              <w:t>)</w:t>
            </w:r>
          </w:p>
        </w:tc>
        <w:tc>
          <w:tcPr>
            <w:tcW w:w="713"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F60DD8">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w:t>
            </w:r>
            <w:r w:rsidR="00F60DD8">
              <w:rPr>
                <w:rFonts w:ascii="Tahoma" w:eastAsia="Times New Roman" w:hAnsi="Tahoma" w:cs="Tahoma"/>
                <w:b/>
                <w:bCs/>
                <w:color w:val="000000"/>
                <w:sz w:val="14"/>
                <w:szCs w:val="14"/>
                <w:lang w:val="en-US"/>
              </w:rPr>
              <w:t>6</w:t>
            </w:r>
            <w:r w:rsidRPr="00626CC9">
              <w:rPr>
                <w:rFonts w:ascii="Tahoma" w:eastAsia="Times New Roman" w:hAnsi="Tahoma" w:cs="Tahoma"/>
                <w:b/>
                <w:bCs/>
                <w:color w:val="000000"/>
                <w:sz w:val="14"/>
                <w:szCs w:val="14"/>
                <w:lang w:val="en-US"/>
              </w:rPr>
              <w:t>)</w:t>
            </w:r>
          </w:p>
        </w:tc>
        <w:tc>
          <w:tcPr>
            <w:tcW w:w="1295" w:type="dxa"/>
            <w:tcBorders>
              <w:top w:val="nil"/>
              <w:left w:val="nil"/>
              <w:bottom w:val="single" w:sz="4" w:space="0" w:color="auto"/>
              <w:right w:val="single" w:sz="4" w:space="0" w:color="auto"/>
            </w:tcBorders>
            <w:shd w:val="clear" w:color="000000" w:fill="C5D9F1"/>
            <w:noWrap/>
            <w:vAlign w:val="center"/>
            <w:hideMark/>
          </w:tcPr>
          <w:p w:rsidR="009C3C9B" w:rsidRPr="00626CC9" w:rsidRDefault="009C3C9B" w:rsidP="00F60DD8">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w:t>
            </w:r>
            <w:r w:rsidR="00F60DD8">
              <w:rPr>
                <w:rFonts w:ascii="Tahoma" w:eastAsia="Times New Roman" w:hAnsi="Tahoma" w:cs="Tahoma"/>
                <w:b/>
                <w:bCs/>
                <w:color w:val="000000"/>
                <w:sz w:val="14"/>
                <w:szCs w:val="14"/>
                <w:lang w:val="en-US"/>
              </w:rPr>
              <w:t>7</w:t>
            </w:r>
            <w:r w:rsidRPr="00626CC9">
              <w:rPr>
                <w:rFonts w:ascii="Tahoma" w:eastAsia="Times New Roman" w:hAnsi="Tahoma" w:cs="Tahoma"/>
                <w:b/>
                <w:bCs/>
                <w:color w:val="000000"/>
                <w:sz w:val="14"/>
                <w:szCs w:val="14"/>
                <w:lang w:val="en-US"/>
              </w:rPr>
              <w:t>)</w:t>
            </w:r>
          </w:p>
        </w:tc>
        <w:tc>
          <w:tcPr>
            <w:tcW w:w="851" w:type="dxa"/>
            <w:gridSpan w:val="2"/>
            <w:tcBorders>
              <w:top w:val="nil"/>
              <w:left w:val="nil"/>
              <w:bottom w:val="single" w:sz="4" w:space="0" w:color="auto"/>
              <w:right w:val="single" w:sz="4" w:space="0" w:color="auto"/>
            </w:tcBorders>
            <w:shd w:val="clear" w:color="000000" w:fill="C5D9F1"/>
            <w:noWrap/>
            <w:vAlign w:val="center"/>
            <w:hideMark/>
          </w:tcPr>
          <w:p w:rsidR="009C3C9B" w:rsidRPr="00626CC9" w:rsidRDefault="00F60DD8" w:rsidP="00F60DD8">
            <w:pPr>
              <w:spacing w:after="0" w:line="240" w:lineRule="auto"/>
              <w:jc w:val="center"/>
              <w:rPr>
                <w:rFonts w:ascii="Tahoma" w:eastAsia="Times New Roman" w:hAnsi="Tahoma" w:cs="Tahoma"/>
                <w:b/>
                <w:bCs/>
                <w:color w:val="000000"/>
                <w:sz w:val="14"/>
                <w:szCs w:val="14"/>
                <w:lang w:val="en-US"/>
              </w:rPr>
            </w:pPr>
            <w:r>
              <w:rPr>
                <w:rFonts w:ascii="Tahoma" w:eastAsia="Times New Roman" w:hAnsi="Tahoma" w:cs="Tahoma"/>
                <w:b/>
                <w:bCs/>
                <w:color w:val="000000"/>
                <w:sz w:val="14"/>
                <w:szCs w:val="14"/>
                <w:lang w:val="en-US"/>
              </w:rPr>
              <w:t>(18</w:t>
            </w:r>
            <w:r w:rsidR="009C3C9B" w:rsidRPr="00626CC9">
              <w:rPr>
                <w:rFonts w:ascii="Tahoma" w:eastAsia="Times New Roman" w:hAnsi="Tahoma" w:cs="Tahoma"/>
                <w:b/>
                <w:bCs/>
                <w:color w:val="000000"/>
                <w:sz w:val="14"/>
                <w:szCs w:val="14"/>
                <w:lang w:val="en-US"/>
              </w:rPr>
              <w:t>)</w:t>
            </w:r>
          </w:p>
        </w:tc>
      </w:tr>
      <w:tr w:rsidR="009C3C9B" w:rsidRPr="00626CC9" w:rsidTr="00A02528">
        <w:trPr>
          <w:gridAfter w:val="1"/>
          <w:wAfter w:w="709" w:type="dxa"/>
          <w:trHeight w:val="1402"/>
        </w:trPr>
        <w:tc>
          <w:tcPr>
            <w:tcW w:w="1417" w:type="dxa"/>
            <w:vMerge w:val="restart"/>
            <w:tcBorders>
              <w:top w:val="nil"/>
              <w:left w:val="single" w:sz="4" w:space="0" w:color="auto"/>
              <w:bottom w:val="nil"/>
              <w:right w:val="single" w:sz="4" w:space="0" w:color="auto"/>
            </w:tcBorders>
            <w:shd w:val="clear" w:color="000000" w:fill="FDE9D9"/>
            <w:hideMark/>
          </w:tcPr>
          <w:p w:rsidR="009C3C9B" w:rsidRPr="00C61F26" w:rsidRDefault="009C3C9B" w:rsidP="00041DC8">
            <w:pPr>
              <w:spacing w:after="0"/>
              <w:rPr>
                <w:rFonts w:ascii="Tahoma" w:eastAsia="Times New Roman" w:hAnsi="Tahoma" w:cs="Tahoma"/>
                <w:b/>
                <w:bCs/>
                <w:color w:val="000000"/>
                <w:sz w:val="14"/>
                <w:szCs w:val="14"/>
                <w:lang w:val="en-US"/>
              </w:rPr>
            </w:pPr>
            <w:r w:rsidRPr="00C61F26">
              <w:rPr>
                <w:rFonts w:ascii="Calibri" w:eastAsia="Times New Roman" w:hAnsi="Calibri" w:cs="Calibri"/>
                <w:b/>
                <w:color w:val="000000"/>
                <w:sz w:val="18"/>
                <w:szCs w:val="18"/>
                <w:lang w:val="en-US"/>
              </w:rPr>
              <w:t>Meningkatnya Daya Saing Koperasi, UMKM, Industri dan Perdagangan Daerah</w:t>
            </w:r>
          </w:p>
        </w:tc>
        <w:tc>
          <w:tcPr>
            <w:tcW w:w="1276" w:type="dxa"/>
            <w:tcBorders>
              <w:top w:val="nil"/>
              <w:left w:val="nil"/>
              <w:bottom w:val="nil"/>
              <w:right w:val="single" w:sz="4" w:space="0" w:color="auto"/>
            </w:tcBorders>
            <w:shd w:val="clear" w:color="000000" w:fill="FDE9D9"/>
            <w:noWrap/>
            <w:vAlign w:val="bottom"/>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nil"/>
            </w:tcBorders>
            <w:shd w:val="clear" w:color="000000" w:fill="FDE9D9"/>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426" w:type="dxa"/>
            <w:tcBorders>
              <w:top w:val="nil"/>
              <w:left w:val="single" w:sz="4" w:space="0" w:color="auto"/>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40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Tingkat pelayanan prima administrasi internal</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3"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2"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1"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95"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352"/>
        </w:trPr>
        <w:tc>
          <w:tcPr>
            <w:tcW w:w="1417" w:type="dxa"/>
            <w:vMerge/>
            <w:tcBorders>
              <w:top w:val="nil"/>
              <w:left w:val="single" w:sz="4" w:space="0" w:color="auto"/>
              <w:bottom w:val="nil"/>
              <w:right w:val="single" w:sz="4" w:space="0" w:color="auto"/>
            </w:tcBorders>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p>
        </w:tc>
        <w:tc>
          <w:tcPr>
            <w:tcW w:w="1276" w:type="dxa"/>
            <w:tcBorders>
              <w:top w:val="nil"/>
              <w:left w:val="nil"/>
              <w:bottom w:val="nil"/>
              <w:right w:val="single" w:sz="4" w:space="0" w:color="auto"/>
            </w:tcBorders>
            <w:shd w:val="clear" w:color="000000" w:fill="FDE9D9"/>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Meningkatnya Kelancaran dan Ketertiban Pelayanan Internal</w:t>
            </w:r>
          </w:p>
        </w:tc>
        <w:tc>
          <w:tcPr>
            <w:tcW w:w="283" w:type="dxa"/>
            <w:tcBorders>
              <w:top w:val="nil"/>
              <w:left w:val="nil"/>
              <w:bottom w:val="single" w:sz="4" w:space="0" w:color="auto"/>
              <w:right w:val="single" w:sz="4" w:space="0" w:color="auto"/>
            </w:tcBorders>
            <w:shd w:val="clear" w:color="000000" w:fill="FDE9D9"/>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6" w:type="dxa"/>
            <w:tcBorders>
              <w:top w:val="nil"/>
              <w:left w:val="nil"/>
              <w:bottom w:val="single" w:sz="4" w:space="0" w:color="auto"/>
              <w:right w:val="single" w:sz="4" w:space="0" w:color="auto"/>
            </w:tcBorders>
            <w:shd w:val="clear" w:color="000000" w:fill="FDE9D9"/>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40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Realisasi Anggaran</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94</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95</w:t>
            </w:r>
          </w:p>
        </w:tc>
        <w:tc>
          <w:tcPr>
            <w:tcW w:w="710"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3"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96</w:t>
            </w:r>
          </w:p>
        </w:tc>
        <w:tc>
          <w:tcPr>
            <w:tcW w:w="713"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2"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97</w:t>
            </w:r>
          </w:p>
        </w:tc>
        <w:tc>
          <w:tcPr>
            <w:tcW w:w="711"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98</w:t>
            </w:r>
          </w:p>
        </w:tc>
        <w:tc>
          <w:tcPr>
            <w:tcW w:w="710"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98</w:t>
            </w:r>
          </w:p>
        </w:tc>
        <w:tc>
          <w:tcPr>
            <w:tcW w:w="713"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95"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080"/>
        </w:trPr>
        <w:tc>
          <w:tcPr>
            <w:tcW w:w="1417" w:type="dxa"/>
            <w:tcBorders>
              <w:top w:val="nil"/>
              <w:left w:val="single" w:sz="4" w:space="0" w:color="auto"/>
              <w:bottom w:val="nil"/>
              <w:right w:val="single" w:sz="4" w:space="0" w:color="auto"/>
            </w:tcBorders>
            <w:shd w:val="clear" w:color="000000" w:fill="FFFFFF"/>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000000" w:fill="FFFFFF"/>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nil"/>
              <w:right w:val="single" w:sz="4" w:space="0" w:color="auto"/>
            </w:tcBorders>
            <w:shd w:val="clear" w:color="000000" w:fill="FDE9D9"/>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6" w:type="dxa"/>
            <w:tcBorders>
              <w:top w:val="nil"/>
              <w:left w:val="nil"/>
              <w:bottom w:val="nil"/>
              <w:right w:val="single" w:sz="4" w:space="0" w:color="auto"/>
            </w:tcBorders>
            <w:shd w:val="clear" w:color="000000" w:fill="FDE9D9"/>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nil"/>
              <w:right w:val="single" w:sz="4" w:space="0" w:color="auto"/>
            </w:tcBorders>
            <w:shd w:val="clear" w:color="000000" w:fill="FDE9D9"/>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nil"/>
              <w:right w:val="single" w:sz="4" w:space="0" w:color="auto"/>
            </w:tcBorders>
            <w:shd w:val="clear" w:color="000000" w:fill="FDE9D9"/>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nil"/>
              <w:right w:val="single" w:sz="4" w:space="0" w:color="auto"/>
            </w:tcBorders>
            <w:shd w:val="clear" w:color="000000" w:fill="FDE9D9"/>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40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Nilai Sakip</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C</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CC</w:t>
            </w:r>
          </w:p>
        </w:tc>
        <w:tc>
          <w:tcPr>
            <w:tcW w:w="710" w:type="dxa"/>
            <w:vMerge/>
            <w:tcBorders>
              <w:top w:val="nil"/>
              <w:left w:val="single" w:sz="4" w:space="0" w:color="auto"/>
              <w:bottom w:val="single" w:sz="4" w:space="0" w:color="000000"/>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713"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B</w:t>
            </w:r>
          </w:p>
        </w:tc>
        <w:tc>
          <w:tcPr>
            <w:tcW w:w="713" w:type="dxa"/>
            <w:vMerge/>
            <w:tcBorders>
              <w:top w:val="nil"/>
              <w:left w:val="single" w:sz="4" w:space="0" w:color="auto"/>
              <w:bottom w:val="single" w:sz="4" w:space="0" w:color="000000"/>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712"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B</w:t>
            </w:r>
          </w:p>
        </w:tc>
        <w:tc>
          <w:tcPr>
            <w:tcW w:w="711" w:type="dxa"/>
            <w:vMerge/>
            <w:tcBorders>
              <w:top w:val="nil"/>
              <w:left w:val="single" w:sz="4" w:space="0" w:color="auto"/>
              <w:bottom w:val="single" w:sz="4" w:space="0" w:color="000000"/>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BB</w:t>
            </w:r>
          </w:p>
        </w:tc>
        <w:tc>
          <w:tcPr>
            <w:tcW w:w="710" w:type="dxa"/>
            <w:vMerge/>
            <w:tcBorders>
              <w:top w:val="nil"/>
              <w:left w:val="single" w:sz="4" w:space="0" w:color="auto"/>
              <w:bottom w:val="single" w:sz="4" w:space="0" w:color="000000"/>
              <w:right w:val="single" w:sz="4" w:space="0" w:color="auto"/>
            </w:tcBorders>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BB</w:t>
            </w:r>
          </w:p>
        </w:tc>
        <w:tc>
          <w:tcPr>
            <w:tcW w:w="713"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95"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38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single" w:sz="4" w:space="0" w:color="auto"/>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single" w:sz="4" w:space="0" w:color="auto"/>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single" w:sz="4" w:space="0" w:color="auto"/>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single" w:sz="4" w:space="0" w:color="auto"/>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single" w:sz="4" w:space="0" w:color="auto"/>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Pelayanan Administrasi Perkantoran</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Cakupan administrasi sesuai pelayanan prima</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606</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675</w:t>
            </w:r>
          </w:p>
        </w:tc>
        <w:tc>
          <w:tcPr>
            <w:tcW w:w="712"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1"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735</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795</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3325</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36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Penyediaan Jasa Surat Menyurat</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Layanan surat menyurat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55</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65</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230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36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Penyediaan Jasa Komunikasi, Sumber Daya Air dan Listrik</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Layanan Listrik, air dan internet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647B24"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647B24"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75</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647B24"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647B24"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125</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647B24"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647B24"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470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36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06</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Penyediaan jasa pemeliharaan dan perizinan kendaraan dinas/operasional</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kendaraan dinas yang dipelihara</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22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45</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24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26 unit</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75</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28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28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334</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36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Penyediaan Jasa Administrasi Perkantoran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sz w:val="14"/>
                <w:szCs w:val="14"/>
                <w:lang w:val="en-US"/>
              </w:rPr>
            </w:pPr>
            <w:r w:rsidRPr="00626CC9">
              <w:rPr>
                <w:rFonts w:ascii="Tahoma" w:eastAsia="Times New Roman" w:hAnsi="Tahoma" w:cs="Tahoma"/>
                <w:sz w:val="14"/>
                <w:szCs w:val="14"/>
                <w:lang w:val="en-US"/>
              </w:rPr>
              <w:t>jumlah admin</w:t>
            </w:r>
            <w:r w:rsidR="00C02A3C">
              <w:rPr>
                <w:rFonts w:ascii="Tahoma" w:eastAsia="Times New Roman" w:hAnsi="Tahoma" w:cs="Tahoma"/>
                <w:sz w:val="14"/>
                <w:szCs w:val="14"/>
                <w:lang w:val="en-US"/>
              </w:rPr>
              <w:t>i</w:t>
            </w:r>
            <w:r w:rsidRPr="00626CC9">
              <w:rPr>
                <w:rFonts w:ascii="Tahoma" w:eastAsia="Times New Roman" w:hAnsi="Tahoma" w:cs="Tahoma"/>
                <w:sz w:val="14"/>
                <w:szCs w:val="14"/>
                <w:lang w:val="en-US"/>
              </w:rPr>
              <w:t>stratur perkantoran</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44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44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389</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47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410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420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53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430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53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2.079</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04"/>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21</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Penyediaan Jasa Publikasi</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sz w:val="14"/>
                <w:szCs w:val="14"/>
                <w:lang w:val="en-US"/>
              </w:rPr>
            </w:pPr>
            <w:r w:rsidRPr="00626CC9">
              <w:rPr>
                <w:rFonts w:ascii="Tahoma" w:eastAsia="Times New Roman" w:hAnsi="Tahoma" w:cs="Tahoma"/>
                <w:sz w:val="14"/>
                <w:szCs w:val="14"/>
                <w:lang w:val="en-US"/>
              </w:rPr>
              <w:t>jumlah publikasi iklan</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kali</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47</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 kali</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kali</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55</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 kali</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110 kali</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212</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44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425"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Peningkatan Sarana dan Prasarana Aparatur</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Tingkat optimalisasi kebutuhan sarana dan prasarana perkantoran</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70</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80</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425</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85</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547</w:t>
            </w:r>
          </w:p>
        </w:tc>
        <w:tc>
          <w:tcPr>
            <w:tcW w:w="71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90</w:t>
            </w:r>
          </w:p>
        </w:tc>
        <w:tc>
          <w:tcPr>
            <w:tcW w:w="711"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627</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702</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3431</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05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07</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Pengadaan Perlengkapan Gedung Kantor</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perlengkapan Kantor</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18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162</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23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175</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28 unit</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190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33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102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727</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5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09</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Pengadaan Peralatan Gedung Kantor</w:t>
            </w:r>
          </w:p>
        </w:tc>
        <w:tc>
          <w:tcPr>
            <w:tcW w:w="1400"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peralatan Kantor</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 unit</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101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2013</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5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22</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Pemeliharaan Rutin/Berkala Gedung Kantor</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gedung kantor yang dipelihara</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96</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unit</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170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581</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5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28</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Pemeliharaan Rutin/Berkala Peralatan gedung kantor</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peralatan gedung kantor yang di pelihara</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38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17</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22</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 unit</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27</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 unit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32</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5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03</w:t>
            </w:r>
          </w:p>
        </w:tc>
        <w:tc>
          <w:tcPr>
            <w:tcW w:w="425" w:type="dxa"/>
            <w:tcBorders>
              <w:top w:val="nil"/>
              <w:left w:val="nil"/>
              <w:bottom w:val="single" w:sz="4" w:space="0" w:color="auto"/>
              <w:right w:val="single" w:sz="4" w:space="0" w:color="auto"/>
            </w:tcBorders>
            <w:shd w:val="clear" w:color="000000" w:fill="DBEEF3"/>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Peningkatan Disiplin Aparatur</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Tingkat disiplin aparatur dinas</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w:t>
            </w:r>
          </w:p>
        </w:tc>
        <w:tc>
          <w:tcPr>
            <w:tcW w:w="71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1"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8</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30</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08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nil"/>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nil"/>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nil"/>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nil"/>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03</w:t>
            </w:r>
          </w:p>
        </w:tc>
        <w:tc>
          <w:tcPr>
            <w:tcW w:w="425" w:type="dxa"/>
            <w:tcBorders>
              <w:top w:val="nil"/>
              <w:left w:val="nil"/>
              <w:bottom w:val="nil"/>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07</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Monitoring dan Evaluasi Kinerja Pegawai</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laporan disiplin Pegawai</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50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single" w:sz="4" w:space="0" w:color="auto"/>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single" w:sz="4" w:space="0" w:color="auto"/>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single" w:sz="4" w:space="0" w:color="auto"/>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single" w:sz="4" w:space="0" w:color="auto"/>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06</w:t>
            </w:r>
          </w:p>
        </w:tc>
        <w:tc>
          <w:tcPr>
            <w:tcW w:w="425" w:type="dxa"/>
            <w:tcBorders>
              <w:top w:val="single" w:sz="4" w:space="0" w:color="auto"/>
              <w:left w:val="nil"/>
              <w:bottom w:val="single" w:sz="4" w:space="0" w:color="auto"/>
              <w:right w:val="single" w:sz="4" w:space="0" w:color="auto"/>
            </w:tcBorders>
            <w:shd w:val="clear" w:color="000000" w:fill="DBEEF3"/>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peningkatan pengembangan sistem pelaporan capaian kinerja dan keuangan</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Tingkat ketepatan waktu laporan capaian kinerja dan keuangan</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17</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18</w:t>
            </w:r>
          </w:p>
        </w:tc>
        <w:tc>
          <w:tcPr>
            <w:tcW w:w="712"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1"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18</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18</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96</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36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06</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Laporan Capaian Kinerja dan Ikhtisar Realisasi Kinerja SKPD</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LKJIP</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32</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36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06</w:t>
            </w:r>
          </w:p>
        </w:tc>
        <w:tc>
          <w:tcPr>
            <w:tcW w:w="425" w:type="dxa"/>
            <w:tcBorders>
              <w:top w:val="nil"/>
              <w:left w:val="nil"/>
              <w:bottom w:val="nil"/>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Laporan Keuangan Semesteran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Laporan Keuangan Semesteran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dok</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36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03</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Pelaporan Prognosis Realisasi Anggaran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Laporan Realisasi Fisik dan Keuangan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Lap</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Lap</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Lap</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Lap</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Lap</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 Lap</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29</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36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06</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04</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Pelaporan Keuangan Akhir Tahun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Laporan Keuangan Akhir Tahun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23</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48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07</w:t>
            </w:r>
          </w:p>
        </w:tc>
        <w:tc>
          <w:tcPr>
            <w:tcW w:w="425" w:type="dxa"/>
            <w:tcBorders>
              <w:top w:val="nil"/>
              <w:left w:val="nil"/>
              <w:bottom w:val="nil"/>
              <w:right w:val="single" w:sz="4" w:space="0" w:color="auto"/>
            </w:tcBorders>
            <w:shd w:val="clear" w:color="000000" w:fill="DBEEF3"/>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peningkatan Sistem Pengelolaan Keuangan Perangkat Daerah</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Cakupan Pengelolaan Administrasi Keuangan</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93</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2"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1"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393</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12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Pengelolaan Administrasi Keuangan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administrasi keuangan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43</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193</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2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07</w:t>
            </w:r>
          </w:p>
        </w:tc>
        <w:tc>
          <w:tcPr>
            <w:tcW w:w="425" w:type="dxa"/>
            <w:tcBorders>
              <w:top w:val="nil"/>
              <w:left w:val="nil"/>
              <w:bottom w:val="nil"/>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Penatausahaan Keuangan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layanan penatausahaan keuangan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5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08</w:t>
            </w:r>
          </w:p>
        </w:tc>
        <w:tc>
          <w:tcPr>
            <w:tcW w:w="425" w:type="dxa"/>
            <w:tcBorders>
              <w:top w:val="single" w:sz="4" w:space="0" w:color="auto"/>
              <w:left w:val="nil"/>
              <w:bottom w:val="single" w:sz="4" w:space="0" w:color="auto"/>
              <w:right w:val="single" w:sz="4" w:space="0" w:color="auto"/>
            </w:tcBorders>
            <w:shd w:val="clear" w:color="000000" w:fill="DBEEF3"/>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Penataan Sistem Administrasi Arsip Kepegawaian</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Cakupan administrasi kepegawaian</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58,5</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114</w:t>
            </w:r>
          </w:p>
        </w:tc>
        <w:tc>
          <w:tcPr>
            <w:tcW w:w="712"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1"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115</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116</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403,5</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30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08</w:t>
            </w:r>
          </w:p>
        </w:tc>
        <w:tc>
          <w:tcPr>
            <w:tcW w:w="425" w:type="dxa"/>
            <w:tcBorders>
              <w:top w:val="nil"/>
              <w:left w:val="nil"/>
              <w:bottom w:val="nil"/>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xml:space="preserve">Kegiatan Pengurusan Administrasi Kepegawaian </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Cakupan administrasi kepegawaian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bln</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18,5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30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08</w:t>
            </w:r>
          </w:p>
        </w:tc>
        <w:tc>
          <w:tcPr>
            <w:tcW w:w="425" w:type="dxa"/>
            <w:tcBorders>
              <w:top w:val="nil"/>
              <w:left w:val="nil"/>
              <w:bottom w:val="nil"/>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Bimbingan Teknis Aparatur</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Aparatur yang dibimtek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 org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55</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 org</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385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601"/>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09</w:t>
            </w:r>
          </w:p>
        </w:tc>
        <w:tc>
          <w:tcPr>
            <w:tcW w:w="425" w:type="dxa"/>
            <w:tcBorders>
              <w:top w:val="single" w:sz="4" w:space="0" w:color="auto"/>
              <w:left w:val="nil"/>
              <w:bottom w:val="single" w:sz="4" w:space="0" w:color="auto"/>
              <w:right w:val="single" w:sz="4" w:space="0" w:color="auto"/>
            </w:tcBorders>
            <w:shd w:val="clear" w:color="000000" w:fill="DBEEF3"/>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Peningkatan Sistem Perencanaan Keuangan Perangkat Daerah</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xml:space="preserve">Tingkat realisasi perencanaan program dan kegiatan perangkat daerah </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65</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70</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76</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80</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66</w:t>
            </w:r>
          </w:p>
        </w:tc>
        <w:tc>
          <w:tcPr>
            <w:tcW w:w="71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90</w:t>
            </w:r>
          </w:p>
        </w:tc>
        <w:tc>
          <w:tcPr>
            <w:tcW w:w="711"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63</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76</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362</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18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09</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03</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Rencana Kinerja Tahunan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xml:space="preserve">Jumlah Dokumen Rencana Kinerja Tahunan </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8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09</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04</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Perjanjian Kinerja</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Perjanjian  Kinerja SKPD</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8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09</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06</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Renstra SKPD</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Renstra SKPD</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78</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8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09</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07</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Renja SKPD</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Rencana Kinerja SKPD</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8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09</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08</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RKA/RKAP dan DPA/DPPA SKPD</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RKA/RKAP dan DPA/DPPA SKPD</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dok</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8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09</w:t>
            </w:r>
          </w:p>
        </w:tc>
        <w:tc>
          <w:tcPr>
            <w:tcW w:w="425"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09</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SOP</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SOP</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32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single" w:sz="4" w:space="0" w:color="auto"/>
              <w:left w:val="nil"/>
              <w:bottom w:val="single" w:sz="4" w:space="0" w:color="auto"/>
              <w:right w:val="single" w:sz="4" w:space="0" w:color="auto"/>
            </w:tcBorders>
            <w:shd w:val="clear" w:color="000000" w:fill="FDE9D9"/>
            <w:vAlign w:val="center"/>
            <w:hideMark/>
          </w:tcPr>
          <w:p w:rsidR="009C3C9B" w:rsidRPr="00626CC9" w:rsidRDefault="009C3C9B" w:rsidP="00136FD9">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Meningkatnya Kemandirian Koperasi dan UMKM</w:t>
            </w:r>
          </w:p>
        </w:tc>
        <w:tc>
          <w:tcPr>
            <w:tcW w:w="283" w:type="dxa"/>
            <w:tcBorders>
              <w:top w:val="nil"/>
              <w:left w:val="nil"/>
              <w:bottom w:val="single" w:sz="4" w:space="0" w:color="auto"/>
              <w:right w:val="single" w:sz="4" w:space="0" w:color="auto"/>
            </w:tcBorders>
            <w:shd w:val="clear" w:color="000000" w:fill="FDE9D9"/>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6" w:type="dxa"/>
            <w:tcBorders>
              <w:top w:val="nil"/>
              <w:left w:val="nil"/>
              <w:bottom w:val="single" w:sz="4" w:space="0" w:color="auto"/>
              <w:right w:val="single" w:sz="4" w:space="0" w:color="auto"/>
            </w:tcBorders>
            <w:shd w:val="clear" w:color="000000" w:fill="FDE9D9"/>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40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Tingkat kemandirian koperasi dan UMKM (%)</w:t>
            </w:r>
          </w:p>
        </w:tc>
        <w:tc>
          <w:tcPr>
            <w:tcW w:w="71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16,77</w:t>
            </w:r>
          </w:p>
        </w:tc>
        <w:tc>
          <w:tcPr>
            <w:tcW w:w="71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w:t>
            </w:r>
          </w:p>
        </w:tc>
        <w:tc>
          <w:tcPr>
            <w:tcW w:w="71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3"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w:t>
            </w:r>
          </w:p>
        </w:tc>
        <w:tc>
          <w:tcPr>
            <w:tcW w:w="713"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2"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w:t>
            </w:r>
          </w:p>
        </w:tc>
        <w:tc>
          <w:tcPr>
            <w:tcW w:w="711"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8</w:t>
            </w:r>
          </w:p>
        </w:tc>
        <w:tc>
          <w:tcPr>
            <w:tcW w:w="71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8</w:t>
            </w:r>
          </w:p>
        </w:tc>
        <w:tc>
          <w:tcPr>
            <w:tcW w:w="713"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95"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47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000000" w:fill="DBEEF3"/>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Peningkatan Kualitas Kelembagaan Koperasi</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Persentase Koperasi Aktif (%)</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74,24</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75</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922</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75,95</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1025</w:t>
            </w:r>
          </w:p>
        </w:tc>
        <w:tc>
          <w:tcPr>
            <w:tcW w:w="71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77,03</w:t>
            </w:r>
          </w:p>
        </w:tc>
        <w:tc>
          <w:tcPr>
            <w:tcW w:w="711"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1090</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78,22</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1155</w:t>
            </w:r>
          </w:p>
        </w:tc>
        <w:tc>
          <w:tcPr>
            <w:tcW w:w="71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78,22</w:t>
            </w:r>
          </w:p>
        </w:tc>
        <w:tc>
          <w:tcPr>
            <w:tcW w:w="713"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4402</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18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Pembinaan Pengawasan dan Penghargaan Koperasi Berprestasi</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Koperasi  yang berprestasi</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kop</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kop</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kop</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320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kop</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330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kop</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340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19 kop</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1360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93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05</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xml:space="preserve">Kegiatan Bimtek Akuntansi Bagi Pengurus/Pengelola KSP/USP </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Pengurus/Pengelola Koperasi Terlatih</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75</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75</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75</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120 org</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78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06</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Penilaian Kesehatan Bagi KSP/USP</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KSP/USP Sehat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 kop</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 kop</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 kop</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 kop</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 kopi</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1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08</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Pemeringkatan Koperasi</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Koperasi Berkualitas</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kop</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kop</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kop</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kop</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 kop</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380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67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09</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Database Koperasi</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Database Koperasi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67</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367</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85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Sosialisasi Prinsip-Prinsip Pemahaman Koperasi</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masyarakat yang tersosialisasi</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400 org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140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560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82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Bimtek Manajeman Koperasi</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Pengurus/Pengelola KSP/USP Koperasi Terlatih</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240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0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Pelatihan Manajeman Pengelolaan Koperasi</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Pengurus Koperasi Terlatih</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175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51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Penyelenggaraan Magang Bagi Pengurus/Pengelola Koperasi Simpan Pinjam Pembiayaan Syariah</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Peserta magang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orag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75</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85</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375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85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Bimbingan Penyusunan Laporan Keuangan Koperasi</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xml:space="preserve">Jumlah Peserta </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340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21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nil"/>
              <w:right w:val="nil"/>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p>
        </w:tc>
        <w:tc>
          <w:tcPr>
            <w:tcW w:w="283" w:type="dxa"/>
            <w:tcBorders>
              <w:top w:val="nil"/>
              <w:left w:val="single" w:sz="4" w:space="0" w:color="auto"/>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000000" w:fill="DBEEF3"/>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Pengembangan UMKM</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Cakupan Kartu Bariri UMKM (%)</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79,67</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86,79</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3367</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3590</w:t>
            </w:r>
          </w:p>
        </w:tc>
        <w:tc>
          <w:tcPr>
            <w:tcW w:w="712"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1"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3570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3570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CF5D10">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16997</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09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Pengembangan Sarana Pemasaran Produk UMKM</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UMKM yang mendapatkan bantuan</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129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139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2350</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 unit</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955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11800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93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03</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Penyelenggaraan Pelatihan Kewirausahaan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Wirausaha Terlatih</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140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115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880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51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04</w:t>
            </w:r>
          </w:p>
        </w:tc>
        <w:tc>
          <w:tcPr>
            <w:tcW w:w="1532" w:type="dxa"/>
            <w:tcBorders>
              <w:top w:val="nil"/>
              <w:left w:val="nil"/>
              <w:bottom w:val="single" w:sz="4" w:space="0" w:color="auto"/>
              <w:right w:val="single" w:sz="4" w:space="0" w:color="auto"/>
            </w:tcBorders>
            <w:shd w:val="clear" w:color="auto" w:fill="auto"/>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Penyelenggaraan Pembinaan Industri Rumah Tangga, Industri Kecil dan Menengah</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peserta pelatihan UMKM Terlatih</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org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260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1"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270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280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140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1275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97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05</w:t>
            </w:r>
          </w:p>
        </w:tc>
        <w:tc>
          <w:tcPr>
            <w:tcW w:w="1532" w:type="dxa"/>
            <w:tcBorders>
              <w:top w:val="nil"/>
              <w:left w:val="nil"/>
              <w:bottom w:val="single" w:sz="4" w:space="0" w:color="auto"/>
              <w:right w:val="single" w:sz="4" w:space="0" w:color="auto"/>
            </w:tcBorders>
            <w:shd w:val="clear" w:color="auto" w:fill="auto"/>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Monitoring dan Evaluasi Modal Usaha Bariri UMKM</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kartu bariri yang tersalurkan</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4353 kartu</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389 kartu</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722 kartu</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5464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347</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75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06</w:t>
            </w:r>
          </w:p>
        </w:tc>
        <w:tc>
          <w:tcPr>
            <w:tcW w:w="1532" w:type="dxa"/>
            <w:tcBorders>
              <w:top w:val="nil"/>
              <w:left w:val="nil"/>
              <w:bottom w:val="single" w:sz="4" w:space="0" w:color="auto"/>
              <w:right w:val="single" w:sz="4" w:space="0" w:color="auto"/>
            </w:tcBorders>
            <w:shd w:val="clear" w:color="000000" w:fill="FFFFFF"/>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Monitoring dan Evaluasi Harga Dasar Gabah</w:t>
            </w:r>
          </w:p>
        </w:tc>
        <w:tc>
          <w:tcPr>
            <w:tcW w:w="1400"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Monev yang terlaksana</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kali</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kali</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 kali</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440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75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08</w:t>
            </w:r>
          </w:p>
        </w:tc>
        <w:tc>
          <w:tcPr>
            <w:tcW w:w="1532" w:type="dxa"/>
            <w:tcBorders>
              <w:top w:val="nil"/>
              <w:left w:val="nil"/>
              <w:bottom w:val="single" w:sz="4" w:space="0" w:color="auto"/>
              <w:right w:val="single" w:sz="4" w:space="0" w:color="auto"/>
            </w:tcBorders>
            <w:shd w:val="clear" w:color="auto" w:fill="auto"/>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Penyusunan Database UMKM</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Database UMKM</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67</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140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427</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75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auto" w:fill="auto"/>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Magang Bagi Pelaku UMKM</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Pelaku UMKM  Terlatih</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46 org</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978</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75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auto" w:fill="auto"/>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Penyelenggaraan Promosi Produk UMKM</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Pameran Terlaksana</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160</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kali</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170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kali</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180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190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kali</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850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cantSplit/>
          <w:trHeight w:val="114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000000" w:fill="F2DDDC"/>
            <w:vAlign w:val="center"/>
            <w:hideMark/>
          </w:tcPr>
          <w:p w:rsidR="009C3C9B" w:rsidRPr="00626CC9" w:rsidRDefault="009C3C9B" w:rsidP="00041DC8">
            <w:pPr>
              <w:spacing w:after="0"/>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Meningkatnya Kemandirian Usaha Industri</w:t>
            </w:r>
          </w:p>
        </w:tc>
        <w:tc>
          <w:tcPr>
            <w:tcW w:w="283" w:type="dxa"/>
            <w:tcBorders>
              <w:top w:val="nil"/>
              <w:left w:val="nil"/>
              <w:bottom w:val="single" w:sz="4" w:space="0" w:color="auto"/>
              <w:right w:val="single" w:sz="4" w:space="0" w:color="auto"/>
            </w:tcBorders>
            <w:shd w:val="clear" w:color="000000" w:fill="F2DDDC"/>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6" w:type="dxa"/>
            <w:tcBorders>
              <w:top w:val="nil"/>
              <w:left w:val="nil"/>
              <w:bottom w:val="single" w:sz="4" w:space="0" w:color="auto"/>
              <w:right w:val="single" w:sz="4" w:space="0" w:color="auto"/>
            </w:tcBorders>
            <w:shd w:val="clear" w:color="000000" w:fill="F2DDDC"/>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2DDDC"/>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2DDDC"/>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2DDDC"/>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F2DDDC"/>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400" w:type="dxa"/>
            <w:tcBorders>
              <w:top w:val="nil"/>
              <w:left w:val="nil"/>
              <w:bottom w:val="single" w:sz="4" w:space="0" w:color="auto"/>
              <w:right w:val="single" w:sz="4" w:space="0" w:color="auto"/>
            </w:tcBorders>
            <w:shd w:val="clear" w:color="000000" w:fill="F2DDDC"/>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Produktifitas Tenaga Kerja IKM (Rp/org)</w:t>
            </w:r>
          </w:p>
        </w:tc>
        <w:tc>
          <w:tcPr>
            <w:tcW w:w="710" w:type="dxa"/>
            <w:tcBorders>
              <w:top w:val="nil"/>
              <w:left w:val="nil"/>
              <w:bottom w:val="single" w:sz="4" w:space="0" w:color="auto"/>
              <w:right w:val="single" w:sz="4" w:space="0" w:color="auto"/>
            </w:tcBorders>
            <w:shd w:val="clear" w:color="000000" w:fill="F2DDDC"/>
            <w:noWrap/>
            <w:textDirection w:val="btLr"/>
            <w:vAlign w:val="center"/>
            <w:hideMark/>
          </w:tcPr>
          <w:p w:rsidR="009C3C9B" w:rsidRPr="00626CC9" w:rsidRDefault="009C3C9B" w:rsidP="007B0FBE">
            <w:pPr>
              <w:spacing w:after="0" w:line="240" w:lineRule="auto"/>
              <w:ind w:left="113" w:right="113"/>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29.703.992</w:t>
            </w:r>
          </w:p>
        </w:tc>
        <w:tc>
          <w:tcPr>
            <w:tcW w:w="710" w:type="dxa"/>
            <w:tcBorders>
              <w:top w:val="nil"/>
              <w:left w:val="nil"/>
              <w:bottom w:val="single" w:sz="4" w:space="0" w:color="auto"/>
              <w:right w:val="single" w:sz="4" w:space="0" w:color="auto"/>
            </w:tcBorders>
            <w:shd w:val="clear" w:color="000000" w:fill="F2DDDC"/>
            <w:noWrap/>
            <w:textDirection w:val="btLr"/>
            <w:vAlign w:val="center"/>
            <w:hideMark/>
          </w:tcPr>
          <w:p w:rsidR="009C3C9B" w:rsidRPr="00626CC9" w:rsidRDefault="009C3C9B" w:rsidP="007B0FBE">
            <w:pPr>
              <w:spacing w:after="0" w:line="240" w:lineRule="auto"/>
              <w:ind w:left="113" w:right="113"/>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32.671.010</w:t>
            </w:r>
          </w:p>
        </w:tc>
        <w:tc>
          <w:tcPr>
            <w:tcW w:w="710" w:type="dxa"/>
            <w:tcBorders>
              <w:top w:val="nil"/>
              <w:left w:val="nil"/>
              <w:bottom w:val="single" w:sz="4" w:space="0" w:color="auto"/>
              <w:right w:val="single" w:sz="4" w:space="0" w:color="auto"/>
            </w:tcBorders>
            <w:shd w:val="clear" w:color="000000" w:fill="F2DDDC"/>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3" w:type="dxa"/>
            <w:tcBorders>
              <w:top w:val="nil"/>
              <w:left w:val="nil"/>
              <w:bottom w:val="single" w:sz="4" w:space="0" w:color="auto"/>
              <w:right w:val="single" w:sz="4" w:space="0" w:color="auto"/>
            </w:tcBorders>
            <w:shd w:val="clear" w:color="000000" w:fill="F2DDDC"/>
            <w:noWrap/>
            <w:textDirection w:val="btLr"/>
            <w:vAlign w:val="center"/>
            <w:hideMark/>
          </w:tcPr>
          <w:p w:rsidR="009C3C9B" w:rsidRPr="00626CC9" w:rsidRDefault="009C3C9B" w:rsidP="007B0FBE">
            <w:pPr>
              <w:spacing w:after="0" w:line="240" w:lineRule="auto"/>
              <w:ind w:left="113" w:right="113"/>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35.933.897</w:t>
            </w:r>
          </w:p>
        </w:tc>
        <w:tc>
          <w:tcPr>
            <w:tcW w:w="713" w:type="dxa"/>
            <w:tcBorders>
              <w:top w:val="nil"/>
              <w:left w:val="nil"/>
              <w:bottom w:val="single" w:sz="4" w:space="0" w:color="auto"/>
              <w:right w:val="single" w:sz="4" w:space="0" w:color="auto"/>
            </w:tcBorders>
            <w:shd w:val="clear" w:color="000000" w:fill="F2DDDC"/>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2" w:type="dxa"/>
            <w:tcBorders>
              <w:top w:val="nil"/>
              <w:left w:val="nil"/>
              <w:bottom w:val="single" w:sz="4" w:space="0" w:color="auto"/>
              <w:right w:val="single" w:sz="4" w:space="0" w:color="auto"/>
            </w:tcBorders>
            <w:shd w:val="clear" w:color="000000" w:fill="F2DDDC"/>
            <w:noWrap/>
            <w:textDirection w:val="btLr"/>
            <w:vAlign w:val="center"/>
            <w:hideMark/>
          </w:tcPr>
          <w:p w:rsidR="009C3C9B" w:rsidRPr="00626CC9" w:rsidRDefault="009C3C9B" w:rsidP="00CF5D10">
            <w:pPr>
              <w:spacing w:after="0" w:line="240" w:lineRule="auto"/>
              <w:ind w:left="113" w:right="113"/>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37.017.544</w:t>
            </w:r>
          </w:p>
        </w:tc>
        <w:tc>
          <w:tcPr>
            <w:tcW w:w="711" w:type="dxa"/>
            <w:tcBorders>
              <w:top w:val="nil"/>
              <w:left w:val="nil"/>
              <w:bottom w:val="single" w:sz="4" w:space="0" w:color="auto"/>
              <w:right w:val="single" w:sz="4" w:space="0" w:color="auto"/>
            </w:tcBorders>
            <w:shd w:val="clear" w:color="000000" w:fill="F2DDDC"/>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2DDDC"/>
            <w:noWrap/>
            <w:textDirection w:val="btLr"/>
            <w:vAlign w:val="center"/>
            <w:hideMark/>
          </w:tcPr>
          <w:p w:rsidR="009C3C9B" w:rsidRPr="00626CC9" w:rsidRDefault="009C3C9B" w:rsidP="007B0FBE">
            <w:pPr>
              <w:spacing w:after="0" w:line="240" w:lineRule="auto"/>
              <w:ind w:left="113" w:right="113"/>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38.946.684</w:t>
            </w:r>
          </w:p>
        </w:tc>
        <w:tc>
          <w:tcPr>
            <w:tcW w:w="710" w:type="dxa"/>
            <w:tcBorders>
              <w:top w:val="nil"/>
              <w:left w:val="nil"/>
              <w:bottom w:val="single" w:sz="4" w:space="0" w:color="auto"/>
              <w:right w:val="single" w:sz="4" w:space="0" w:color="auto"/>
            </w:tcBorders>
            <w:shd w:val="clear" w:color="000000" w:fill="F2DDDC"/>
            <w:noWrap/>
            <w:vAlign w:val="bottom"/>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2DDDC"/>
            <w:noWrap/>
            <w:textDirection w:val="btLr"/>
            <w:vAlign w:val="center"/>
            <w:hideMark/>
          </w:tcPr>
          <w:p w:rsidR="009C3C9B" w:rsidRPr="00626CC9" w:rsidRDefault="009C3C9B" w:rsidP="007B0FBE">
            <w:pPr>
              <w:spacing w:after="0" w:line="240" w:lineRule="auto"/>
              <w:ind w:left="113" w:right="113"/>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38.946.684</w:t>
            </w:r>
          </w:p>
        </w:tc>
        <w:tc>
          <w:tcPr>
            <w:tcW w:w="713" w:type="dxa"/>
            <w:tcBorders>
              <w:top w:val="nil"/>
              <w:left w:val="nil"/>
              <w:bottom w:val="single" w:sz="4" w:space="0" w:color="auto"/>
              <w:right w:val="single" w:sz="4" w:space="0" w:color="auto"/>
            </w:tcBorders>
            <w:shd w:val="clear" w:color="000000" w:fill="F2DDDC"/>
            <w:noWrap/>
            <w:vAlign w:val="bottom"/>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95" w:type="dxa"/>
            <w:tcBorders>
              <w:top w:val="nil"/>
              <w:left w:val="nil"/>
              <w:bottom w:val="single" w:sz="4" w:space="0" w:color="auto"/>
              <w:right w:val="single" w:sz="4" w:space="0" w:color="auto"/>
            </w:tcBorders>
            <w:shd w:val="clear" w:color="000000" w:fill="F2DDDC"/>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F2DDDC"/>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20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000000" w:fill="DBEEF3"/>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Pengembangan Industri Kecil dan Menengah (IKM)</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Tingkat Perkembangan IKM (%)</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165,77</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31,06</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6810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32,76</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5750</w:t>
            </w:r>
          </w:p>
        </w:tc>
        <w:tc>
          <w:tcPr>
            <w:tcW w:w="712"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34,25</w:t>
            </w:r>
          </w:p>
        </w:tc>
        <w:tc>
          <w:tcPr>
            <w:tcW w:w="711"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5400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36,11</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5900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36,11</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25946</w:t>
            </w:r>
          </w:p>
        </w:tc>
        <w:tc>
          <w:tcPr>
            <w:tcW w:w="1295" w:type="dxa"/>
            <w:tcBorders>
              <w:top w:val="nil"/>
              <w:left w:val="nil"/>
              <w:bottom w:val="single" w:sz="4" w:space="0" w:color="auto"/>
              <w:right w:val="single" w:sz="4" w:space="0" w:color="auto"/>
            </w:tcBorders>
            <w:shd w:val="clear" w:color="auto" w:fill="DAEEF3" w:themeFill="accent5" w:themeFillTint="3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DAEEF3" w:themeFill="accent5" w:themeFillTint="3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17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Sarana dan Prasarana IKM</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Sarana dan Prasarana IKM</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229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3731</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 unit</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829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14231</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7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Pembangunan Sentra IKM</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Gedung Sentra IKM</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2527</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8048</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7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03</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Pengelolaan Industri Kecil dan Menengah terhadap Pemanfaatan Sumber Daya</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IKM Terlatih</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139</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754505">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 org</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1281</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7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04</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Penyediaan Sarana Informasi yang Dapat Diakses Masyarakat</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IKM</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754505">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754505">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73</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754505">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754505">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754505">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754505">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796</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7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05</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Pembinaan industri Kecil dan Menengah (IKM) Unggulan Daerah Pola Pendampingan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IKM Terlatih</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 IKM</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65</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 IKM</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 IKM</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 IKM</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146 IKM</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615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17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Expo Produk UKM dan IKM</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Expo yang dilaksanakan</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275</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kali</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kali</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kali</w:t>
            </w:r>
          </w:p>
        </w:tc>
        <w:tc>
          <w:tcPr>
            <w:tcW w:w="713"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975</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20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000000" w:fill="DBEEF3"/>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Peningkatan Produktivitas Industri Daerah</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Tingkat Produksi IKM (%)</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103,97</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31,52</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358</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16,53</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1000</w:t>
            </w:r>
          </w:p>
        </w:tc>
        <w:tc>
          <w:tcPr>
            <w:tcW w:w="712"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12,83</w:t>
            </w:r>
          </w:p>
        </w:tc>
        <w:tc>
          <w:tcPr>
            <w:tcW w:w="711"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13,55</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13,55</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5101</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97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Pembinaan IKM Dalam Memperkuat Jaringan Klaster Industri</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IKM Terlatih</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6F70AB">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68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6F70AB">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49</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6F70AB">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6F70AB">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348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2002</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97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04</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Pelatihan Industri Kecil dan Menengah</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IKM Terlatih</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59</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6F70AB">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370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1009</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97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Pengembangan Sarana Pemasaran Produk IKM</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Pameran Terlaksana</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kali</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kali</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 kali</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1190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9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Pengembangan Kapasitas Pabrik Pupuk organik</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Pengelola Pabrik Pupuk Organik yang Terlatih</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900</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281"/>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6"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40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Kontribusi sektor perdagangan terhadap PDRB (%)</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2,70</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2,80</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3"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2,90</w:t>
            </w:r>
          </w:p>
        </w:tc>
        <w:tc>
          <w:tcPr>
            <w:tcW w:w="713"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2"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w:t>
            </w:r>
          </w:p>
        </w:tc>
        <w:tc>
          <w:tcPr>
            <w:tcW w:w="711"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w:t>
            </w:r>
          </w:p>
        </w:tc>
        <w:tc>
          <w:tcPr>
            <w:tcW w:w="713"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95"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42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Meningkatnya Kemajuan Pelayanan Perdagangan</w:t>
            </w:r>
          </w:p>
        </w:tc>
        <w:tc>
          <w:tcPr>
            <w:tcW w:w="283"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6"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425"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400" w:type="dxa"/>
            <w:tcBorders>
              <w:top w:val="nil"/>
              <w:left w:val="nil"/>
              <w:bottom w:val="single" w:sz="4" w:space="0" w:color="auto"/>
              <w:right w:val="single" w:sz="4" w:space="0" w:color="auto"/>
            </w:tcBorders>
            <w:shd w:val="clear" w:color="000000" w:fill="FDE9D9"/>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Tingkat Pertumbuhan sarana perdagangan (%)</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3,57</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3,90</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3"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4,19</w:t>
            </w:r>
          </w:p>
        </w:tc>
        <w:tc>
          <w:tcPr>
            <w:tcW w:w="713"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2"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4,37</w:t>
            </w:r>
          </w:p>
        </w:tc>
        <w:tc>
          <w:tcPr>
            <w:tcW w:w="711"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4,52</w:t>
            </w:r>
          </w:p>
        </w:tc>
        <w:tc>
          <w:tcPr>
            <w:tcW w:w="710"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710"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4,52</w:t>
            </w:r>
          </w:p>
        </w:tc>
        <w:tc>
          <w:tcPr>
            <w:tcW w:w="713" w:type="dxa"/>
            <w:tcBorders>
              <w:top w:val="nil"/>
              <w:left w:val="nil"/>
              <w:bottom w:val="single" w:sz="4" w:space="0" w:color="auto"/>
              <w:right w:val="single" w:sz="4" w:space="0" w:color="auto"/>
            </w:tcBorders>
            <w:shd w:val="clear" w:color="000000" w:fill="FDE9D9"/>
            <w:noWrap/>
            <w:vAlign w:val="bottom"/>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95" w:type="dxa"/>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FDE9D9"/>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12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28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000000" w:fill="DBEEF3"/>
            <w:noWrap/>
            <w:vAlign w:val="bottom"/>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Pengembangan Usaha Perdagangan</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Persentase Pasar Layak (%)</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50,00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46,15</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5872</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64,29</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4400</w:t>
            </w:r>
          </w:p>
        </w:tc>
        <w:tc>
          <w:tcPr>
            <w:tcW w:w="712"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66,67</w:t>
            </w:r>
          </w:p>
        </w:tc>
        <w:tc>
          <w:tcPr>
            <w:tcW w:w="711"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4950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68,75</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5000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68,75</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23027</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103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Pembangunan Pasar</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Pasar Terbangun</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4559</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16306</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3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03</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Pendaftaran dan Pengawasan Pedagang (database)</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Dokumen Perdagangan</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296</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Dok</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1196</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3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04</w:t>
            </w:r>
          </w:p>
        </w:tc>
        <w:tc>
          <w:tcPr>
            <w:tcW w:w="1532"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Operasi Pasar Murah</w:t>
            </w:r>
          </w:p>
        </w:tc>
        <w:tc>
          <w:tcPr>
            <w:tcW w:w="1400" w:type="dxa"/>
            <w:tcBorders>
              <w:top w:val="nil"/>
              <w:left w:val="nil"/>
              <w:bottom w:val="single" w:sz="4" w:space="0" w:color="auto"/>
              <w:right w:val="single" w:sz="4" w:space="0" w:color="auto"/>
            </w:tcBorders>
            <w:shd w:val="clear" w:color="000000" w:fill="FFFFFF"/>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pasar murah terlaksana</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317</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kali</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kali</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 kali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9 kali</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1937</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3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x</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Pembinaan Pedagang Kaki Lima dan Asongan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lapak yang terbangun</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700</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unit</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3588</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352"/>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1532"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Program Perlindungan Konsumen dan Pengamanan Perdagangan</w:t>
            </w:r>
          </w:p>
        </w:tc>
        <w:tc>
          <w:tcPr>
            <w:tcW w:w="1400" w:type="dxa"/>
            <w:tcBorders>
              <w:top w:val="nil"/>
              <w:left w:val="nil"/>
              <w:bottom w:val="single" w:sz="4" w:space="0" w:color="auto"/>
              <w:right w:val="single" w:sz="4" w:space="0" w:color="auto"/>
            </w:tcBorders>
            <w:shd w:val="clear" w:color="000000" w:fill="DBEEF3"/>
            <w:vAlign w:val="center"/>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xml:space="preserve">Cakupan Perlindungan Konsumen (%) </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4,91</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21,45</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938</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42,68</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2200</w:t>
            </w:r>
          </w:p>
        </w:tc>
        <w:tc>
          <w:tcPr>
            <w:tcW w:w="712"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68,78</w:t>
            </w:r>
          </w:p>
        </w:tc>
        <w:tc>
          <w:tcPr>
            <w:tcW w:w="711"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2270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1870</w:t>
            </w:r>
          </w:p>
        </w:tc>
        <w:tc>
          <w:tcPr>
            <w:tcW w:w="710"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100</w:t>
            </w:r>
          </w:p>
        </w:tc>
        <w:tc>
          <w:tcPr>
            <w:tcW w:w="713"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7565</w:t>
            </w:r>
          </w:p>
        </w:tc>
        <w:tc>
          <w:tcPr>
            <w:tcW w:w="1295" w:type="dxa"/>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000000" w:fill="DBEEF3"/>
            <w:noWrap/>
            <w:vAlign w:val="center"/>
            <w:hideMark/>
          </w:tcPr>
          <w:p w:rsidR="009C3C9B" w:rsidRPr="00626CC9" w:rsidRDefault="009C3C9B" w:rsidP="002B53DE">
            <w:pPr>
              <w:spacing w:after="0" w:line="240" w:lineRule="auto"/>
              <w:jc w:val="center"/>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KSB</w:t>
            </w:r>
          </w:p>
        </w:tc>
      </w:tr>
      <w:tr w:rsidR="009C3C9B" w:rsidRPr="00626CC9" w:rsidTr="00A02528">
        <w:trPr>
          <w:gridAfter w:val="1"/>
          <w:wAfter w:w="709" w:type="dxa"/>
          <w:trHeight w:val="85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Pengawasan Peredaran Barang Operasional Penertiban Pasar</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Pengawasan peredaran barang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jns</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jns</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131</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jns</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jns</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 jns</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 jns</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851</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60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02</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Pengawasan, Pengendalian, Pendistribusian dan Tata Niaga Bahan Bakar Minyak dan Gas</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pangkalan minyak yang diawasi</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114 ttk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114 ttk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77</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120 ttk</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120 ttk</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120 ttk</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474 ttk</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394</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78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04</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Pelatihan Tenaga Penera</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Tenaga Penera Terlatih</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42</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46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342</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85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05</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Kegiatan Sosialisasi Kemetrologian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Pengguna Alat Ukur Yang Dilatih</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27</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397</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855"/>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06</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Sosialisasi dan Publikasi Perlindungan Konsumen</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konsumen yang disosialisasikan</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62</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 org</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120 org</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120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360 org</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382</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9C3C9B" w:rsidRPr="00626CC9" w:rsidTr="00A02528">
        <w:trPr>
          <w:gridAfter w:val="1"/>
          <w:wAfter w:w="709" w:type="dxa"/>
          <w:trHeight w:val="1050"/>
        </w:trPr>
        <w:tc>
          <w:tcPr>
            <w:tcW w:w="1417" w:type="dxa"/>
            <w:tcBorders>
              <w:top w:val="nil"/>
              <w:left w:val="single" w:sz="4" w:space="0" w:color="auto"/>
              <w:bottom w:val="nil"/>
              <w:right w:val="single" w:sz="4" w:space="0" w:color="auto"/>
            </w:tcBorders>
            <w:shd w:val="clear" w:color="auto" w:fill="auto"/>
            <w:hideMark/>
          </w:tcPr>
          <w:p w:rsidR="009C3C9B" w:rsidRPr="00626CC9" w:rsidRDefault="009C3C9B"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07</w:t>
            </w:r>
          </w:p>
        </w:tc>
        <w:tc>
          <w:tcPr>
            <w:tcW w:w="1532"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Pengadaan Peralatan Laboratorium dan Kantor</w:t>
            </w:r>
          </w:p>
        </w:tc>
        <w:tc>
          <w:tcPr>
            <w:tcW w:w="1400" w:type="dxa"/>
            <w:tcBorders>
              <w:top w:val="nil"/>
              <w:left w:val="nil"/>
              <w:bottom w:val="single" w:sz="4" w:space="0" w:color="auto"/>
              <w:right w:val="single" w:sz="4" w:space="0" w:color="auto"/>
            </w:tcBorders>
            <w:shd w:val="clear" w:color="auto" w:fill="auto"/>
            <w:vAlign w:val="center"/>
            <w:hideMark/>
          </w:tcPr>
          <w:p w:rsidR="009C3C9B" w:rsidRPr="00626CC9" w:rsidRDefault="009C3C9B"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xml:space="preserve">Jumlah Sarana dan Prasarana </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48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529</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1500</w:t>
            </w:r>
          </w:p>
        </w:tc>
        <w:tc>
          <w:tcPr>
            <w:tcW w:w="712"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80 unit</w:t>
            </w:r>
          </w:p>
        </w:tc>
        <w:tc>
          <w:tcPr>
            <w:tcW w:w="711"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 unit</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1000</w:t>
            </w:r>
          </w:p>
        </w:tc>
        <w:tc>
          <w:tcPr>
            <w:tcW w:w="710"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298 unit</w:t>
            </w:r>
          </w:p>
        </w:tc>
        <w:tc>
          <w:tcPr>
            <w:tcW w:w="713"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4529</w:t>
            </w:r>
          </w:p>
        </w:tc>
        <w:tc>
          <w:tcPr>
            <w:tcW w:w="1295" w:type="dxa"/>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3C9B" w:rsidRPr="00626CC9" w:rsidRDefault="009C3C9B"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r w:rsidR="00A02528" w:rsidRPr="00626CC9" w:rsidTr="00A02528">
        <w:trPr>
          <w:gridAfter w:val="1"/>
          <w:wAfter w:w="710" w:type="dxa"/>
          <w:trHeight w:val="765"/>
        </w:trPr>
        <w:tc>
          <w:tcPr>
            <w:tcW w:w="1417" w:type="dxa"/>
            <w:tcBorders>
              <w:top w:val="nil"/>
              <w:left w:val="single" w:sz="4" w:space="0" w:color="auto"/>
              <w:bottom w:val="single" w:sz="4" w:space="0" w:color="auto"/>
              <w:right w:val="single" w:sz="4" w:space="0" w:color="auto"/>
            </w:tcBorders>
            <w:shd w:val="clear" w:color="auto" w:fill="auto"/>
            <w:hideMark/>
          </w:tcPr>
          <w:p w:rsidR="00A02528" w:rsidRPr="00626CC9" w:rsidRDefault="00A02528" w:rsidP="00041DC8">
            <w:pPr>
              <w:spacing w:after="0"/>
              <w:rPr>
                <w:rFonts w:ascii="Tahoma" w:eastAsia="Times New Roman" w:hAnsi="Tahoma" w:cs="Tahoma"/>
                <w:b/>
                <w:bCs/>
                <w:color w:val="000000"/>
                <w:sz w:val="14"/>
                <w:szCs w:val="14"/>
                <w:lang w:val="en-US"/>
              </w:rPr>
            </w:pPr>
            <w:r w:rsidRPr="00626CC9">
              <w:rPr>
                <w:rFonts w:ascii="Tahoma" w:eastAsia="Times New Roman" w:hAnsi="Tahoma" w:cs="Tahoma"/>
                <w:b/>
                <w:bCs/>
                <w:color w:val="000000"/>
                <w:sz w:val="14"/>
                <w:szCs w:val="14"/>
                <w:lang w:val="en-US"/>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A02528" w:rsidRPr="00626CC9" w:rsidRDefault="00A02528"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 </w:t>
            </w:r>
          </w:p>
        </w:tc>
        <w:tc>
          <w:tcPr>
            <w:tcW w:w="283"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w:t>
            </w:r>
          </w:p>
        </w:tc>
        <w:tc>
          <w:tcPr>
            <w:tcW w:w="426"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11</w:t>
            </w:r>
          </w:p>
        </w:tc>
        <w:tc>
          <w:tcPr>
            <w:tcW w:w="425"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01</w:t>
            </w:r>
          </w:p>
        </w:tc>
        <w:tc>
          <w:tcPr>
            <w:tcW w:w="425"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041DC8">
            <w:pPr>
              <w:spacing w:after="0"/>
              <w:jc w:val="right"/>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16</w:t>
            </w:r>
          </w:p>
        </w:tc>
        <w:tc>
          <w:tcPr>
            <w:tcW w:w="425"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07</w:t>
            </w:r>
          </w:p>
        </w:tc>
        <w:tc>
          <w:tcPr>
            <w:tcW w:w="1532" w:type="dxa"/>
            <w:tcBorders>
              <w:top w:val="nil"/>
              <w:left w:val="nil"/>
              <w:bottom w:val="single" w:sz="4" w:space="0" w:color="auto"/>
              <w:right w:val="single" w:sz="4" w:space="0" w:color="auto"/>
            </w:tcBorders>
            <w:shd w:val="clear" w:color="auto" w:fill="auto"/>
            <w:vAlign w:val="center"/>
            <w:hideMark/>
          </w:tcPr>
          <w:p w:rsidR="00A02528" w:rsidRPr="00626CC9" w:rsidRDefault="00A02528"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Pelaksanaan Tera/Tera Ulang UTTP</w:t>
            </w:r>
          </w:p>
        </w:tc>
        <w:tc>
          <w:tcPr>
            <w:tcW w:w="1400" w:type="dxa"/>
            <w:tcBorders>
              <w:top w:val="nil"/>
              <w:left w:val="nil"/>
              <w:bottom w:val="single" w:sz="4" w:space="0" w:color="auto"/>
              <w:right w:val="single" w:sz="4" w:space="0" w:color="auto"/>
            </w:tcBorders>
            <w:shd w:val="clear" w:color="auto" w:fill="auto"/>
            <w:vAlign w:val="center"/>
            <w:hideMark/>
          </w:tcPr>
          <w:p w:rsidR="00A02528" w:rsidRPr="00626CC9" w:rsidRDefault="00A02528" w:rsidP="00041DC8">
            <w:pPr>
              <w:spacing w:after="0"/>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Jumlah alat ukur takar dan timbangan</w:t>
            </w:r>
          </w:p>
        </w:tc>
        <w:tc>
          <w:tcPr>
            <w:tcW w:w="710"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w:t>
            </w:r>
          </w:p>
        </w:tc>
        <w:tc>
          <w:tcPr>
            <w:tcW w:w="710"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330 unit</w:t>
            </w:r>
          </w:p>
        </w:tc>
        <w:tc>
          <w:tcPr>
            <w:tcW w:w="713"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70</w:t>
            </w:r>
          </w:p>
        </w:tc>
        <w:tc>
          <w:tcPr>
            <w:tcW w:w="713"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400 unit</w:t>
            </w:r>
          </w:p>
        </w:tc>
        <w:tc>
          <w:tcPr>
            <w:tcW w:w="712"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150</w:t>
            </w:r>
          </w:p>
        </w:tc>
        <w:tc>
          <w:tcPr>
            <w:tcW w:w="711"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500 unit</w:t>
            </w:r>
          </w:p>
        </w:tc>
        <w:tc>
          <w:tcPr>
            <w:tcW w:w="710"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200</w:t>
            </w:r>
          </w:p>
        </w:tc>
        <w:tc>
          <w:tcPr>
            <w:tcW w:w="710"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600 unit</w:t>
            </w:r>
          </w:p>
        </w:tc>
        <w:tc>
          <w:tcPr>
            <w:tcW w:w="710"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250</w:t>
            </w:r>
          </w:p>
        </w:tc>
        <w:tc>
          <w:tcPr>
            <w:tcW w:w="713"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1830 unit</w:t>
            </w:r>
          </w:p>
        </w:tc>
        <w:tc>
          <w:tcPr>
            <w:tcW w:w="713"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670</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Diskoperindag</w:t>
            </w:r>
          </w:p>
        </w:tc>
        <w:tc>
          <w:tcPr>
            <w:tcW w:w="709" w:type="dxa"/>
            <w:tcBorders>
              <w:top w:val="nil"/>
              <w:left w:val="nil"/>
              <w:bottom w:val="single" w:sz="4" w:space="0" w:color="auto"/>
              <w:right w:val="single" w:sz="4" w:space="0" w:color="auto"/>
            </w:tcBorders>
            <w:shd w:val="clear" w:color="auto" w:fill="auto"/>
            <w:noWrap/>
            <w:vAlign w:val="center"/>
            <w:hideMark/>
          </w:tcPr>
          <w:p w:rsidR="00A02528" w:rsidRPr="00626CC9" w:rsidRDefault="00A02528" w:rsidP="002B53DE">
            <w:pPr>
              <w:spacing w:after="0" w:line="240" w:lineRule="auto"/>
              <w:jc w:val="center"/>
              <w:rPr>
                <w:rFonts w:ascii="Tahoma" w:eastAsia="Times New Roman" w:hAnsi="Tahoma" w:cs="Tahoma"/>
                <w:color w:val="000000"/>
                <w:sz w:val="14"/>
                <w:szCs w:val="14"/>
                <w:lang w:val="en-US"/>
              </w:rPr>
            </w:pPr>
            <w:r w:rsidRPr="00626CC9">
              <w:rPr>
                <w:rFonts w:ascii="Tahoma" w:eastAsia="Times New Roman" w:hAnsi="Tahoma" w:cs="Tahoma"/>
                <w:color w:val="000000"/>
                <w:sz w:val="14"/>
                <w:szCs w:val="14"/>
                <w:lang w:val="en-US"/>
              </w:rPr>
              <w:t>KSB</w:t>
            </w:r>
          </w:p>
        </w:tc>
      </w:tr>
    </w:tbl>
    <w:p w:rsidR="0002036E" w:rsidRDefault="0002036E">
      <w:pPr>
        <w:pStyle w:val="Bodytext40"/>
        <w:shd w:val="clear" w:color="auto" w:fill="auto"/>
        <w:spacing w:before="0" w:line="360" w:lineRule="auto"/>
        <w:ind w:firstLine="0"/>
        <w:jc w:val="center"/>
        <w:rPr>
          <w:rFonts w:ascii="Bookman Old Style" w:eastAsia="Times New Roman" w:hAnsi="Bookman Old Style" w:cs="Times New Roman"/>
          <w:sz w:val="24"/>
          <w:szCs w:val="24"/>
          <w:lang w:val="en-US" w:bidi="en-US"/>
        </w:rPr>
        <w:sectPr w:rsidR="0002036E" w:rsidSect="00A02528">
          <w:footerReference w:type="default" r:id="rId19"/>
          <w:pgSz w:w="20163" w:h="12242" w:orient="landscape" w:code="5"/>
          <w:pgMar w:top="720" w:right="720" w:bottom="720" w:left="720" w:header="709" w:footer="709" w:gutter="0"/>
          <w:pgNumType w:start="73"/>
          <w:cols w:space="708"/>
          <w:docGrid w:linePitch="360"/>
        </w:sectPr>
      </w:pPr>
    </w:p>
    <w:p w:rsidR="00A34762" w:rsidRDefault="00A5345F">
      <w:pPr>
        <w:pStyle w:val="Bodytext40"/>
        <w:shd w:val="clear" w:color="auto" w:fill="auto"/>
        <w:spacing w:before="0" w:line="360" w:lineRule="auto"/>
        <w:ind w:firstLine="0"/>
        <w:jc w:val="center"/>
        <w:rPr>
          <w:rFonts w:ascii="Bookman Old Style" w:eastAsia="Times New Roman" w:hAnsi="Bookman Old Style" w:cs="Times New Roman"/>
          <w:sz w:val="24"/>
          <w:szCs w:val="24"/>
          <w:lang w:bidi="en-US"/>
        </w:rPr>
      </w:pPr>
      <w:r>
        <w:rPr>
          <w:rFonts w:ascii="Bookman Old Style" w:eastAsia="Times New Roman" w:hAnsi="Bookman Old Style" w:cs="Times New Roman"/>
          <w:sz w:val="24"/>
          <w:szCs w:val="24"/>
          <w:lang w:val="en-US" w:bidi="en-US"/>
        </w:rPr>
        <w:lastRenderedPageBreak/>
        <w:t>BAB VI</w:t>
      </w:r>
      <w:r w:rsidR="005A1B93">
        <w:rPr>
          <w:rFonts w:ascii="Bookman Old Style" w:eastAsia="Times New Roman" w:hAnsi="Bookman Old Style" w:cs="Times New Roman"/>
          <w:sz w:val="24"/>
          <w:szCs w:val="24"/>
          <w:lang w:val="en-US" w:bidi="en-US"/>
        </w:rPr>
        <w:t>I</w:t>
      </w:r>
      <w:r>
        <w:rPr>
          <w:rFonts w:ascii="Bookman Old Style" w:eastAsia="Times New Roman" w:hAnsi="Bookman Old Style" w:cs="Times New Roman"/>
          <w:sz w:val="24"/>
          <w:szCs w:val="24"/>
          <w:lang w:val="en-US" w:bidi="en-US"/>
        </w:rPr>
        <w:br/>
      </w:r>
      <w:r w:rsidR="005A1B93">
        <w:rPr>
          <w:rFonts w:ascii="Bookman Old Style" w:eastAsia="Times New Roman" w:hAnsi="Bookman Old Style" w:cs="Times New Roman"/>
          <w:sz w:val="24"/>
          <w:szCs w:val="24"/>
          <w:lang w:val="en-US" w:bidi="en-US"/>
        </w:rPr>
        <w:t>KINERJA PENYELENGGARAAN BIDANG URUSAN</w:t>
      </w:r>
    </w:p>
    <w:p w:rsidR="00A34762" w:rsidRDefault="00A34762">
      <w:pPr>
        <w:pStyle w:val="Bodytext40"/>
        <w:shd w:val="clear" w:color="auto" w:fill="auto"/>
        <w:spacing w:before="0" w:line="360" w:lineRule="auto"/>
        <w:ind w:firstLine="0"/>
        <w:jc w:val="center"/>
        <w:rPr>
          <w:rFonts w:ascii="Bookman Old Style" w:hAnsi="Bookman Old Style"/>
        </w:rPr>
      </w:pPr>
    </w:p>
    <w:p w:rsidR="00A34762" w:rsidRDefault="00A5345F" w:rsidP="00043F5A">
      <w:pPr>
        <w:spacing w:after="0" w:line="360" w:lineRule="auto"/>
        <w:ind w:firstLine="757"/>
        <w:jc w:val="both"/>
        <w:rPr>
          <w:rFonts w:ascii="Bookman Old Style" w:hAnsi="Bookman Old Style"/>
          <w:sz w:val="24"/>
          <w:szCs w:val="24"/>
        </w:rPr>
      </w:pPr>
      <w:r>
        <w:rPr>
          <w:rFonts w:ascii="Bookman Old Style" w:hAnsi="Bookman Old Style"/>
          <w:sz w:val="24"/>
          <w:szCs w:val="24"/>
        </w:rPr>
        <w:t xml:space="preserve">Indikator kinerja merupakan alat atau media yang digunakan untuk mengukur tingkat keberhasilan suatu instansi dalam mencapai tujuan dan sasarannya. Biasanya, indikator kinerja akan memberikan rambu atau sinyal mengenai apakah kegiatan atau sasaran yang diukurnya telah berhasil dilaksanakan atau dicapai sesuai dengan yang direncanakan. Indikator kinerja yang baik akan menghasilkan informasi kinerja yang memberikan indikasi yang lebih baik dan lebih menggambarkan mengenai kinerja organisasi. Selanjutnya apabila didukung dengan suatu sistem pengumpulan dan pengolah data kinerja yang memadai, maka kondisi ini akan dapat membimbing dan mengarahkan organisasi pada hasil pengukuran yang handal </w:t>
      </w:r>
      <w:r>
        <w:rPr>
          <w:rStyle w:val="Bodytext2Italic"/>
          <w:rFonts w:ascii="Bookman Old Style" w:eastAsiaTheme="minorHAnsi" w:hAnsi="Bookman Old Style"/>
        </w:rPr>
        <w:t>(reliable)</w:t>
      </w:r>
      <w:r>
        <w:rPr>
          <w:rFonts w:ascii="Bookman Old Style" w:hAnsi="Bookman Old Style"/>
          <w:sz w:val="24"/>
          <w:szCs w:val="24"/>
        </w:rPr>
        <w:t xml:space="preserve"> mengenai hasil apa saja yang telah diperoleh selama periode aktivitasnya.</w:t>
      </w:r>
    </w:p>
    <w:p w:rsidR="00A34762" w:rsidRDefault="00A5345F" w:rsidP="00043F5A">
      <w:pPr>
        <w:spacing w:after="0" w:line="360" w:lineRule="auto"/>
        <w:ind w:firstLine="757"/>
        <w:jc w:val="both"/>
        <w:rPr>
          <w:rFonts w:ascii="Bookman Old Style" w:hAnsi="Bookman Old Style"/>
          <w:sz w:val="24"/>
          <w:szCs w:val="24"/>
        </w:rPr>
      </w:pPr>
      <w:r>
        <w:rPr>
          <w:rFonts w:ascii="Bookman Old Style" w:hAnsi="Bookman Old Style"/>
          <w:sz w:val="24"/>
          <w:szCs w:val="24"/>
        </w:rPr>
        <w:t>Oleh karena penetapan indikator kinerja merupakan syarat penting untuk mengukur keberhasilan pembangunan, maka dalam menetapkan rencana kinerja harus mengacu pada tujuan dan sasaran serta indikator kinerja yang termuat dalam Rencana Pembangunan Jangka Menengah Daerah (RPJMD) Kabupaten Sumbawa Barat tahun 2016-2021. Lebih jauh lagi, indikator kinerja tidak hanya digunakan pada saat menyusun laporan pertanggungjawaban. Indikator kinerja juga merupakan komponen yang sangat krusial pada saat merencanakan kinerja. Berbagai peraturan perundang-undangan sudah mewajibkan instansi pemerintah untuk menentukan indikator kinerja pada saat membuat perencanaan. Dengan adanya indikator kinerja, perencanaan sudah mempersiapkan alat ukur yang akan digunakan untuk menentukan apakah rencana yang ditetapkan telah dapat dicapai.</w:t>
      </w:r>
    </w:p>
    <w:p w:rsidR="0002036E" w:rsidRPr="00235DC8" w:rsidRDefault="00A5345F" w:rsidP="00235DC8">
      <w:pPr>
        <w:spacing w:line="360" w:lineRule="auto"/>
        <w:ind w:firstLine="757"/>
        <w:jc w:val="both"/>
        <w:rPr>
          <w:rFonts w:ascii="Bookman Old Style" w:hAnsi="Bookman Old Style"/>
          <w:sz w:val="24"/>
          <w:szCs w:val="24"/>
          <w:lang w:val="en-ID"/>
        </w:rPr>
        <w:sectPr w:rsidR="0002036E" w:rsidRPr="00235DC8" w:rsidSect="00062017">
          <w:pgSz w:w="12242" w:h="20163" w:code="5"/>
          <w:pgMar w:top="1134" w:right="1134" w:bottom="1134" w:left="992" w:header="709" w:footer="2608" w:gutter="0"/>
          <w:pgNumType w:start="85"/>
          <w:cols w:space="708"/>
          <w:docGrid w:linePitch="360"/>
        </w:sectPr>
      </w:pPr>
      <w:r>
        <w:rPr>
          <w:rFonts w:ascii="Bookman Old Style" w:hAnsi="Bookman Old Style"/>
          <w:sz w:val="24"/>
          <w:szCs w:val="24"/>
        </w:rPr>
        <w:t>Penetapan indikator kinerja pada saat merencanakan kinerja akan lebih meningkatkan kualitas perencanaan dengan menghindari penetapan- penetapan sasaran yang sulit untuk diukur dan dibuktikan secara objektif keberhasilannya. Berdasarkan analisis dan evaluasi atas capaian kinerja tahun sebelumnya serta indikator kinerja Dinas Koperasi Perindustrian dan Perdagangan yang termuat dalam dalam RPJMD maka secara rinci indikator kinerja untuk lima tahun kedepan dalam kurun waktu 201</w:t>
      </w:r>
      <w:r w:rsidR="00043F5A">
        <w:rPr>
          <w:rFonts w:ascii="Bookman Old Style" w:hAnsi="Bookman Old Style"/>
          <w:sz w:val="24"/>
          <w:szCs w:val="24"/>
          <w:lang w:val="en-ID"/>
        </w:rPr>
        <w:t>8</w:t>
      </w:r>
      <w:r>
        <w:rPr>
          <w:rFonts w:ascii="Bookman Old Style" w:hAnsi="Bookman Old Style"/>
          <w:sz w:val="24"/>
          <w:szCs w:val="24"/>
        </w:rPr>
        <w:t>-2021 sebagai komitmen untuk mendukung pencapaian tujuan dan sasaran sesuai RPJMD Kabupaten Sumbawa Barat Tahun 201</w:t>
      </w:r>
      <w:r w:rsidR="00043F5A">
        <w:rPr>
          <w:rFonts w:ascii="Bookman Old Style" w:hAnsi="Bookman Old Style"/>
          <w:sz w:val="24"/>
          <w:szCs w:val="24"/>
          <w:lang w:val="en-ID"/>
        </w:rPr>
        <w:t>8-</w:t>
      </w:r>
      <w:r>
        <w:rPr>
          <w:rFonts w:ascii="Bookman Old Style" w:hAnsi="Bookman Old Style"/>
          <w:sz w:val="24"/>
          <w:szCs w:val="24"/>
        </w:rPr>
        <w:t>2021 seperti tabel di bawah ini.</w:t>
      </w:r>
    </w:p>
    <w:tbl>
      <w:tblPr>
        <w:tblW w:w="16978" w:type="dxa"/>
        <w:tblInd w:w="2235" w:type="dxa"/>
        <w:tblLook w:val="04A0"/>
      </w:tblPr>
      <w:tblGrid>
        <w:gridCol w:w="480"/>
        <w:gridCol w:w="4198"/>
        <w:gridCol w:w="1701"/>
        <w:gridCol w:w="1418"/>
        <w:gridCol w:w="1559"/>
        <w:gridCol w:w="1417"/>
        <w:gridCol w:w="1418"/>
        <w:gridCol w:w="1260"/>
        <w:gridCol w:w="2031"/>
        <w:gridCol w:w="236"/>
        <w:gridCol w:w="1260"/>
      </w:tblGrid>
      <w:tr w:rsidR="00286ACB" w:rsidRPr="00286ACB" w:rsidTr="002E17FE">
        <w:trPr>
          <w:trHeight w:val="300"/>
        </w:trPr>
        <w:tc>
          <w:tcPr>
            <w:tcW w:w="15482" w:type="dxa"/>
            <w:gridSpan w:val="9"/>
            <w:tcBorders>
              <w:top w:val="nil"/>
              <w:left w:val="nil"/>
              <w:bottom w:val="nil"/>
              <w:right w:val="nil"/>
            </w:tcBorders>
            <w:shd w:val="clear" w:color="auto" w:fill="auto"/>
            <w:noWrap/>
            <w:vAlign w:val="bottom"/>
            <w:hideMark/>
          </w:tcPr>
          <w:p w:rsidR="002E17FE" w:rsidRDefault="002E17FE" w:rsidP="002E17FE">
            <w:pPr>
              <w:spacing w:after="0" w:line="240" w:lineRule="auto"/>
              <w:rPr>
                <w:rFonts w:ascii="Bookman Old Style" w:eastAsia="Times New Roman" w:hAnsi="Bookman Old Style" w:cs="Calibri"/>
                <w:b/>
                <w:color w:val="000000"/>
                <w:sz w:val="24"/>
                <w:szCs w:val="24"/>
                <w:lang w:val="en-US"/>
              </w:rPr>
            </w:pPr>
            <w:r>
              <w:rPr>
                <w:rFonts w:ascii="Bookman Old Style" w:eastAsia="Times New Roman" w:hAnsi="Bookman Old Style" w:cs="Calibri"/>
                <w:b/>
                <w:color w:val="000000"/>
                <w:sz w:val="24"/>
                <w:szCs w:val="24"/>
                <w:lang w:val="en-US"/>
              </w:rPr>
              <w:lastRenderedPageBreak/>
              <w:t xml:space="preserve">              </w:t>
            </w:r>
          </w:p>
          <w:p w:rsidR="002E17FE" w:rsidRDefault="002E17FE" w:rsidP="002E17FE">
            <w:pPr>
              <w:spacing w:after="0" w:line="240" w:lineRule="auto"/>
              <w:rPr>
                <w:rFonts w:ascii="Bookman Old Style" w:eastAsia="Times New Roman" w:hAnsi="Bookman Old Style" w:cs="Calibri"/>
                <w:b/>
                <w:color w:val="000000"/>
                <w:sz w:val="24"/>
                <w:szCs w:val="24"/>
                <w:lang w:val="en-US"/>
              </w:rPr>
            </w:pPr>
          </w:p>
          <w:p w:rsidR="00286ACB" w:rsidRDefault="002E17FE" w:rsidP="002E17FE">
            <w:pPr>
              <w:spacing w:after="0" w:line="240" w:lineRule="auto"/>
              <w:rPr>
                <w:rFonts w:ascii="Bookman Old Style" w:eastAsia="Times New Roman" w:hAnsi="Bookman Old Style" w:cs="Calibri"/>
                <w:b/>
                <w:color w:val="000000"/>
                <w:sz w:val="24"/>
                <w:szCs w:val="24"/>
                <w:lang w:val="en-US"/>
              </w:rPr>
            </w:pPr>
            <w:r>
              <w:rPr>
                <w:rFonts w:ascii="Bookman Old Style" w:eastAsia="Times New Roman" w:hAnsi="Bookman Old Style" w:cs="Calibri"/>
                <w:b/>
                <w:color w:val="000000"/>
                <w:sz w:val="24"/>
                <w:szCs w:val="24"/>
                <w:lang w:val="en-US"/>
              </w:rPr>
              <w:t xml:space="preserve">                </w:t>
            </w:r>
            <w:r w:rsidR="00286ACB" w:rsidRPr="00286ACB">
              <w:rPr>
                <w:rFonts w:ascii="Bookman Old Style" w:eastAsia="Times New Roman" w:hAnsi="Bookman Old Style" w:cs="Calibri"/>
                <w:b/>
                <w:color w:val="000000"/>
                <w:sz w:val="24"/>
                <w:szCs w:val="24"/>
                <w:lang w:val="en-US"/>
              </w:rPr>
              <w:t>Indikator Kinerja Perangkat Daerah yang Mengacu Pada Tujuan dan Sasaran RPJMD</w:t>
            </w:r>
          </w:p>
          <w:p w:rsidR="002E17FE" w:rsidRDefault="002E17FE" w:rsidP="002E17FE">
            <w:pPr>
              <w:spacing w:after="0" w:line="240" w:lineRule="auto"/>
              <w:rPr>
                <w:rFonts w:ascii="Bookman Old Style" w:eastAsia="Times New Roman" w:hAnsi="Bookman Old Style" w:cs="Calibri"/>
                <w:b/>
                <w:color w:val="000000"/>
                <w:sz w:val="24"/>
                <w:szCs w:val="24"/>
                <w:lang w:val="en-US"/>
              </w:rPr>
            </w:pPr>
          </w:p>
          <w:p w:rsidR="002E17FE" w:rsidRPr="00286ACB" w:rsidRDefault="002E17FE" w:rsidP="002E17FE">
            <w:pPr>
              <w:spacing w:after="0" w:line="240" w:lineRule="auto"/>
              <w:rPr>
                <w:rFonts w:ascii="Bookman Old Style" w:eastAsia="Times New Roman" w:hAnsi="Bookman Old Style" w:cs="Calibri"/>
                <w:b/>
                <w:color w:val="000000"/>
                <w:sz w:val="24"/>
                <w:szCs w:val="24"/>
                <w:lang w:val="en-US"/>
              </w:rPr>
            </w:pPr>
          </w:p>
        </w:tc>
        <w:tc>
          <w:tcPr>
            <w:tcW w:w="236" w:type="dxa"/>
            <w:tcBorders>
              <w:top w:val="nil"/>
              <w:left w:val="nil"/>
              <w:bottom w:val="nil"/>
              <w:right w:val="nil"/>
            </w:tcBorders>
            <w:shd w:val="clear" w:color="auto" w:fill="auto"/>
            <w:noWrap/>
            <w:vAlign w:val="bottom"/>
            <w:hideMark/>
          </w:tcPr>
          <w:p w:rsidR="00286ACB" w:rsidRPr="00286ACB" w:rsidRDefault="00286ACB" w:rsidP="00286ACB">
            <w:pPr>
              <w:spacing w:after="0" w:line="240" w:lineRule="auto"/>
              <w:rPr>
                <w:rFonts w:ascii="Calibri" w:eastAsia="Times New Roman" w:hAnsi="Calibri" w:cs="Calibri"/>
                <w:color w:val="000000"/>
                <w:lang w:val="en-US"/>
              </w:rPr>
            </w:pPr>
          </w:p>
        </w:tc>
        <w:tc>
          <w:tcPr>
            <w:tcW w:w="1260" w:type="dxa"/>
            <w:tcBorders>
              <w:top w:val="nil"/>
              <w:left w:val="nil"/>
              <w:bottom w:val="nil"/>
              <w:right w:val="nil"/>
            </w:tcBorders>
            <w:shd w:val="clear" w:color="auto" w:fill="auto"/>
            <w:noWrap/>
            <w:vAlign w:val="bottom"/>
            <w:hideMark/>
          </w:tcPr>
          <w:p w:rsidR="00286ACB" w:rsidRPr="00286ACB" w:rsidRDefault="00286ACB" w:rsidP="00286ACB">
            <w:pPr>
              <w:spacing w:after="0" w:line="240" w:lineRule="auto"/>
              <w:rPr>
                <w:rFonts w:ascii="Calibri" w:eastAsia="Times New Roman" w:hAnsi="Calibri" w:cs="Calibri"/>
                <w:color w:val="000000"/>
                <w:lang w:val="en-US"/>
              </w:rPr>
            </w:pPr>
          </w:p>
        </w:tc>
      </w:tr>
      <w:tr w:rsidR="00286ACB" w:rsidRPr="00286ACB" w:rsidTr="002E17FE">
        <w:trPr>
          <w:gridAfter w:val="3"/>
          <w:wAfter w:w="3527" w:type="dxa"/>
          <w:trHeight w:val="300"/>
        </w:trPr>
        <w:tc>
          <w:tcPr>
            <w:tcW w:w="480"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rsidR="00286ACB" w:rsidRPr="00286ACB" w:rsidRDefault="00286ACB" w:rsidP="00286ACB">
            <w:pPr>
              <w:spacing w:after="0" w:line="240" w:lineRule="auto"/>
              <w:jc w:val="center"/>
              <w:rPr>
                <w:rFonts w:ascii="Calibri" w:eastAsia="Times New Roman" w:hAnsi="Calibri" w:cs="Calibri"/>
                <w:b/>
                <w:bCs/>
                <w:color w:val="000000"/>
                <w:lang w:val="en-US"/>
              </w:rPr>
            </w:pPr>
            <w:r w:rsidRPr="00286ACB">
              <w:rPr>
                <w:rFonts w:ascii="Calibri" w:eastAsia="Times New Roman" w:hAnsi="Calibri" w:cs="Calibri"/>
                <w:b/>
                <w:bCs/>
                <w:color w:val="000000"/>
                <w:lang w:val="en-US"/>
              </w:rPr>
              <w:t>No</w:t>
            </w:r>
          </w:p>
        </w:tc>
        <w:tc>
          <w:tcPr>
            <w:tcW w:w="4198"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rsidR="00286ACB" w:rsidRPr="00286ACB" w:rsidRDefault="00286ACB" w:rsidP="00286ACB">
            <w:pPr>
              <w:spacing w:after="0" w:line="240" w:lineRule="auto"/>
              <w:jc w:val="center"/>
              <w:rPr>
                <w:rFonts w:ascii="Calibri" w:eastAsia="Times New Roman" w:hAnsi="Calibri" w:cs="Calibri"/>
                <w:b/>
                <w:bCs/>
                <w:color w:val="000000"/>
                <w:lang w:val="en-US"/>
              </w:rPr>
            </w:pPr>
            <w:r w:rsidRPr="00286ACB">
              <w:rPr>
                <w:rFonts w:ascii="Calibri" w:eastAsia="Times New Roman" w:hAnsi="Calibri" w:cs="Calibri"/>
                <w:b/>
                <w:bCs/>
                <w:color w:val="000000"/>
                <w:lang w:val="en-US"/>
              </w:rPr>
              <w:t>Indikator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86ACB" w:rsidRPr="00286ACB" w:rsidRDefault="00286ACB" w:rsidP="00286ACB">
            <w:pPr>
              <w:spacing w:after="0" w:line="240" w:lineRule="auto"/>
              <w:jc w:val="center"/>
              <w:rPr>
                <w:rFonts w:ascii="Calibri" w:eastAsia="Times New Roman" w:hAnsi="Calibri" w:cs="Calibri"/>
                <w:b/>
                <w:bCs/>
                <w:color w:val="000000"/>
                <w:lang w:val="en-US"/>
              </w:rPr>
            </w:pPr>
            <w:r w:rsidRPr="00286ACB">
              <w:rPr>
                <w:rFonts w:ascii="Calibri" w:eastAsia="Times New Roman" w:hAnsi="Calibri" w:cs="Calibri"/>
                <w:b/>
                <w:bCs/>
                <w:color w:val="000000"/>
                <w:lang w:val="en-US"/>
              </w:rPr>
              <w:t>Kondisi Kinerja pada awal periode RPJMD</w:t>
            </w:r>
          </w:p>
        </w:tc>
        <w:tc>
          <w:tcPr>
            <w:tcW w:w="5812" w:type="dxa"/>
            <w:gridSpan w:val="4"/>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86ACB" w:rsidRPr="00286ACB" w:rsidRDefault="00286ACB" w:rsidP="00286ACB">
            <w:pPr>
              <w:spacing w:after="0" w:line="240" w:lineRule="auto"/>
              <w:jc w:val="center"/>
              <w:rPr>
                <w:rFonts w:ascii="Calibri" w:eastAsia="Times New Roman" w:hAnsi="Calibri" w:cs="Calibri"/>
                <w:b/>
                <w:bCs/>
                <w:color w:val="000000"/>
                <w:lang w:val="en-US"/>
              </w:rPr>
            </w:pPr>
            <w:r w:rsidRPr="00286ACB">
              <w:rPr>
                <w:rFonts w:ascii="Calibri" w:eastAsia="Times New Roman" w:hAnsi="Calibri" w:cs="Calibri"/>
                <w:b/>
                <w:bCs/>
                <w:color w:val="000000"/>
                <w:lang w:val="en-US"/>
              </w:rPr>
              <w:t>Target Capaian Setiap Tahun</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286ACB" w:rsidRPr="00286ACB" w:rsidRDefault="00286ACB" w:rsidP="00286ACB">
            <w:pPr>
              <w:spacing w:after="0" w:line="240" w:lineRule="auto"/>
              <w:jc w:val="center"/>
              <w:rPr>
                <w:rFonts w:ascii="Calibri" w:eastAsia="Times New Roman" w:hAnsi="Calibri" w:cs="Calibri"/>
                <w:b/>
                <w:bCs/>
                <w:color w:val="000000"/>
                <w:lang w:val="en-US"/>
              </w:rPr>
            </w:pPr>
            <w:r w:rsidRPr="00286ACB">
              <w:rPr>
                <w:rFonts w:ascii="Calibri" w:eastAsia="Times New Roman" w:hAnsi="Calibri" w:cs="Calibri"/>
                <w:b/>
                <w:bCs/>
                <w:color w:val="000000"/>
                <w:lang w:val="en-US"/>
              </w:rPr>
              <w:t>Kondisi Kinerja pada Akhir Periode RPJMD</w:t>
            </w:r>
          </w:p>
        </w:tc>
      </w:tr>
      <w:tr w:rsidR="00286ACB" w:rsidRPr="00286ACB" w:rsidTr="002E17FE">
        <w:trPr>
          <w:gridAfter w:val="3"/>
          <w:wAfter w:w="3527" w:type="dxa"/>
          <w:trHeight w:val="300"/>
        </w:trPr>
        <w:tc>
          <w:tcPr>
            <w:tcW w:w="480"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286ACB" w:rsidRPr="00286ACB" w:rsidRDefault="00286ACB" w:rsidP="00286ACB">
            <w:pPr>
              <w:spacing w:after="0" w:line="240" w:lineRule="auto"/>
              <w:rPr>
                <w:rFonts w:ascii="Calibri" w:eastAsia="Times New Roman" w:hAnsi="Calibri" w:cs="Calibri"/>
                <w:b/>
                <w:bCs/>
                <w:color w:val="000000"/>
                <w:lang w:val="en-US"/>
              </w:rPr>
            </w:pPr>
          </w:p>
        </w:tc>
        <w:tc>
          <w:tcPr>
            <w:tcW w:w="4198"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286ACB" w:rsidRPr="00286ACB" w:rsidRDefault="00286ACB" w:rsidP="00286ACB">
            <w:pPr>
              <w:spacing w:after="0" w:line="240" w:lineRule="auto"/>
              <w:rPr>
                <w:rFonts w:ascii="Calibri" w:eastAsia="Times New Roman" w:hAnsi="Calibri" w:cs="Calibri"/>
                <w:b/>
                <w:bCs/>
                <w:color w:val="000000"/>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86ACB" w:rsidRPr="00286ACB" w:rsidRDefault="00286ACB" w:rsidP="00286ACB">
            <w:pPr>
              <w:spacing w:after="0" w:line="240" w:lineRule="auto"/>
              <w:rPr>
                <w:rFonts w:ascii="Calibri" w:eastAsia="Times New Roman" w:hAnsi="Calibri" w:cs="Calibri"/>
                <w:b/>
                <w:bCs/>
                <w:color w:val="000000"/>
                <w:lang w:val="en-US"/>
              </w:rPr>
            </w:pPr>
          </w:p>
        </w:tc>
        <w:tc>
          <w:tcPr>
            <w:tcW w:w="5812" w:type="dxa"/>
            <w:gridSpan w:val="4"/>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86ACB" w:rsidRPr="00286ACB" w:rsidRDefault="00286ACB" w:rsidP="00286ACB">
            <w:pPr>
              <w:spacing w:after="0" w:line="240" w:lineRule="auto"/>
              <w:rPr>
                <w:rFonts w:ascii="Calibri" w:eastAsia="Times New Roman" w:hAnsi="Calibri" w:cs="Calibri"/>
                <w:b/>
                <w:bCs/>
                <w:color w:val="000000"/>
                <w:lang w:val="en-US"/>
              </w:rPr>
            </w:pPr>
          </w:p>
        </w:tc>
        <w:tc>
          <w:tcPr>
            <w:tcW w:w="1260"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286ACB" w:rsidRPr="00286ACB" w:rsidRDefault="00286ACB" w:rsidP="00286ACB">
            <w:pPr>
              <w:spacing w:after="0" w:line="240" w:lineRule="auto"/>
              <w:rPr>
                <w:rFonts w:ascii="Calibri" w:eastAsia="Times New Roman" w:hAnsi="Calibri" w:cs="Calibri"/>
                <w:b/>
                <w:bCs/>
                <w:color w:val="000000"/>
                <w:lang w:val="en-US"/>
              </w:rPr>
            </w:pPr>
          </w:p>
        </w:tc>
      </w:tr>
      <w:tr w:rsidR="00286ACB" w:rsidRPr="00286ACB" w:rsidTr="002E17FE">
        <w:trPr>
          <w:gridAfter w:val="3"/>
          <w:wAfter w:w="3527" w:type="dxa"/>
          <w:trHeight w:val="600"/>
        </w:trPr>
        <w:tc>
          <w:tcPr>
            <w:tcW w:w="480"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286ACB" w:rsidRPr="00286ACB" w:rsidRDefault="00286ACB" w:rsidP="00286ACB">
            <w:pPr>
              <w:spacing w:after="0" w:line="240" w:lineRule="auto"/>
              <w:rPr>
                <w:rFonts w:ascii="Calibri" w:eastAsia="Times New Roman" w:hAnsi="Calibri" w:cs="Calibri"/>
                <w:b/>
                <w:bCs/>
                <w:color w:val="000000"/>
                <w:lang w:val="en-US"/>
              </w:rPr>
            </w:pPr>
          </w:p>
        </w:tc>
        <w:tc>
          <w:tcPr>
            <w:tcW w:w="4198"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286ACB" w:rsidRPr="00286ACB" w:rsidRDefault="00286ACB" w:rsidP="00286ACB">
            <w:pPr>
              <w:spacing w:after="0" w:line="240" w:lineRule="auto"/>
              <w:rPr>
                <w:rFonts w:ascii="Calibri" w:eastAsia="Times New Roman" w:hAnsi="Calibri" w:cs="Calibri"/>
                <w:b/>
                <w:bCs/>
                <w:color w:val="000000"/>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86ACB" w:rsidRPr="00286ACB" w:rsidRDefault="00286ACB" w:rsidP="00286ACB">
            <w:pPr>
              <w:spacing w:after="0" w:line="240" w:lineRule="auto"/>
              <w:rPr>
                <w:rFonts w:ascii="Calibri" w:eastAsia="Times New Roman" w:hAnsi="Calibri" w:cs="Calibri"/>
                <w:b/>
                <w:bCs/>
                <w:color w:val="000000"/>
                <w:lang w:val="en-US"/>
              </w:rPr>
            </w:pPr>
          </w:p>
        </w:tc>
        <w:tc>
          <w:tcPr>
            <w:tcW w:w="5812" w:type="dxa"/>
            <w:gridSpan w:val="4"/>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86ACB" w:rsidRPr="00286ACB" w:rsidRDefault="00286ACB" w:rsidP="00286ACB">
            <w:pPr>
              <w:spacing w:after="0" w:line="240" w:lineRule="auto"/>
              <w:rPr>
                <w:rFonts w:ascii="Calibri" w:eastAsia="Times New Roman" w:hAnsi="Calibri" w:cs="Calibri"/>
                <w:b/>
                <w:bCs/>
                <w:color w:val="000000"/>
                <w:lang w:val="en-US"/>
              </w:rPr>
            </w:pPr>
          </w:p>
        </w:tc>
        <w:tc>
          <w:tcPr>
            <w:tcW w:w="1260"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286ACB" w:rsidRPr="00286ACB" w:rsidRDefault="00286ACB" w:rsidP="00286ACB">
            <w:pPr>
              <w:spacing w:after="0" w:line="240" w:lineRule="auto"/>
              <w:rPr>
                <w:rFonts w:ascii="Calibri" w:eastAsia="Times New Roman" w:hAnsi="Calibri" w:cs="Calibri"/>
                <w:b/>
                <w:bCs/>
                <w:color w:val="000000"/>
                <w:lang w:val="en-US"/>
              </w:rPr>
            </w:pPr>
          </w:p>
        </w:tc>
      </w:tr>
      <w:tr w:rsidR="002E17FE" w:rsidRPr="00286ACB" w:rsidTr="002E17FE">
        <w:trPr>
          <w:gridAfter w:val="3"/>
          <w:wAfter w:w="3527" w:type="dxa"/>
          <w:trHeight w:val="300"/>
        </w:trPr>
        <w:tc>
          <w:tcPr>
            <w:tcW w:w="480"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2E17FE" w:rsidRPr="00286ACB" w:rsidRDefault="002E17FE" w:rsidP="00286ACB">
            <w:pPr>
              <w:spacing w:after="0" w:line="240" w:lineRule="auto"/>
              <w:rPr>
                <w:rFonts w:ascii="Calibri" w:eastAsia="Times New Roman" w:hAnsi="Calibri" w:cs="Calibri"/>
                <w:b/>
                <w:bCs/>
                <w:color w:val="000000"/>
                <w:lang w:val="en-US"/>
              </w:rPr>
            </w:pPr>
          </w:p>
        </w:tc>
        <w:tc>
          <w:tcPr>
            <w:tcW w:w="4198"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2E17FE" w:rsidRPr="00286ACB" w:rsidRDefault="002E17FE" w:rsidP="00286ACB">
            <w:pPr>
              <w:spacing w:after="0" w:line="240" w:lineRule="auto"/>
              <w:rPr>
                <w:rFonts w:ascii="Calibri" w:eastAsia="Times New Roman" w:hAnsi="Calibri" w:cs="Calibri"/>
                <w:b/>
                <w:bCs/>
                <w:color w:val="000000"/>
                <w:lang w:val="en-US"/>
              </w:rPr>
            </w:pP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rsidR="002E17FE" w:rsidRPr="00286ACB" w:rsidRDefault="002E17FE" w:rsidP="0098507C">
            <w:pPr>
              <w:spacing w:after="0" w:line="240" w:lineRule="auto"/>
              <w:jc w:val="center"/>
              <w:rPr>
                <w:rFonts w:ascii="Calibri" w:eastAsia="Times New Roman" w:hAnsi="Calibri" w:cs="Calibri"/>
                <w:b/>
                <w:bCs/>
                <w:color w:val="000000"/>
                <w:lang w:val="en-US"/>
              </w:rPr>
            </w:pPr>
            <w:r w:rsidRPr="00286ACB">
              <w:rPr>
                <w:rFonts w:ascii="Calibri" w:eastAsia="Times New Roman" w:hAnsi="Calibri" w:cs="Calibri"/>
                <w:b/>
                <w:bCs/>
                <w:color w:val="000000"/>
                <w:lang w:val="en-US"/>
              </w:rPr>
              <w:t>Tahun 2017</w:t>
            </w:r>
          </w:p>
        </w:tc>
        <w:tc>
          <w:tcPr>
            <w:tcW w:w="1418" w:type="dxa"/>
            <w:tcBorders>
              <w:top w:val="nil"/>
              <w:left w:val="nil"/>
              <w:bottom w:val="single" w:sz="4" w:space="0" w:color="auto"/>
              <w:right w:val="single" w:sz="4" w:space="0" w:color="auto"/>
            </w:tcBorders>
            <w:shd w:val="clear" w:color="auto" w:fill="8DB3E2" w:themeFill="text2" w:themeFillTint="66"/>
            <w:vAlign w:val="center"/>
            <w:hideMark/>
          </w:tcPr>
          <w:p w:rsidR="002E17FE" w:rsidRPr="00286ACB" w:rsidRDefault="002E17FE" w:rsidP="00286ACB">
            <w:pPr>
              <w:spacing w:after="0" w:line="240" w:lineRule="auto"/>
              <w:jc w:val="center"/>
              <w:rPr>
                <w:rFonts w:ascii="Calibri" w:eastAsia="Times New Roman" w:hAnsi="Calibri" w:cs="Calibri"/>
                <w:b/>
                <w:bCs/>
                <w:color w:val="000000"/>
                <w:lang w:val="en-US"/>
              </w:rPr>
            </w:pPr>
            <w:r w:rsidRPr="00286ACB">
              <w:rPr>
                <w:rFonts w:ascii="Calibri" w:eastAsia="Times New Roman" w:hAnsi="Calibri" w:cs="Calibri"/>
                <w:b/>
                <w:bCs/>
                <w:color w:val="000000"/>
                <w:lang w:val="en-US"/>
              </w:rPr>
              <w:t>Tahun 2018</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rsidR="002E17FE" w:rsidRPr="00286ACB" w:rsidRDefault="002E17FE" w:rsidP="00286ACB">
            <w:pPr>
              <w:spacing w:after="0" w:line="240" w:lineRule="auto"/>
              <w:jc w:val="center"/>
              <w:rPr>
                <w:rFonts w:ascii="Calibri" w:eastAsia="Times New Roman" w:hAnsi="Calibri" w:cs="Calibri"/>
                <w:b/>
                <w:bCs/>
                <w:color w:val="000000"/>
                <w:lang w:val="en-US"/>
              </w:rPr>
            </w:pPr>
            <w:r w:rsidRPr="00286ACB">
              <w:rPr>
                <w:rFonts w:ascii="Calibri" w:eastAsia="Times New Roman" w:hAnsi="Calibri" w:cs="Calibri"/>
                <w:b/>
                <w:bCs/>
                <w:color w:val="000000"/>
                <w:lang w:val="en-US"/>
              </w:rPr>
              <w:t>Tahun 2019</w:t>
            </w:r>
          </w:p>
        </w:tc>
        <w:tc>
          <w:tcPr>
            <w:tcW w:w="1417" w:type="dxa"/>
            <w:tcBorders>
              <w:top w:val="nil"/>
              <w:left w:val="nil"/>
              <w:bottom w:val="single" w:sz="4" w:space="0" w:color="auto"/>
              <w:right w:val="single" w:sz="4" w:space="0" w:color="auto"/>
            </w:tcBorders>
            <w:shd w:val="clear" w:color="auto" w:fill="8DB3E2" w:themeFill="text2" w:themeFillTint="66"/>
            <w:vAlign w:val="center"/>
            <w:hideMark/>
          </w:tcPr>
          <w:p w:rsidR="002E17FE" w:rsidRPr="00286ACB" w:rsidRDefault="002E17FE" w:rsidP="00286ACB">
            <w:pPr>
              <w:spacing w:after="0" w:line="240" w:lineRule="auto"/>
              <w:jc w:val="center"/>
              <w:rPr>
                <w:rFonts w:ascii="Calibri" w:eastAsia="Times New Roman" w:hAnsi="Calibri" w:cs="Calibri"/>
                <w:b/>
                <w:bCs/>
                <w:color w:val="000000"/>
                <w:lang w:val="en-US"/>
              </w:rPr>
            </w:pPr>
            <w:r w:rsidRPr="00286ACB">
              <w:rPr>
                <w:rFonts w:ascii="Calibri" w:eastAsia="Times New Roman" w:hAnsi="Calibri" w:cs="Calibri"/>
                <w:b/>
                <w:bCs/>
                <w:color w:val="000000"/>
                <w:lang w:val="en-US"/>
              </w:rPr>
              <w:t>Tahun 2020</w:t>
            </w:r>
          </w:p>
        </w:tc>
        <w:tc>
          <w:tcPr>
            <w:tcW w:w="1418" w:type="dxa"/>
            <w:tcBorders>
              <w:top w:val="nil"/>
              <w:left w:val="nil"/>
              <w:bottom w:val="single" w:sz="4" w:space="0" w:color="auto"/>
              <w:right w:val="single" w:sz="4" w:space="0" w:color="auto"/>
            </w:tcBorders>
            <w:shd w:val="clear" w:color="auto" w:fill="8DB3E2" w:themeFill="text2" w:themeFillTint="66"/>
            <w:vAlign w:val="center"/>
            <w:hideMark/>
          </w:tcPr>
          <w:p w:rsidR="002E17FE" w:rsidRPr="00286ACB" w:rsidRDefault="002E17FE" w:rsidP="00286ACB">
            <w:pPr>
              <w:spacing w:after="0" w:line="240" w:lineRule="auto"/>
              <w:jc w:val="center"/>
              <w:rPr>
                <w:rFonts w:ascii="Calibri" w:eastAsia="Times New Roman" w:hAnsi="Calibri" w:cs="Calibri"/>
                <w:b/>
                <w:bCs/>
                <w:color w:val="000000"/>
                <w:lang w:val="en-US"/>
              </w:rPr>
            </w:pPr>
            <w:r w:rsidRPr="00286ACB">
              <w:rPr>
                <w:rFonts w:ascii="Calibri" w:eastAsia="Times New Roman" w:hAnsi="Calibri" w:cs="Calibri"/>
                <w:b/>
                <w:bCs/>
                <w:color w:val="000000"/>
                <w:lang w:val="en-US"/>
              </w:rPr>
              <w:t>Tahun 2021</w:t>
            </w:r>
          </w:p>
        </w:tc>
        <w:tc>
          <w:tcPr>
            <w:tcW w:w="1260" w:type="dxa"/>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2E17FE" w:rsidRPr="00286ACB" w:rsidRDefault="002E17FE" w:rsidP="00286ACB">
            <w:pPr>
              <w:spacing w:after="0" w:line="240" w:lineRule="auto"/>
              <w:rPr>
                <w:rFonts w:ascii="Calibri" w:eastAsia="Times New Roman" w:hAnsi="Calibri" w:cs="Calibri"/>
                <w:b/>
                <w:bCs/>
                <w:color w:val="000000"/>
                <w:lang w:val="en-US"/>
              </w:rPr>
            </w:pPr>
          </w:p>
        </w:tc>
      </w:tr>
      <w:tr w:rsidR="002E17FE" w:rsidRPr="00286ACB" w:rsidTr="002E17FE">
        <w:trPr>
          <w:gridAfter w:val="3"/>
          <w:wAfter w:w="3527" w:type="dxa"/>
          <w:trHeight w:val="300"/>
        </w:trPr>
        <w:tc>
          <w:tcPr>
            <w:tcW w:w="48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2E17FE" w:rsidRPr="00286ACB" w:rsidRDefault="002E17FE" w:rsidP="00286ACB">
            <w:pPr>
              <w:spacing w:after="0" w:line="240" w:lineRule="auto"/>
              <w:jc w:val="center"/>
              <w:rPr>
                <w:rFonts w:ascii="Calibri" w:eastAsia="Times New Roman" w:hAnsi="Calibri" w:cs="Calibri"/>
                <w:color w:val="000000"/>
                <w:sz w:val="16"/>
                <w:szCs w:val="16"/>
                <w:lang w:val="en-US"/>
              </w:rPr>
            </w:pPr>
            <w:r w:rsidRPr="00286ACB">
              <w:rPr>
                <w:rFonts w:ascii="Calibri" w:eastAsia="Times New Roman" w:hAnsi="Calibri" w:cs="Calibri"/>
                <w:color w:val="000000"/>
                <w:sz w:val="16"/>
                <w:szCs w:val="16"/>
                <w:lang w:val="en-US"/>
              </w:rPr>
              <w:t>(1)</w:t>
            </w:r>
          </w:p>
        </w:tc>
        <w:tc>
          <w:tcPr>
            <w:tcW w:w="4198" w:type="dxa"/>
            <w:tcBorders>
              <w:top w:val="nil"/>
              <w:left w:val="nil"/>
              <w:bottom w:val="single" w:sz="4" w:space="0" w:color="auto"/>
              <w:right w:val="single" w:sz="4" w:space="0" w:color="auto"/>
            </w:tcBorders>
            <w:shd w:val="clear" w:color="auto" w:fill="8DB3E2" w:themeFill="text2" w:themeFillTint="66"/>
            <w:noWrap/>
            <w:vAlign w:val="center"/>
            <w:hideMark/>
          </w:tcPr>
          <w:p w:rsidR="002E17FE" w:rsidRPr="00286ACB" w:rsidRDefault="002E17FE" w:rsidP="00286ACB">
            <w:pPr>
              <w:spacing w:after="0" w:line="240" w:lineRule="auto"/>
              <w:jc w:val="center"/>
              <w:rPr>
                <w:rFonts w:ascii="Calibri" w:eastAsia="Times New Roman" w:hAnsi="Calibri" w:cs="Calibri"/>
                <w:color w:val="000000"/>
                <w:sz w:val="16"/>
                <w:szCs w:val="16"/>
                <w:lang w:val="en-US"/>
              </w:rPr>
            </w:pPr>
            <w:r w:rsidRPr="00286ACB">
              <w:rPr>
                <w:rFonts w:ascii="Calibri" w:eastAsia="Times New Roman" w:hAnsi="Calibri" w:cs="Calibri"/>
                <w:color w:val="000000"/>
                <w:sz w:val="16"/>
                <w:szCs w:val="16"/>
                <w:lang w:val="en-US"/>
              </w:rPr>
              <w:t>(2)</w:t>
            </w:r>
          </w:p>
        </w:tc>
        <w:tc>
          <w:tcPr>
            <w:tcW w:w="1701" w:type="dxa"/>
            <w:tcBorders>
              <w:top w:val="nil"/>
              <w:left w:val="nil"/>
              <w:bottom w:val="single" w:sz="4" w:space="0" w:color="auto"/>
              <w:right w:val="single" w:sz="4" w:space="0" w:color="auto"/>
            </w:tcBorders>
            <w:shd w:val="clear" w:color="auto" w:fill="8DB3E2" w:themeFill="text2" w:themeFillTint="66"/>
            <w:noWrap/>
            <w:vAlign w:val="center"/>
            <w:hideMark/>
          </w:tcPr>
          <w:p w:rsidR="002E17FE" w:rsidRPr="00286ACB" w:rsidRDefault="002E17FE" w:rsidP="002E17FE">
            <w:pPr>
              <w:spacing w:after="0" w:line="240" w:lineRule="auto"/>
              <w:jc w:val="center"/>
              <w:rPr>
                <w:rFonts w:ascii="Calibri" w:eastAsia="Times New Roman" w:hAnsi="Calibri" w:cs="Calibri"/>
                <w:color w:val="000000"/>
                <w:sz w:val="16"/>
                <w:szCs w:val="16"/>
                <w:lang w:val="en-US"/>
              </w:rPr>
            </w:pPr>
            <w:r w:rsidRPr="00286ACB">
              <w:rPr>
                <w:rFonts w:ascii="Calibri" w:eastAsia="Times New Roman" w:hAnsi="Calibri" w:cs="Calibri"/>
                <w:color w:val="000000"/>
                <w:sz w:val="16"/>
                <w:szCs w:val="16"/>
                <w:lang w:val="en-US"/>
              </w:rPr>
              <w:t>(</w:t>
            </w:r>
            <w:r>
              <w:rPr>
                <w:rFonts w:ascii="Calibri" w:eastAsia="Times New Roman" w:hAnsi="Calibri" w:cs="Calibri"/>
                <w:color w:val="000000"/>
                <w:sz w:val="16"/>
                <w:szCs w:val="16"/>
                <w:lang w:val="en-US"/>
              </w:rPr>
              <w:t>3</w:t>
            </w:r>
            <w:r w:rsidRPr="00286ACB">
              <w:rPr>
                <w:rFonts w:ascii="Calibri" w:eastAsia="Times New Roman" w:hAnsi="Calibri" w:cs="Calibri"/>
                <w:color w:val="000000"/>
                <w:sz w:val="16"/>
                <w:szCs w:val="16"/>
                <w:lang w:val="en-US"/>
              </w:rPr>
              <w:t>)</w:t>
            </w:r>
          </w:p>
        </w:tc>
        <w:tc>
          <w:tcPr>
            <w:tcW w:w="1418" w:type="dxa"/>
            <w:tcBorders>
              <w:top w:val="nil"/>
              <w:left w:val="nil"/>
              <w:bottom w:val="single" w:sz="4" w:space="0" w:color="auto"/>
              <w:right w:val="single" w:sz="4" w:space="0" w:color="auto"/>
            </w:tcBorders>
            <w:shd w:val="clear" w:color="auto" w:fill="8DB3E2" w:themeFill="text2" w:themeFillTint="66"/>
            <w:vAlign w:val="center"/>
            <w:hideMark/>
          </w:tcPr>
          <w:p w:rsidR="002E17FE" w:rsidRPr="00286ACB" w:rsidRDefault="002E17FE" w:rsidP="002E17FE">
            <w:pPr>
              <w:spacing w:after="0" w:line="240" w:lineRule="auto"/>
              <w:jc w:val="center"/>
              <w:rPr>
                <w:rFonts w:ascii="Calibri" w:eastAsia="Times New Roman" w:hAnsi="Calibri" w:cs="Calibri"/>
                <w:color w:val="000000"/>
                <w:sz w:val="16"/>
                <w:szCs w:val="16"/>
                <w:lang w:val="en-US"/>
              </w:rPr>
            </w:pPr>
            <w:r w:rsidRPr="00286ACB">
              <w:rPr>
                <w:rFonts w:ascii="Calibri" w:eastAsia="Times New Roman" w:hAnsi="Calibri" w:cs="Calibri"/>
                <w:color w:val="000000"/>
                <w:sz w:val="16"/>
                <w:szCs w:val="16"/>
                <w:lang w:val="en-US"/>
              </w:rPr>
              <w:t>(</w:t>
            </w:r>
            <w:r>
              <w:rPr>
                <w:rFonts w:ascii="Calibri" w:eastAsia="Times New Roman" w:hAnsi="Calibri" w:cs="Calibri"/>
                <w:color w:val="000000"/>
                <w:sz w:val="16"/>
                <w:szCs w:val="16"/>
                <w:lang w:val="en-US"/>
              </w:rPr>
              <w:t>4</w:t>
            </w:r>
            <w:r w:rsidRPr="00286ACB">
              <w:rPr>
                <w:rFonts w:ascii="Calibri" w:eastAsia="Times New Roman" w:hAnsi="Calibri" w:cs="Calibri"/>
                <w:color w:val="000000"/>
                <w:sz w:val="16"/>
                <w:szCs w:val="16"/>
                <w:lang w:val="en-US"/>
              </w:rPr>
              <w:t>)</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rsidR="002E17FE" w:rsidRPr="00286ACB" w:rsidRDefault="002E17FE" w:rsidP="002E17FE">
            <w:pPr>
              <w:spacing w:after="0" w:line="240" w:lineRule="auto"/>
              <w:jc w:val="center"/>
              <w:rPr>
                <w:rFonts w:ascii="Calibri" w:eastAsia="Times New Roman" w:hAnsi="Calibri" w:cs="Calibri"/>
                <w:color w:val="000000"/>
                <w:sz w:val="16"/>
                <w:szCs w:val="16"/>
                <w:lang w:val="en-US"/>
              </w:rPr>
            </w:pPr>
            <w:r w:rsidRPr="00286ACB">
              <w:rPr>
                <w:rFonts w:ascii="Calibri" w:eastAsia="Times New Roman" w:hAnsi="Calibri" w:cs="Calibri"/>
                <w:color w:val="000000"/>
                <w:sz w:val="16"/>
                <w:szCs w:val="16"/>
                <w:lang w:val="en-US"/>
              </w:rPr>
              <w:t>(</w:t>
            </w:r>
            <w:r>
              <w:rPr>
                <w:rFonts w:ascii="Calibri" w:eastAsia="Times New Roman" w:hAnsi="Calibri" w:cs="Calibri"/>
                <w:color w:val="000000"/>
                <w:sz w:val="16"/>
                <w:szCs w:val="16"/>
                <w:lang w:val="en-US"/>
              </w:rPr>
              <w:t>5</w:t>
            </w:r>
            <w:r w:rsidRPr="00286ACB">
              <w:rPr>
                <w:rFonts w:ascii="Calibri" w:eastAsia="Times New Roman" w:hAnsi="Calibri" w:cs="Calibri"/>
                <w:color w:val="000000"/>
                <w:sz w:val="16"/>
                <w:szCs w:val="16"/>
                <w:lang w:val="en-US"/>
              </w:rPr>
              <w:t>)</w:t>
            </w:r>
          </w:p>
        </w:tc>
        <w:tc>
          <w:tcPr>
            <w:tcW w:w="1417" w:type="dxa"/>
            <w:tcBorders>
              <w:top w:val="nil"/>
              <w:left w:val="nil"/>
              <w:bottom w:val="single" w:sz="4" w:space="0" w:color="auto"/>
              <w:right w:val="single" w:sz="4" w:space="0" w:color="auto"/>
            </w:tcBorders>
            <w:shd w:val="clear" w:color="auto" w:fill="8DB3E2" w:themeFill="text2" w:themeFillTint="66"/>
            <w:vAlign w:val="center"/>
            <w:hideMark/>
          </w:tcPr>
          <w:p w:rsidR="002E17FE" w:rsidRPr="00286ACB" w:rsidRDefault="002E17FE" w:rsidP="002E17FE">
            <w:pPr>
              <w:spacing w:after="0" w:line="240" w:lineRule="auto"/>
              <w:jc w:val="center"/>
              <w:rPr>
                <w:rFonts w:ascii="Calibri" w:eastAsia="Times New Roman" w:hAnsi="Calibri" w:cs="Calibri"/>
                <w:color w:val="000000"/>
                <w:sz w:val="16"/>
                <w:szCs w:val="16"/>
                <w:lang w:val="en-US"/>
              </w:rPr>
            </w:pPr>
            <w:r w:rsidRPr="00286ACB">
              <w:rPr>
                <w:rFonts w:ascii="Calibri" w:eastAsia="Times New Roman" w:hAnsi="Calibri" w:cs="Calibri"/>
                <w:color w:val="000000"/>
                <w:sz w:val="16"/>
                <w:szCs w:val="16"/>
                <w:lang w:val="en-US"/>
              </w:rPr>
              <w:t>(</w:t>
            </w:r>
            <w:r>
              <w:rPr>
                <w:rFonts w:ascii="Calibri" w:eastAsia="Times New Roman" w:hAnsi="Calibri" w:cs="Calibri"/>
                <w:color w:val="000000"/>
                <w:sz w:val="16"/>
                <w:szCs w:val="16"/>
                <w:lang w:val="en-US"/>
              </w:rPr>
              <w:t>6</w:t>
            </w:r>
            <w:r w:rsidRPr="00286ACB">
              <w:rPr>
                <w:rFonts w:ascii="Calibri" w:eastAsia="Times New Roman" w:hAnsi="Calibri" w:cs="Calibri"/>
                <w:color w:val="000000"/>
                <w:sz w:val="16"/>
                <w:szCs w:val="16"/>
                <w:lang w:val="en-US"/>
              </w:rPr>
              <w:t>)</w:t>
            </w:r>
          </w:p>
        </w:tc>
        <w:tc>
          <w:tcPr>
            <w:tcW w:w="1418" w:type="dxa"/>
            <w:tcBorders>
              <w:top w:val="nil"/>
              <w:left w:val="nil"/>
              <w:bottom w:val="single" w:sz="4" w:space="0" w:color="auto"/>
              <w:right w:val="single" w:sz="4" w:space="0" w:color="auto"/>
            </w:tcBorders>
            <w:shd w:val="clear" w:color="auto" w:fill="8DB3E2" w:themeFill="text2" w:themeFillTint="66"/>
            <w:vAlign w:val="center"/>
            <w:hideMark/>
          </w:tcPr>
          <w:p w:rsidR="002E17FE" w:rsidRPr="00286ACB" w:rsidRDefault="002E17FE" w:rsidP="002E17FE">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(7</w:t>
            </w:r>
            <w:r w:rsidRPr="00286ACB">
              <w:rPr>
                <w:rFonts w:ascii="Calibri" w:eastAsia="Times New Roman" w:hAnsi="Calibri" w:cs="Calibri"/>
                <w:color w:val="000000"/>
                <w:sz w:val="16"/>
                <w:szCs w:val="16"/>
                <w:lang w:val="en-US"/>
              </w:rPr>
              <w:t>)</w:t>
            </w:r>
          </w:p>
        </w:tc>
        <w:tc>
          <w:tcPr>
            <w:tcW w:w="1260" w:type="dxa"/>
            <w:tcBorders>
              <w:top w:val="nil"/>
              <w:left w:val="nil"/>
              <w:bottom w:val="single" w:sz="4" w:space="0" w:color="auto"/>
              <w:right w:val="single" w:sz="4" w:space="0" w:color="auto"/>
            </w:tcBorders>
            <w:shd w:val="clear" w:color="auto" w:fill="8DB3E2" w:themeFill="text2" w:themeFillTint="66"/>
            <w:noWrap/>
            <w:vAlign w:val="center"/>
            <w:hideMark/>
          </w:tcPr>
          <w:p w:rsidR="002E17FE" w:rsidRPr="00286ACB" w:rsidRDefault="002E17FE" w:rsidP="002E17FE">
            <w:pPr>
              <w:spacing w:after="0" w:line="240" w:lineRule="auto"/>
              <w:jc w:val="center"/>
              <w:rPr>
                <w:rFonts w:ascii="Calibri" w:eastAsia="Times New Roman" w:hAnsi="Calibri" w:cs="Calibri"/>
                <w:color w:val="000000"/>
                <w:sz w:val="16"/>
                <w:szCs w:val="16"/>
                <w:lang w:val="en-US"/>
              </w:rPr>
            </w:pPr>
            <w:r w:rsidRPr="00286ACB">
              <w:rPr>
                <w:rFonts w:ascii="Calibri" w:eastAsia="Times New Roman" w:hAnsi="Calibri" w:cs="Calibri"/>
                <w:color w:val="000000"/>
                <w:sz w:val="16"/>
                <w:szCs w:val="16"/>
                <w:lang w:val="en-US"/>
              </w:rPr>
              <w:t>(</w:t>
            </w:r>
            <w:r>
              <w:rPr>
                <w:rFonts w:ascii="Calibri" w:eastAsia="Times New Roman" w:hAnsi="Calibri" w:cs="Calibri"/>
                <w:color w:val="000000"/>
                <w:sz w:val="16"/>
                <w:szCs w:val="16"/>
                <w:lang w:val="en-US"/>
              </w:rPr>
              <w:t>8</w:t>
            </w:r>
            <w:r w:rsidRPr="00286ACB">
              <w:rPr>
                <w:rFonts w:ascii="Calibri" w:eastAsia="Times New Roman" w:hAnsi="Calibri" w:cs="Calibri"/>
                <w:color w:val="000000"/>
                <w:sz w:val="16"/>
                <w:szCs w:val="16"/>
                <w:lang w:val="en-US"/>
              </w:rPr>
              <w:t>)</w:t>
            </w:r>
          </w:p>
        </w:tc>
      </w:tr>
      <w:tr w:rsidR="002E17FE" w:rsidRPr="00286ACB" w:rsidTr="002E17FE">
        <w:trPr>
          <w:gridAfter w:val="3"/>
          <w:wAfter w:w="3527" w:type="dxa"/>
          <w:trHeight w:val="600"/>
        </w:trPr>
        <w:tc>
          <w:tcPr>
            <w:tcW w:w="4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1</w:t>
            </w:r>
          </w:p>
        </w:tc>
        <w:tc>
          <w:tcPr>
            <w:tcW w:w="419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rPr>
                <w:rFonts w:ascii="Calibri" w:eastAsia="Times New Roman" w:hAnsi="Calibri" w:cs="Calibri"/>
                <w:color w:val="000000"/>
                <w:lang w:val="en-US"/>
              </w:rPr>
            </w:pPr>
            <w:r w:rsidRPr="00286ACB">
              <w:rPr>
                <w:rFonts w:ascii="Calibri" w:eastAsia="Times New Roman" w:hAnsi="Calibri" w:cs="Calibri"/>
                <w:color w:val="000000"/>
                <w:lang w:val="en-US"/>
              </w:rPr>
              <w:t>Realisasi Anggaran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98507C">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94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95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96</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97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98</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98</w:t>
            </w:r>
          </w:p>
        </w:tc>
      </w:tr>
      <w:tr w:rsidR="002E17FE" w:rsidRPr="00286ACB" w:rsidTr="002E17FE">
        <w:trPr>
          <w:gridAfter w:val="3"/>
          <w:wAfter w:w="3527" w:type="dxa"/>
          <w:trHeight w:val="600"/>
        </w:trPr>
        <w:tc>
          <w:tcPr>
            <w:tcW w:w="4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2</w:t>
            </w:r>
          </w:p>
        </w:tc>
        <w:tc>
          <w:tcPr>
            <w:tcW w:w="419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rPr>
                <w:rFonts w:ascii="Calibri" w:eastAsia="Times New Roman" w:hAnsi="Calibri" w:cs="Calibri"/>
                <w:color w:val="000000"/>
                <w:lang w:val="en-US"/>
              </w:rPr>
            </w:pPr>
            <w:r w:rsidRPr="00286ACB">
              <w:rPr>
                <w:rFonts w:ascii="Calibri" w:eastAsia="Times New Roman" w:hAnsi="Calibri" w:cs="Calibri"/>
                <w:color w:val="000000"/>
                <w:lang w:val="en-US"/>
              </w:rPr>
              <w:t>Nilai Sakip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98507C">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C</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CC</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B</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B</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BB</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BB</w:t>
            </w:r>
          </w:p>
        </w:tc>
      </w:tr>
      <w:tr w:rsidR="002E17FE" w:rsidRPr="00286ACB" w:rsidTr="002E17FE">
        <w:trPr>
          <w:gridAfter w:val="3"/>
          <w:wAfter w:w="3527" w:type="dxa"/>
          <w:trHeight w:val="600"/>
        </w:trPr>
        <w:tc>
          <w:tcPr>
            <w:tcW w:w="4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w:t>
            </w:r>
          </w:p>
        </w:tc>
        <w:tc>
          <w:tcPr>
            <w:tcW w:w="419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rPr>
                <w:rFonts w:ascii="Calibri" w:eastAsia="Times New Roman" w:hAnsi="Calibri" w:cs="Calibri"/>
                <w:color w:val="000000"/>
                <w:lang w:val="en-US"/>
              </w:rPr>
            </w:pPr>
            <w:r w:rsidRPr="00286ACB">
              <w:rPr>
                <w:rFonts w:ascii="Calibri" w:eastAsia="Times New Roman" w:hAnsi="Calibri" w:cs="Calibri"/>
                <w:color w:val="000000"/>
                <w:lang w:val="en-US"/>
              </w:rPr>
              <w:t>Tingkat kemandirian koperasi dan UMKM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98507C">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16,77</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5,00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6,00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7,00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8,00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8</w:t>
            </w:r>
          </w:p>
        </w:tc>
      </w:tr>
      <w:tr w:rsidR="002E17FE" w:rsidRPr="00286ACB" w:rsidTr="002E17FE">
        <w:trPr>
          <w:gridAfter w:val="3"/>
          <w:wAfter w:w="3527" w:type="dxa"/>
          <w:trHeight w:val="600"/>
        </w:trPr>
        <w:tc>
          <w:tcPr>
            <w:tcW w:w="4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w:t>
            </w:r>
          </w:p>
        </w:tc>
        <w:tc>
          <w:tcPr>
            <w:tcW w:w="419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rPr>
                <w:rFonts w:ascii="Calibri" w:eastAsia="Times New Roman" w:hAnsi="Calibri" w:cs="Calibri"/>
                <w:color w:val="000000"/>
                <w:lang w:val="en-US"/>
              </w:rPr>
            </w:pPr>
            <w:r w:rsidRPr="00286ACB">
              <w:rPr>
                <w:rFonts w:ascii="Calibri" w:eastAsia="Times New Roman" w:hAnsi="Calibri" w:cs="Calibri"/>
                <w:color w:val="000000"/>
                <w:lang w:val="en-US"/>
              </w:rPr>
              <w:t>Produktifitas Tenaga Kerja IKM (Rp./org)</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98507C">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29.680.397</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32.648.437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35.913.281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39.504.609</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43.455.070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43.455.070</w:t>
            </w:r>
          </w:p>
        </w:tc>
      </w:tr>
      <w:tr w:rsidR="002E17FE" w:rsidRPr="00286ACB" w:rsidTr="002E17FE">
        <w:trPr>
          <w:gridAfter w:val="3"/>
          <w:wAfter w:w="3527" w:type="dxa"/>
          <w:trHeight w:val="600"/>
        </w:trPr>
        <w:tc>
          <w:tcPr>
            <w:tcW w:w="4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w:t>
            </w:r>
          </w:p>
        </w:tc>
        <w:tc>
          <w:tcPr>
            <w:tcW w:w="419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rPr>
                <w:rFonts w:ascii="Calibri" w:eastAsia="Times New Roman" w:hAnsi="Calibri" w:cs="Calibri"/>
                <w:color w:val="000000"/>
                <w:lang w:val="en-US"/>
              </w:rPr>
            </w:pPr>
            <w:r w:rsidRPr="00286ACB">
              <w:rPr>
                <w:rFonts w:ascii="Calibri" w:eastAsia="Times New Roman" w:hAnsi="Calibri" w:cs="Calibri"/>
                <w:color w:val="000000"/>
                <w:lang w:val="en-US"/>
              </w:rPr>
              <w:t>Tingkat Pertumbuhan sarana perdagangan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98507C">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3,57</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3,9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4,19</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4,37</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4,52</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2E17FE" w:rsidRPr="00286ACB" w:rsidRDefault="002E17FE" w:rsidP="00286ACB">
            <w:pPr>
              <w:spacing w:after="0" w:line="240" w:lineRule="auto"/>
              <w:jc w:val="center"/>
              <w:rPr>
                <w:rFonts w:ascii="Calibri" w:eastAsia="Times New Roman" w:hAnsi="Calibri" w:cs="Calibri"/>
                <w:color w:val="000000"/>
                <w:lang w:val="en-US"/>
              </w:rPr>
            </w:pPr>
            <w:r w:rsidRPr="00286ACB">
              <w:rPr>
                <w:rFonts w:ascii="Calibri" w:eastAsia="Times New Roman" w:hAnsi="Calibri" w:cs="Calibri"/>
                <w:color w:val="000000"/>
                <w:lang w:val="en-US"/>
              </w:rPr>
              <w:t>4,52</w:t>
            </w:r>
          </w:p>
        </w:tc>
      </w:tr>
    </w:tbl>
    <w:p w:rsidR="00286ACB" w:rsidRDefault="00286ACB" w:rsidP="0093110E">
      <w:pPr>
        <w:rPr>
          <w:rFonts w:ascii="Bookman Old Style" w:hAnsi="Bookman Old Style"/>
          <w:b/>
          <w:bCs/>
          <w:lang w:val="en-ID" w:eastAsia="id-ID"/>
        </w:rPr>
        <w:sectPr w:rsidR="00286ACB" w:rsidSect="00062017">
          <w:pgSz w:w="20163" w:h="12242" w:orient="landscape" w:code="5"/>
          <w:pgMar w:top="1134" w:right="1134" w:bottom="992" w:left="1134" w:header="709" w:footer="709" w:gutter="0"/>
          <w:pgNumType w:start="86"/>
          <w:cols w:space="708"/>
          <w:docGrid w:linePitch="360"/>
        </w:sectPr>
      </w:pPr>
    </w:p>
    <w:p w:rsidR="009D3209" w:rsidRDefault="009D3209">
      <w:pPr>
        <w:pStyle w:val="Default"/>
        <w:spacing w:line="360" w:lineRule="auto"/>
        <w:jc w:val="center"/>
        <w:rPr>
          <w:rFonts w:ascii="Bookman Old Style" w:hAnsi="Bookman Old Style" w:cs="Arial"/>
          <w:b/>
          <w:bCs/>
          <w:lang w:val="en-ID"/>
        </w:rPr>
      </w:pPr>
    </w:p>
    <w:p w:rsidR="00A34762" w:rsidRPr="005A1B93" w:rsidRDefault="00A5345F">
      <w:pPr>
        <w:pStyle w:val="Default"/>
        <w:spacing w:line="360" w:lineRule="auto"/>
        <w:jc w:val="center"/>
        <w:rPr>
          <w:rFonts w:ascii="Bookman Old Style" w:hAnsi="Bookman Old Style" w:cs="Arial"/>
          <w:lang w:val="en-ID"/>
        </w:rPr>
      </w:pPr>
      <w:r>
        <w:rPr>
          <w:rFonts w:ascii="Bookman Old Style" w:hAnsi="Bookman Old Style" w:cs="Arial"/>
          <w:b/>
          <w:bCs/>
        </w:rPr>
        <w:t>BAB VI</w:t>
      </w:r>
      <w:r w:rsidR="005A1B93">
        <w:rPr>
          <w:rFonts w:ascii="Bookman Old Style" w:hAnsi="Bookman Old Style" w:cs="Arial"/>
          <w:b/>
          <w:bCs/>
          <w:lang w:val="en-ID"/>
        </w:rPr>
        <w:t>II</w:t>
      </w:r>
    </w:p>
    <w:p w:rsidR="00A34762" w:rsidRDefault="00A5345F">
      <w:pPr>
        <w:pStyle w:val="Default"/>
        <w:spacing w:line="360" w:lineRule="auto"/>
        <w:jc w:val="center"/>
        <w:rPr>
          <w:rFonts w:ascii="Bookman Old Style" w:hAnsi="Bookman Old Style" w:cs="Arial"/>
          <w:b/>
          <w:bCs/>
          <w:lang w:val="en-US"/>
        </w:rPr>
      </w:pPr>
      <w:r>
        <w:rPr>
          <w:rFonts w:ascii="Bookman Old Style" w:hAnsi="Bookman Old Style" w:cs="Arial"/>
          <w:b/>
          <w:bCs/>
        </w:rPr>
        <w:t>PENUTUP</w:t>
      </w:r>
    </w:p>
    <w:p w:rsidR="00A34762" w:rsidRDefault="00A34762">
      <w:pPr>
        <w:pStyle w:val="Default"/>
        <w:spacing w:line="360" w:lineRule="auto"/>
        <w:jc w:val="center"/>
        <w:rPr>
          <w:rFonts w:ascii="Bookman Old Style" w:hAnsi="Bookman Old Style" w:cs="Arial"/>
          <w:lang w:val="en-ID"/>
        </w:rPr>
      </w:pPr>
    </w:p>
    <w:p w:rsidR="009D3209" w:rsidRPr="009D3209" w:rsidRDefault="009D3209">
      <w:pPr>
        <w:pStyle w:val="Default"/>
        <w:spacing w:line="360" w:lineRule="auto"/>
        <w:jc w:val="center"/>
        <w:rPr>
          <w:rFonts w:ascii="Bookman Old Style" w:hAnsi="Bookman Old Style" w:cs="Arial"/>
          <w:lang w:val="en-ID"/>
        </w:rPr>
      </w:pPr>
    </w:p>
    <w:p w:rsidR="00A34762" w:rsidRDefault="00A5345F">
      <w:pPr>
        <w:pStyle w:val="Default"/>
        <w:spacing w:line="360" w:lineRule="auto"/>
        <w:ind w:firstLine="1134"/>
        <w:jc w:val="both"/>
        <w:rPr>
          <w:rFonts w:ascii="Bookman Old Style" w:hAnsi="Bookman Old Style" w:cs="Arial"/>
        </w:rPr>
      </w:pPr>
      <w:r>
        <w:rPr>
          <w:rFonts w:ascii="Bookman Old Style" w:hAnsi="Bookman Old Style" w:cs="Arial"/>
        </w:rPr>
        <w:t xml:space="preserve">Rencana Strategis Dinas </w:t>
      </w:r>
      <w:r>
        <w:rPr>
          <w:rFonts w:ascii="Bookman Old Style" w:hAnsi="Bookman Old Style" w:cs="Arial"/>
          <w:lang w:val="en-US"/>
        </w:rPr>
        <w:t>Koperasi Perindustrian dan Perdagangan</w:t>
      </w:r>
      <w:r>
        <w:rPr>
          <w:rFonts w:ascii="Bookman Old Style" w:hAnsi="Bookman Old Style" w:cs="Arial"/>
        </w:rPr>
        <w:t xml:space="preserve"> Kabupaten Sumbawa Barat 201</w:t>
      </w:r>
      <w:r w:rsidR="00235DC8">
        <w:rPr>
          <w:rFonts w:ascii="Bookman Old Style" w:hAnsi="Bookman Old Style" w:cs="Arial"/>
          <w:lang w:val="en-ID"/>
        </w:rPr>
        <w:t>8</w:t>
      </w:r>
      <w:r>
        <w:rPr>
          <w:rFonts w:ascii="Bookman Old Style" w:hAnsi="Bookman Old Style" w:cs="Arial"/>
        </w:rPr>
        <w:t>-20</w:t>
      </w:r>
      <w:r>
        <w:rPr>
          <w:rFonts w:ascii="Bookman Old Style" w:hAnsi="Bookman Old Style" w:cs="Arial"/>
          <w:lang w:val="en-US"/>
        </w:rPr>
        <w:t>21</w:t>
      </w:r>
      <w:r>
        <w:rPr>
          <w:rFonts w:ascii="Bookman Old Style" w:hAnsi="Bookman Old Style" w:cs="Arial"/>
        </w:rPr>
        <w:t xml:space="preserve"> merupakan implementasi dari Rencana Pembangunan Jangka Menengah Daerah (RPJMD 20</w:t>
      </w:r>
      <w:r>
        <w:rPr>
          <w:rFonts w:ascii="Bookman Old Style" w:hAnsi="Bookman Old Style" w:cs="Arial"/>
          <w:lang w:val="en-US"/>
        </w:rPr>
        <w:t>16</w:t>
      </w:r>
      <w:r>
        <w:rPr>
          <w:rFonts w:ascii="Bookman Old Style" w:hAnsi="Bookman Old Style" w:cs="Arial"/>
        </w:rPr>
        <w:t>-20</w:t>
      </w:r>
      <w:r>
        <w:rPr>
          <w:rFonts w:ascii="Bookman Old Style" w:hAnsi="Bookman Old Style" w:cs="Arial"/>
          <w:lang w:val="en-US"/>
        </w:rPr>
        <w:t>21</w:t>
      </w:r>
      <w:r>
        <w:rPr>
          <w:rFonts w:ascii="Bookman Old Style" w:hAnsi="Bookman Old Style" w:cs="Arial"/>
        </w:rPr>
        <w:t xml:space="preserve">), sebagai acuan bagi kebijakan dan program serta kegiatan yang akan dilakukan oleh Dinas </w:t>
      </w:r>
      <w:r>
        <w:rPr>
          <w:rFonts w:ascii="Bookman Old Style" w:hAnsi="Bookman Old Style" w:cs="Arial"/>
          <w:lang w:val="en-US"/>
        </w:rPr>
        <w:t>Koperasi Perindustrian dan Perdagangan</w:t>
      </w:r>
      <w:r>
        <w:rPr>
          <w:rFonts w:ascii="Bookman Old Style" w:hAnsi="Bookman Old Style" w:cs="Arial"/>
        </w:rPr>
        <w:t xml:space="preserve">. Selanjutnya, Renstra ini segera diimplementasikan dan dicermati akuntabilitasnya agar sesuai dengan parameter pencapaian sasaran yang telah ditetapkan. </w:t>
      </w:r>
    </w:p>
    <w:p w:rsidR="007C3AE5" w:rsidRDefault="00A5345F" w:rsidP="003E7ECD">
      <w:pPr>
        <w:pStyle w:val="Default"/>
        <w:spacing w:line="360" w:lineRule="auto"/>
        <w:ind w:firstLine="720"/>
        <w:jc w:val="both"/>
        <w:rPr>
          <w:rFonts w:ascii="Bookman Old Style" w:hAnsi="Bookman Old Style" w:cs="Arial"/>
          <w:lang w:val="en-US"/>
        </w:rPr>
      </w:pPr>
      <w:r>
        <w:rPr>
          <w:rFonts w:ascii="Bookman Old Style" w:hAnsi="Bookman Old Style" w:cs="Arial"/>
        </w:rPr>
        <w:t xml:space="preserve">Keberhasilan pelaksanaan renstra ini memerlukan dukungan semua pihak baik itu eksekutif maupun legislatif dan yang terutama adalah peran aktif dari seluruh pegawai Dinas </w:t>
      </w:r>
      <w:r>
        <w:rPr>
          <w:rFonts w:ascii="Bookman Old Style" w:hAnsi="Bookman Old Style" w:cs="Arial"/>
          <w:lang w:val="en-US"/>
        </w:rPr>
        <w:t>Koperasi Perindustrian dan Perdagangan</w:t>
      </w:r>
      <w:r>
        <w:rPr>
          <w:rFonts w:ascii="Bookman Old Style" w:hAnsi="Bookman Old Style" w:cs="Arial"/>
        </w:rPr>
        <w:t xml:space="preserve"> Kabupaten Sumbawa Barat. Kemajuan dan perkembangan bidang </w:t>
      </w:r>
      <w:r>
        <w:rPr>
          <w:rFonts w:ascii="Bookman Old Style" w:hAnsi="Bookman Old Style" w:cs="Arial"/>
          <w:lang w:val="en-US"/>
        </w:rPr>
        <w:t xml:space="preserve">koperasi, perindustrian dan perdagangan </w:t>
      </w:r>
      <w:r>
        <w:rPr>
          <w:rFonts w:ascii="Bookman Old Style" w:hAnsi="Bookman Old Style" w:cs="Arial"/>
        </w:rPr>
        <w:t>di Kabupaten Sumbawa Barat salah satunya ditentukan oleh keberhasilan pelaksanaan Renstra ini.</w:t>
      </w:r>
      <w:r>
        <w:rPr>
          <w:rFonts w:ascii="Bookman Old Style" w:hAnsi="Bookman Old Style" w:cs="Arial"/>
          <w:lang w:val="en-US"/>
        </w:rPr>
        <w:t xml:space="preserve"> </w:t>
      </w:r>
    </w:p>
    <w:p w:rsidR="00A34762" w:rsidRDefault="00A5345F" w:rsidP="003E7ECD">
      <w:pPr>
        <w:pStyle w:val="Default"/>
        <w:spacing w:line="360" w:lineRule="auto"/>
        <w:ind w:firstLine="720"/>
        <w:jc w:val="both"/>
        <w:rPr>
          <w:rFonts w:ascii="Bookman Old Style" w:hAnsi="Bookman Old Style" w:cs="Arial"/>
          <w:lang w:val="en-US"/>
        </w:rPr>
      </w:pPr>
      <w:r>
        <w:rPr>
          <w:rFonts w:ascii="Bookman Old Style" w:hAnsi="Bookman Old Style" w:cs="Arial"/>
        </w:rPr>
        <w:t xml:space="preserve">Demikian rencana strategis </w:t>
      </w:r>
      <w:r>
        <w:rPr>
          <w:rFonts w:ascii="Bookman Old Style" w:hAnsi="Bookman Old Style" w:cs="Arial"/>
          <w:lang w:val="en-US"/>
        </w:rPr>
        <w:t>Dinas Koperasi Perindustrian dan Perdagangan</w:t>
      </w:r>
      <w:r>
        <w:rPr>
          <w:rFonts w:ascii="Bookman Old Style" w:hAnsi="Bookman Old Style" w:cs="Arial"/>
        </w:rPr>
        <w:t xml:space="preserve"> selama kurun waktu 201</w:t>
      </w:r>
      <w:r w:rsidR="00235DC8">
        <w:rPr>
          <w:rFonts w:ascii="Bookman Old Style" w:hAnsi="Bookman Old Style" w:cs="Arial"/>
          <w:lang w:val="en-ID"/>
        </w:rPr>
        <w:t>8</w:t>
      </w:r>
      <w:r>
        <w:rPr>
          <w:rFonts w:ascii="Bookman Old Style" w:hAnsi="Bookman Old Style" w:cs="Arial"/>
        </w:rPr>
        <w:t>–20</w:t>
      </w:r>
      <w:r>
        <w:rPr>
          <w:rFonts w:ascii="Bookman Old Style" w:hAnsi="Bookman Old Style" w:cs="Arial"/>
          <w:lang w:val="en-US"/>
        </w:rPr>
        <w:t>21</w:t>
      </w:r>
      <w:r>
        <w:rPr>
          <w:rFonts w:ascii="Bookman Old Style" w:hAnsi="Bookman Old Style" w:cs="Arial"/>
        </w:rPr>
        <w:t xml:space="preserve"> ini diharapkan menjadi pedoman lebih lanjut bagi seluruh aparat</w:t>
      </w:r>
      <w:r>
        <w:rPr>
          <w:rFonts w:ascii="Bookman Old Style" w:hAnsi="Bookman Old Style" w:cs="Arial"/>
          <w:lang w:val="en-US"/>
        </w:rPr>
        <w:t>ur</w:t>
      </w:r>
      <w:r>
        <w:rPr>
          <w:rFonts w:ascii="Bookman Old Style" w:hAnsi="Bookman Old Style" w:cs="Arial"/>
        </w:rPr>
        <w:t xml:space="preserve"> </w:t>
      </w:r>
      <w:r>
        <w:rPr>
          <w:rFonts w:ascii="Bookman Old Style" w:hAnsi="Bookman Old Style" w:cs="Arial"/>
          <w:lang w:val="en-US"/>
        </w:rPr>
        <w:t>Dinas Koperasi Perindustrian dan Perdagangan</w:t>
      </w:r>
      <w:r>
        <w:rPr>
          <w:rFonts w:ascii="Bookman Old Style" w:hAnsi="Bookman Old Style" w:cs="Arial"/>
        </w:rPr>
        <w:t xml:space="preserve"> dalam rangka mengkoordinasikan pelaksanaan </w:t>
      </w:r>
      <w:r>
        <w:rPr>
          <w:rFonts w:ascii="Bookman Old Style" w:hAnsi="Bookman Old Style" w:cs="Arial"/>
          <w:lang w:val="en-US"/>
        </w:rPr>
        <w:t>kegiatan</w:t>
      </w:r>
      <w:r>
        <w:rPr>
          <w:rFonts w:ascii="Bookman Old Style" w:hAnsi="Bookman Old Style" w:cs="Arial"/>
        </w:rPr>
        <w:t xml:space="preserve"> di lingkungan Pemerintah </w:t>
      </w:r>
      <w:r>
        <w:rPr>
          <w:rFonts w:ascii="Bookman Old Style" w:hAnsi="Bookman Old Style" w:cs="Arial"/>
          <w:lang w:val="en-US"/>
        </w:rPr>
        <w:t>Kabupaten Sumbawa Barat. Dengan kinerja yang optimal dan penuh tanggungjawab serta optimis untuk mewujudkan keberhasilan tertinggi dalam pencapaian seluruh Indikator Kinerja Utama Dinas Koperasi Perindustrian dan Perdagangan.</w:t>
      </w:r>
    </w:p>
    <w:p w:rsidR="003E7ECD" w:rsidRDefault="003E7ECD" w:rsidP="003E7ECD">
      <w:pPr>
        <w:pStyle w:val="Default"/>
        <w:spacing w:line="360" w:lineRule="auto"/>
        <w:ind w:firstLine="720"/>
        <w:jc w:val="both"/>
        <w:rPr>
          <w:rFonts w:ascii="Bookman Old Style" w:hAnsi="Bookman Old Style" w:cs="Arial"/>
          <w:lang w:val="en-US"/>
        </w:rPr>
      </w:pPr>
    </w:p>
    <w:p w:rsidR="009D3209" w:rsidRDefault="009D3209" w:rsidP="003E7ECD">
      <w:pPr>
        <w:pStyle w:val="Default"/>
        <w:spacing w:line="360" w:lineRule="auto"/>
        <w:ind w:firstLine="720"/>
        <w:jc w:val="both"/>
        <w:rPr>
          <w:rFonts w:ascii="Bookman Old Style" w:hAnsi="Bookman Old Style" w:cs="Arial"/>
          <w:lang w:val="en-US"/>
        </w:rPr>
      </w:pPr>
    </w:p>
    <w:tbl>
      <w:tblPr>
        <w:tblpPr w:leftFromText="180" w:rightFromText="180" w:vertAnchor="text" w:horzAnchor="margin" w:tblpXSpec="right" w:tblpY="191"/>
        <w:tblW w:w="7288" w:type="dxa"/>
        <w:tblLayout w:type="fixed"/>
        <w:tblLook w:val="04A0"/>
      </w:tblPr>
      <w:tblGrid>
        <w:gridCol w:w="7288"/>
      </w:tblGrid>
      <w:tr w:rsidR="00A34762">
        <w:trPr>
          <w:trHeight w:val="300"/>
        </w:trPr>
        <w:tc>
          <w:tcPr>
            <w:tcW w:w="7288" w:type="dxa"/>
            <w:tcBorders>
              <w:top w:val="nil"/>
              <w:left w:val="nil"/>
              <w:bottom w:val="nil"/>
              <w:right w:val="nil"/>
            </w:tcBorders>
            <w:shd w:val="clear" w:color="auto" w:fill="auto"/>
            <w:vAlign w:val="bottom"/>
          </w:tcPr>
          <w:p w:rsidR="00A34762" w:rsidRDefault="009B3A8C">
            <w:pPr>
              <w:spacing w:after="0" w:line="240" w:lineRule="auto"/>
              <w:jc w:val="center"/>
              <w:rPr>
                <w:rFonts w:ascii="Bookman Old Style" w:eastAsia="Times New Roman" w:hAnsi="Bookman Old Style" w:cs="Arial"/>
                <w:color w:val="000000"/>
                <w:sz w:val="24"/>
                <w:szCs w:val="24"/>
                <w:lang w:val="en-US"/>
              </w:rPr>
            </w:pPr>
            <w:r>
              <w:rPr>
                <w:rFonts w:ascii="Bookman Old Style" w:eastAsia="Times New Roman" w:hAnsi="Bookman Old Style" w:cs="Arial"/>
                <w:color w:val="000000"/>
                <w:sz w:val="24"/>
                <w:szCs w:val="24"/>
                <w:lang w:val="en-US"/>
              </w:rPr>
              <w:t xml:space="preserve">       </w:t>
            </w:r>
            <w:r w:rsidR="00A5345F">
              <w:rPr>
                <w:rFonts w:ascii="Bookman Old Style" w:eastAsia="Times New Roman" w:hAnsi="Bookman Old Style" w:cs="Arial"/>
                <w:color w:val="000000"/>
                <w:sz w:val="24"/>
                <w:szCs w:val="24"/>
                <w:lang w:val="en-US"/>
              </w:rPr>
              <w:t xml:space="preserve">Mengetahui, </w:t>
            </w:r>
          </w:p>
        </w:tc>
      </w:tr>
      <w:tr w:rsidR="00A34762">
        <w:trPr>
          <w:trHeight w:val="300"/>
        </w:trPr>
        <w:tc>
          <w:tcPr>
            <w:tcW w:w="7288" w:type="dxa"/>
            <w:tcBorders>
              <w:top w:val="nil"/>
              <w:left w:val="nil"/>
              <w:bottom w:val="nil"/>
              <w:right w:val="nil"/>
            </w:tcBorders>
            <w:shd w:val="clear" w:color="auto" w:fill="auto"/>
            <w:vAlign w:val="bottom"/>
          </w:tcPr>
          <w:p w:rsidR="009B3A8C" w:rsidRDefault="00A5345F">
            <w:pPr>
              <w:spacing w:after="0" w:line="240" w:lineRule="auto"/>
              <w:rPr>
                <w:rFonts w:ascii="Bookman Old Style" w:eastAsia="Times New Roman" w:hAnsi="Bookman Old Style" w:cs="Arial"/>
                <w:color w:val="000000"/>
                <w:sz w:val="24"/>
                <w:szCs w:val="24"/>
                <w:lang w:val="en-US"/>
              </w:rPr>
            </w:pPr>
            <w:r>
              <w:rPr>
                <w:rFonts w:ascii="Bookman Old Style" w:eastAsia="Times New Roman" w:hAnsi="Bookman Old Style" w:cs="Arial"/>
                <w:color w:val="000000"/>
                <w:sz w:val="24"/>
                <w:szCs w:val="24"/>
                <w:lang w:val="en-US"/>
              </w:rPr>
              <w:t xml:space="preserve">   </w:t>
            </w:r>
            <w:r w:rsidR="009B3A8C">
              <w:rPr>
                <w:rFonts w:ascii="Bookman Old Style" w:eastAsia="Times New Roman" w:hAnsi="Bookman Old Style" w:cs="Arial"/>
                <w:color w:val="000000"/>
                <w:sz w:val="24"/>
                <w:szCs w:val="24"/>
                <w:lang w:val="en-US"/>
              </w:rPr>
              <w:t xml:space="preserve">                </w:t>
            </w:r>
            <w:r>
              <w:rPr>
                <w:rFonts w:ascii="Bookman Old Style" w:eastAsia="Times New Roman" w:hAnsi="Bookman Old Style" w:cs="Arial"/>
                <w:color w:val="000000"/>
                <w:sz w:val="24"/>
                <w:szCs w:val="24"/>
                <w:lang w:val="en-US"/>
              </w:rPr>
              <w:t xml:space="preserve"> Kepala Dinas Koperasi Perindustrian</w:t>
            </w:r>
          </w:p>
          <w:p w:rsidR="00A34762" w:rsidRDefault="009B3A8C">
            <w:pPr>
              <w:spacing w:after="0" w:line="240" w:lineRule="auto"/>
              <w:rPr>
                <w:rFonts w:ascii="Bookman Old Style" w:eastAsia="Times New Roman" w:hAnsi="Bookman Old Style" w:cs="Arial"/>
                <w:color w:val="000000"/>
                <w:sz w:val="24"/>
                <w:szCs w:val="24"/>
                <w:lang w:val="en-US"/>
              </w:rPr>
            </w:pPr>
            <w:r>
              <w:rPr>
                <w:rFonts w:ascii="Bookman Old Style" w:eastAsia="Times New Roman" w:hAnsi="Bookman Old Style" w:cs="Arial"/>
                <w:color w:val="000000"/>
                <w:sz w:val="24"/>
                <w:szCs w:val="24"/>
                <w:lang w:val="en-US"/>
              </w:rPr>
              <w:t xml:space="preserve">                    </w:t>
            </w:r>
            <w:r w:rsidR="00A5345F">
              <w:rPr>
                <w:rFonts w:ascii="Bookman Old Style" w:eastAsia="Times New Roman" w:hAnsi="Bookman Old Style" w:cs="Arial"/>
                <w:color w:val="000000"/>
                <w:sz w:val="24"/>
                <w:szCs w:val="24"/>
                <w:lang w:val="en-US"/>
              </w:rPr>
              <w:t xml:space="preserve"> </w:t>
            </w:r>
            <w:r>
              <w:rPr>
                <w:rFonts w:ascii="Bookman Old Style" w:eastAsia="Times New Roman" w:hAnsi="Bookman Old Style" w:cs="Arial"/>
                <w:color w:val="000000"/>
                <w:sz w:val="24"/>
                <w:szCs w:val="24"/>
                <w:lang w:val="en-US"/>
              </w:rPr>
              <w:t xml:space="preserve">               </w:t>
            </w:r>
            <w:r w:rsidR="00A5345F">
              <w:rPr>
                <w:rFonts w:ascii="Bookman Old Style" w:eastAsia="Times New Roman" w:hAnsi="Bookman Old Style" w:cs="Arial"/>
                <w:color w:val="000000"/>
                <w:sz w:val="24"/>
                <w:szCs w:val="24"/>
                <w:lang w:val="en-US"/>
              </w:rPr>
              <w:t>dan Perdagangan</w:t>
            </w:r>
          </w:p>
        </w:tc>
      </w:tr>
      <w:tr w:rsidR="00A34762">
        <w:trPr>
          <w:trHeight w:val="300"/>
        </w:trPr>
        <w:tc>
          <w:tcPr>
            <w:tcW w:w="7288" w:type="dxa"/>
            <w:tcBorders>
              <w:top w:val="nil"/>
              <w:left w:val="nil"/>
              <w:bottom w:val="nil"/>
              <w:right w:val="nil"/>
            </w:tcBorders>
            <w:shd w:val="clear" w:color="auto" w:fill="auto"/>
            <w:vAlign w:val="bottom"/>
          </w:tcPr>
          <w:p w:rsidR="00A34762" w:rsidRDefault="00A5345F">
            <w:pPr>
              <w:spacing w:after="0" w:line="240" w:lineRule="auto"/>
              <w:rPr>
                <w:rFonts w:ascii="Bookman Old Style" w:eastAsia="Times New Roman" w:hAnsi="Bookman Old Style" w:cs="Arial"/>
                <w:color w:val="000000"/>
                <w:sz w:val="24"/>
                <w:szCs w:val="24"/>
                <w:lang w:val="en-US"/>
              </w:rPr>
            </w:pPr>
            <w:r>
              <w:rPr>
                <w:rFonts w:ascii="Bookman Old Style" w:eastAsia="Times New Roman" w:hAnsi="Bookman Old Style" w:cs="Arial"/>
                <w:color w:val="000000"/>
                <w:sz w:val="24"/>
                <w:szCs w:val="24"/>
                <w:lang w:val="en-US"/>
              </w:rPr>
              <w:t xml:space="preserve">                             Kabupaten Sumbawa Barat </w:t>
            </w:r>
          </w:p>
        </w:tc>
      </w:tr>
      <w:tr w:rsidR="005C3A5D" w:rsidTr="0082335E">
        <w:trPr>
          <w:trHeight w:val="300"/>
        </w:trPr>
        <w:tc>
          <w:tcPr>
            <w:tcW w:w="7288" w:type="dxa"/>
            <w:tcBorders>
              <w:top w:val="nil"/>
              <w:left w:val="nil"/>
              <w:bottom w:val="nil"/>
              <w:right w:val="nil"/>
            </w:tcBorders>
            <w:shd w:val="clear" w:color="auto" w:fill="auto"/>
            <w:vAlign w:val="bottom"/>
          </w:tcPr>
          <w:p w:rsidR="005C3A5D" w:rsidRDefault="005C3A5D" w:rsidP="005C3A5D">
            <w:pPr>
              <w:spacing w:after="0" w:line="240" w:lineRule="auto"/>
              <w:jc w:val="center"/>
              <w:rPr>
                <w:rFonts w:ascii="Bookman Old Style" w:eastAsia="Times New Roman" w:hAnsi="Bookman Old Style" w:cs="Arial"/>
                <w:color w:val="000000"/>
                <w:sz w:val="24"/>
                <w:szCs w:val="24"/>
                <w:lang w:val="en-US"/>
              </w:rPr>
            </w:pPr>
            <w:r>
              <w:rPr>
                <w:rFonts w:ascii="Bookman Old Style" w:hAnsi="Bookman Old Style" w:cs="Arial"/>
                <w:noProof/>
                <w:lang w:val="en-US"/>
              </w:rPr>
              <w:drawing>
                <wp:inline distT="0" distB="0" distL="0" distR="0">
                  <wp:extent cx="1673563" cy="826251"/>
                  <wp:effectExtent l="19050" t="0" r="2837" b="0"/>
                  <wp:docPr id="12" name="Picture 1" descr="C:\Users\PERINDAG\Downloads\WhatsApp Image 2019-01-11 at 15.43.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INDAG\Downloads\WhatsApp Image 2019-01-11 at 15.43.24.jpeg"/>
                          <pic:cNvPicPr>
                            <a:picLocks noChangeAspect="1" noChangeArrowheads="1"/>
                          </pic:cNvPicPr>
                        </pic:nvPicPr>
                        <pic:blipFill>
                          <a:blip r:embed="rId20"/>
                          <a:srcRect/>
                          <a:stretch>
                            <a:fillRect/>
                          </a:stretch>
                        </pic:blipFill>
                        <pic:spPr bwMode="auto">
                          <a:xfrm>
                            <a:off x="0" y="0"/>
                            <a:ext cx="1676072" cy="827490"/>
                          </a:xfrm>
                          <a:prstGeom prst="rect">
                            <a:avLst/>
                          </a:prstGeom>
                          <a:noFill/>
                          <a:ln w="9525">
                            <a:noFill/>
                            <a:miter lim="800000"/>
                            <a:headEnd/>
                            <a:tailEnd/>
                          </a:ln>
                        </pic:spPr>
                      </pic:pic>
                    </a:graphicData>
                  </a:graphic>
                </wp:inline>
              </w:drawing>
            </w:r>
          </w:p>
        </w:tc>
      </w:tr>
      <w:tr w:rsidR="00A34762">
        <w:trPr>
          <w:trHeight w:val="300"/>
        </w:trPr>
        <w:tc>
          <w:tcPr>
            <w:tcW w:w="7288" w:type="dxa"/>
            <w:tcBorders>
              <w:top w:val="nil"/>
              <w:left w:val="nil"/>
              <w:bottom w:val="nil"/>
              <w:right w:val="nil"/>
            </w:tcBorders>
            <w:shd w:val="clear" w:color="auto" w:fill="auto"/>
            <w:vAlign w:val="bottom"/>
          </w:tcPr>
          <w:p w:rsidR="00A34762" w:rsidRDefault="00A5345F">
            <w:pPr>
              <w:spacing w:after="0" w:line="240" w:lineRule="auto"/>
              <w:rPr>
                <w:rFonts w:ascii="Bookman Old Style" w:eastAsia="Times New Roman" w:hAnsi="Bookman Old Style" w:cs="Arial"/>
                <w:bCs/>
                <w:color w:val="000000"/>
                <w:sz w:val="24"/>
                <w:szCs w:val="24"/>
                <w:u w:val="single"/>
                <w:lang w:val="en-US"/>
              </w:rPr>
            </w:pPr>
            <w:r>
              <w:rPr>
                <w:rFonts w:ascii="Bookman Old Style" w:eastAsia="Times New Roman" w:hAnsi="Bookman Old Style" w:cs="Arial"/>
                <w:bCs/>
                <w:color w:val="000000"/>
                <w:sz w:val="24"/>
                <w:szCs w:val="24"/>
                <w:lang w:val="en-US"/>
              </w:rPr>
              <w:t xml:space="preserve">                                </w:t>
            </w:r>
            <w:r>
              <w:rPr>
                <w:rFonts w:ascii="Bookman Old Style" w:eastAsia="Times New Roman" w:hAnsi="Bookman Old Style" w:cs="Arial"/>
                <w:bCs/>
                <w:color w:val="000000"/>
                <w:sz w:val="24"/>
                <w:szCs w:val="24"/>
                <w:u w:val="single"/>
                <w:lang w:val="en-US"/>
              </w:rPr>
              <w:t xml:space="preserve">Ir. AMIN SUDIONO, MM </w:t>
            </w:r>
          </w:p>
          <w:p w:rsidR="009B3A8C" w:rsidRPr="009B3A8C" w:rsidRDefault="009B3A8C">
            <w:pPr>
              <w:spacing w:after="0" w:line="240" w:lineRule="auto"/>
              <w:rPr>
                <w:rFonts w:ascii="Bookman Old Style" w:eastAsia="Times New Roman" w:hAnsi="Bookman Old Style" w:cs="Arial"/>
                <w:bCs/>
                <w:color w:val="000000"/>
                <w:sz w:val="24"/>
                <w:szCs w:val="24"/>
                <w:lang w:val="en-US"/>
              </w:rPr>
            </w:pPr>
            <w:r>
              <w:rPr>
                <w:rFonts w:ascii="Bookman Old Style" w:eastAsia="Times New Roman" w:hAnsi="Bookman Old Style" w:cs="Arial"/>
                <w:bCs/>
                <w:color w:val="000000"/>
                <w:sz w:val="24"/>
                <w:szCs w:val="24"/>
                <w:lang w:val="en-US"/>
              </w:rPr>
              <w:t xml:space="preserve">                          </w:t>
            </w:r>
            <w:r w:rsidRPr="009B3A8C">
              <w:rPr>
                <w:rFonts w:ascii="Bookman Old Style" w:eastAsia="Times New Roman" w:hAnsi="Bookman Old Style" w:cs="Arial"/>
                <w:bCs/>
                <w:color w:val="000000"/>
                <w:sz w:val="24"/>
                <w:szCs w:val="24"/>
                <w:lang w:val="en-US"/>
              </w:rPr>
              <w:t xml:space="preserve"> PEMBINA UTAMA MUDA/IV.c</w:t>
            </w:r>
          </w:p>
        </w:tc>
      </w:tr>
      <w:tr w:rsidR="00A34762">
        <w:trPr>
          <w:trHeight w:val="300"/>
        </w:trPr>
        <w:tc>
          <w:tcPr>
            <w:tcW w:w="7288" w:type="dxa"/>
            <w:tcBorders>
              <w:top w:val="nil"/>
              <w:left w:val="nil"/>
              <w:bottom w:val="nil"/>
              <w:right w:val="nil"/>
            </w:tcBorders>
            <w:shd w:val="clear" w:color="auto" w:fill="auto"/>
            <w:vAlign w:val="bottom"/>
          </w:tcPr>
          <w:p w:rsidR="00A34762" w:rsidRDefault="00A5345F">
            <w:pPr>
              <w:spacing w:after="0" w:line="240" w:lineRule="auto"/>
              <w:rPr>
                <w:rFonts w:ascii="Bookman Old Style" w:eastAsia="Times New Roman" w:hAnsi="Bookman Old Style" w:cs="Arial"/>
                <w:color w:val="000000"/>
                <w:sz w:val="24"/>
                <w:szCs w:val="24"/>
                <w:lang w:val="en-US"/>
              </w:rPr>
            </w:pPr>
            <w:r>
              <w:rPr>
                <w:rFonts w:ascii="Bookman Old Style" w:eastAsia="Times New Roman" w:hAnsi="Bookman Old Style" w:cs="Arial"/>
                <w:color w:val="000000"/>
                <w:sz w:val="24"/>
                <w:szCs w:val="24"/>
                <w:lang w:val="en-US"/>
              </w:rPr>
              <w:t xml:space="preserve">                          </w:t>
            </w:r>
            <w:r w:rsidR="009B3A8C">
              <w:rPr>
                <w:rFonts w:ascii="Bookman Old Style" w:eastAsia="Times New Roman" w:hAnsi="Bookman Old Style" w:cs="Arial"/>
                <w:color w:val="000000"/>
                <w:sz w:val="24"/>
                <w:szCs w:val="24"/>
                <w:lang w:val="en-US"/>
              </w:rPr>
              <w:t xml:space="preserve">  </w:t>
            </w:r>
            <w:r>
              <w:rPr>
                <w:rFonts w:ascii="Bookman Old Style" w:eastAsia="Times New Roman" w:hAnsi="Bookman Old Style" w:cs="Arial"/>
                <w:color w:val="000000"/>
                <w:sz w:val="24"/>
                <w:szCs w:val="24"/>
                <w:lang w:val="en-US"/>
              </w:rPr>
              <w:t xml:space="preserve">NIP. 19651231 199203 1 218 </w:t>
            </w:r>
          </w:p>
        </w:tc>
      </w:tr>
    </w:tbl>
    <w:p w:rsidR="00A34762" w:rsidRDefault="00A34762">
      <w:pPr>
        <w:spacing w:after="0" w:line="360" w:lineRule="auto"/>
        <w:ind w:firstLine="1134"/>
        <w:jc w:val="both"/>
        <w:rPr>
          <w:rFonts w:ascii="Bookman Old Style" w:hAnsi="Bookman Old Style" w:cs="Arial"/>
          <w:sz w:val="24"/>
          <w:szCs w:val="24"/>
          <w:lang w:val="en-US"/>
        </w:rPr>
      </w:pPr>
    </w:p>
    <w:p w:rsidR="00A34762" w:rsidRDefault="00A34762">
      <w:pPr>
        <w:spacing w:after="0" w:line="360" w:lineRule="auto"/>
        <w:ind w:firstLine="1134"/>
        <w:jc w:val="both"/>
        <w:rPr>
          <w:rFonts w:ascii="Bookman Old Style" w:hAnsi="Bookman Old Style" w:cs="Arial"/>
          <w:sz w:val="24"/>
          <w:szCs w:val="24"/>
          <w:lang w:val="en-US"/>
        </w:rPr>
      </w:pPr>
    </w:p>
    <w:p w:rsidR="00A34762" w:rsidRDefault="00A34762">
      <w:pPr>
        <w:spacing w:after="0" w:line="360" w:lineRule="auto"/>
        <w:ind w:firstLine="1134"/>
        <w:jc w:val="both"/>
        <w:rPr>
          <w:rFonts w:ascii="Bookman Old Style" w:hAnsi="Bookman Old Style" w:cs="Arial"/>
          <w:sz w:val="24"/>
          <w:szCs w:val="24"/>
          <w:lang w:val="en-US"/>
        </w:rPr>
      </w:pPr>
    </w:p>
    <w:p w:rsidR="00A34762" w:rsidRDefault="00A34762">
      <w:pPr>
        <w:spacing w:after="0" w:line="360" w:lineRule="auto"/>
        <w:ind w:firstLine="1134"/>
        <w:jc w:val="both"/>
        <w:rPr>
          <w:rFonts w:ascii="Bookman Old Style" w:hAnsi="Bookman Old Style" w:cs="Arial"/>
          <w:sz w:val="24"/>
          <w:szCs w:val="24"/>
          <w:lang w:val="en-US"/>
        </w:rPr>
      </w:pPr>
    </w:p>
    <w:p w:rsidR="00A34762" w:rsidRDefault="00A34762">
      <w:pPr>
        <w:spacing w:after="0" w:line="360" w:lineRule="auto"/>
        <w:ind w:firstLine="1134"/>
        <w:jc w:val="both"/>
        <w:rPr>
          <w:rFonts w:ascii="Bookman Old Style" w:hAnsi="Bookman Old Style" w:cs="Arial"/>
          <w:sz w:val="24"/>
          <w:szCs w:val="24"/>
          <w:lang w:val="en-US"/>
        </w:rPr>
      </w:pPr>
    </w:p>
    <w:p w:rsidR="00A34762" w:rsidRDefault="00A34762">
      <w:pPr>
        <w:spacing w:after="0" w:line="360" w:lineRule="auto"/>
        <w:jc w:val="both"/>
        <w:rPr>
          <w:rFonts w:ascii="Bookman Old Style" w:hAnsi="Bookman Old Style" w:cs="Arial"/>
          <w:sz w:val="24"/>
          <w:szCs w:val="24"/>
          <w:lang w:val="en-US"/>
        </w:rPr>
      </w:pPr>
    </w:p>
    <w:p w:rsidR="00A34762" w:rsidRDefault="00A34762">
      <w:pPr>
        <w:spacing w:line="360" w:lineRule="auto"/>
        <w:jc w:val="both"/>
        <w:rPr>
          <w:rFonts w:ascii="Bookman Old Style" w:eastAsia="Arial Unicode MS" w:hAnsi="Bookman Old Style" w:cs="Arial"/>
          <w:sz w:val="24"/>
          <w:szCs w:val="24"/>
          <w:lang w:val="en-US"/>
        </w:rPr>
      </w:pPr>
    </w:p>
    <w:p w:rsidR="00A34762" w:rsidRDefault="00A34762">
      <w:pPr>
        <w:pStyle w:val="Default"/>
        <w:tabs>
          <w:tab w:val="left" w:pos="1418"/>
        </w:tabs>
        <w:spacing w:line="360" w:lineRule="auto"/>
        <w:jc w:val="both"/>
        <w:rPr>
          <w:rFonts w:ascii="Bookman Old Style" w:hAnsi="Bookman Old Style" w:cs="Arial"/>
          <w:lang w:val="en-GB"/>
        </w:rPr>
      </w:pPr>
    </w:p>
    <w:sectPr w:rsidR="00A34762" w:rsidSect="004F4B65">
      <w:footerReference w:type="default" r:id="rId21"/>
      <w:pgSz w:w="12242" w:h="20163" w:code="5"/>
      <w:pgMar w:top="1134" w:right="1134" w:bottom="1134" w:left="992" w:header="709" w:footer="2688" w:gutter="0"/>
      <w:pgNumType w:start="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031" w:rsidRDefault="005F1031" w:rsidP="00A34762">
      <w:pPr>
        <w:spacing w:after="0" w:line="240" w:lineRule="auto"/>
      </w:pPr>
      <w:r>
        <w:separator/>
      </w:r>
    </w:p>
  </w:endnote>
  <w:endnote w:type="continuationSeparator" w:id="1">
    <w:p w:rsidR="005F1031" w:rsidRDefault="005F1031" w:rsidP="00A34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Bookman Old Style,Bold">
    <w:altName w:val="Segoe Print"/>
    <w:charset w:val="00"/>
    <w:family w:val="swiss"/>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2" w:type="dxa"/>
      <w:tblLayout w:type="fixed"/>
      <w:tblCellMar>
        <w:top w:w="72" w:type="dxa"/>
        <w:left w:w="115" w:type="dxa"/>
        <w:bottom w:w="72" w:type="dxa"/>
        <w:right w:w="115" w:type="dxa"/>
      </w:tblCellMar>
      <w:tblLook w:val="04A0"/>
    </w:tblPr>
    <w:tblGrid>
      <w:gridCol w:w="8372"/>
      <w:gridCol w:w="930"/>
    </w:tblGrid>
    <w:tr w:rsidR="00D11FF1">
      <w:tc>
        <w:tcPr>
          <w:tcW w:w="8372" w:type="dxa"/>
          <w:tcBorders>
            <w:top w:val="single" w:sz="4" w:space="0" w:color="000000" w:themeColor="text1"/>
          </w:tcBorders>
        </w:tcPr>
        <w:p w:rsidR="00D11FF1" w:rsidRPr="00EF1A58" w:rsidRDefault="00D11FF1">
          <w:pPr>
            <w:pStyle w:val="Footer"/>
            <w:rPr>
              <w:rFonts w:ascii="Trebuchet MS" w:hAnsi="Trebuchet MS"/>
              <w:i/>
              <w:lang w:val="en-GB"/>
            </w:rPr>
          </w:pPr>
          <w:r>
            <w:rPr>
              <w:rFonts w:ascii="Trebuchet MS" w:hAnsi="Trebuchet MS"/>
              <w:i/>
              <w:lang w:val="en-GB"/>
            </w:rPr>
            <w:t xml:space="preserve"> </w:t>
          </w:r>
          <w:r w:rsidRPr="00EF1A58">
            <w:rPr>
              <w:rFonts w:ascii="Trebuchet MS" w:hAnsi="Trebuchet MS"/>
              <w:i/>
              <w:lang w:val="en-GB"/>
            </w:rPr>
            <w:t>Dinas Koperasi Perindustrian dan Perdagangan Kabupaten Sumbawa Barat</w:t>
          </w:r>
        </w:p>
      </w:tc>
      <w:tc>
        <w:tcPr>
          <w:tcW w:w="930" w:type="dxa"/>
          <w:tcBorders>
            <w:top w:val="single" w:sz="4" w:space="0" w:color="C0504D" w:themeColor="accent2"/>
          </w:tcBorders>
          <w:shd w:val="clear" w:color="auto" w:fill="943634" w:themeFill="accent2" w:themeFillShade="BF"/>
        </w:tcPr>
        <w:p w:rsidR="00D11FF1" w:rsidRPr="00A64E26" w:rsidRDefault="00D11FF1">
          <w:pPr>
            <w:pStyle w:val="Header"/>
            <w:rPr>
              <w:color w:val="FFFFFF" w:themeColor="background1"/>
              <w:lang w:val="en-ID"/>
            </w:rPr>
          </w:pPr>
          <w:r w:rsidRPr="006513EB">
            <w:fldChar w:fldCharType="begin"/>
          </w:r>
          <w:r>
            <w:instrText xml:space="preserve"> PAGE   \* MERGEFORMAT </w:instrText>
          </w:r>
          <w:r w:rsidRPr="006513EB">
            <w:fldChar w:fldCharType="separate"/>
          </w:r>
          <w:r w:rsidRPr="00D11FF1">
            <w:rPr>
              <w:noProof/>
              <w:color w:val="FFFFFF" w:themeColor="background1"/>
            </w:rPr>
            <w:t>59</w:t>
          </w:r>
          <w:r>
            <w:rPr>
              <w:color w:val="FFFFFF" w:themeColor="background1"/>
            </w:rPr>
            <w:fldChar w:fldCharType="end"/>
          </w:r>
        </w:p>
      </w:tc>
    </w:tr>
  </w:tbl>
  <w:p w:rsidR="00D11FF1" w:rsidRDefault="00D11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2" w:type="dxa"/>
      <w:tblLayout w:type="fixed"/>
      <w:tblCellMar>
        <w:top w:w="72" w:type="dxa"/>
        <w:left w:w="115" w:type="dxa"/>
        <w:bottom w:w="72" w:type="dxa"/>
        <w:right w:w="115" w:type="dxa"/>
      </w:tblCellMar>
      <w:tblLook w:val="04A0"/>
    </w:tblPr>
    <w:tblGrid>
      <w:gridCol w:w="8372"/>
      <w:gridCol w:w="930"/>
    </w:tblGrid>
    <w:tr w:rsidR="00D11FF1">
      <w:tc>
        <w:tcPr>
          <w:tcW w:w="8372" w:type="dxa"/>
          <w:tcBorders>
            <w:top w:val="single" w:sz="4" w:space="0" w:color="000000" w:themeColor="text1"/>
          </w:tcBorders>
        </w:tcPr>
        <w:p w:rsidR="00D11FF1" w:rsidRDefault="00D11FF1" w:rsidP="009D3209">
          <w:pPr>
            <w:pStyle w:val="Footer"/>
            <w:rPr>
              <w:rFonts w:ascii="Tahoma" w:hAnsi="Tahoma" w:cs="Tahoma"/>
              <w:i/>
              <w:sz w:val="20"/>
              <w:szCs w:val="20"/>
              <w:lang w:val="en-US"/>
            </w:rPr>
          </w:pPr>
          <w:r>
            <w:rPr>
              <w:rFonts w:ascii="Tahoma" w:hAnsi="Tahoma" w:cs="Tahoma"/>
              <w:i/>
              <w:sz w:val="20"/>
              <w:szCs w:val="20"/>
              <w:lang w:val="en-US"/>
            </w:rPr>
            <w:t>Renstra Dinas Koperasi Perindustrian dan Perdagangan Kabupaten Sumbawa Barat</w:t>
          </w:r>
        </w:p>
      </w:tc>
      <w:tc>
        <w:tcPr>
          <w:tcW w:w="930" w:type="dxa"/>
          <w:tcBorders>
            <w:top w:val="single" w:sz="4" w:space="0" w:color="C0504D" w:themeColor="accent2"/>
          </w:tcBorders>
          <w:shd w:val="clear" w:color="auto" w:fill="943634" w:themeFill="accent2" w:themeFillShade="BF"/>
        </w:tcPr>
        <w:p w:rsidR="00D11FF1" w:rsidRPr="008D0C7A" w:rsidRDefault="00D11FF1">
          <w:pPr>
            <w:pStyle w:val="Header"/>
            <w:rPr>
              <w:color w:val="FFFFFF" w:themeColor="background1"/>
              <w:lang w:val="en-US"/>
            </w:rPr>
          </w:pPr>
          <w:r w:rsidRPr="006513EB">
            <w:fldChar w:fldCharType="begin"/>
          </w:r>
          <w:r>
            <w:instrText xml:space="preserve"> PAGE   \* MERGEFORMAT </w:instrText>
          </w:r>
          <w:r w:rsidRPr="006513EB">
            <w:fldChar w:fldCharType="separate"/>
          </w:r>
          <w:r w:rsidRPr="00D11FF1">
            <w:rPr>
              <w:noProof/>
              <w:color w:val="FFFFFF" w:themeColor="background1"/>
            </w:rPr>
            <w:t>69</w:t>
          </w:r>
          <w:r>
            <w:rPr>
              <w:color w:val="FFFFFF" w:themeColor="background1"/>
            </w:rPr>
            <w:fldChar w:fldCharType="end"/>
          </w:r>
        </w:p>
      </w:tc>
    </w:tr>
  </w:tbl>
  <w:p w:rsidR="00D11FF1" w:rsidRDefault="00D11FF1">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2" w:type="dxa"/>
      <w:tblLayout w:type="fixed"/>
      <w:tblCellMar>
        <w:top w:w="72" w:type="dxa"/>
        <w:left w:w="115" w:type="dxa"/>
        <w:bottom w:w="72" w:type="dxa"/>
        <w:right w:w="115" w:type="dxa"/>
      </w:tblCellMar>
      <w:tblLook w:val="04A0"/>
    </w:tblPr>
    <w:tblGrid>
      <w:gridCol w:w="8372"/>
      <w:gridCol w:w="930"/>
    </w:tblGrid>
    <w:tr w:rsidR="00D11FF1">
      <w:tc>
        <w:tcPr>
          <w:tcW w:w="8372" w:type="dxa"/>
          <w:tcBorders>
            <w:top w:val="single" w:sz="4" w:space="0" w:color="000000" w:themeColor="text1"/>
          </w:tcBorders>
        </w:tcPr>
        <w:p w:rsidR="00D11FF1" w:rsidRDefault="00D11FF1" w:rsidP="009D3209">
          <w:pPr>
            <w:pStyle w:val="Footer"/>
            <w:rPr>
              <w:rFonts w:ascii="Tahoma" w:hAnsi="Tahoma" w:cs="Tahoma"/>
              <w:i/>
              <w:sz w:val="20"/>
              <w:szCs w:val="20"/>
              <w:lang w:val="en-US"/>
            </w:rPr>
          </w:pPr>
          <w:r>
            <w:rPr>
              <w:rFonts w:ascii="Tahoma" w:hAnsi="Tahoma" w:cs="Tahoma"/>
              <w:i/>
              <w:sz w:val="20"/>
              <w:szCs w:val="20"/>
              <w:lang w:val="en-US"/>
            </w:rPr>
            <w:t>Renstra Dinas Koperasi Perindustrian dan Perdagangan Kabupaten Sumbawa Barat</w:t>
          </w:r>
        </w:p>
      </w:tc>
      <w:tc>
        <w:tcPr>
          <w:tcW w:w="930" w:type="dxa"/>
          <w:tcBorders>
            <w:top w:val="single" w:sz="4" w:space="0" w:color="C0504D" w:themeColor="accent2"/>
          </w:tcBorders>
          <w:shd w:val="clear" w:color="auto" w:fill="943634" w:themeFill="accent2" w:themeFillShade="BF"/>
        </w:tcPr>
        <w:p w:rsidR="00D11FF1" w:rsidRDefault="00D11FF1">
          <w:pPr>
            <w:pStyle w:val="Header"/>
            <w:rPr>
              <w:color w:val="FFFFFF" w:themeColor="background1"/>
            </w:rPr>
          </w:pPr>
          <w:r w:rsidRPr="006513EB">
            <w:fldChar w:fldCharType="begin"/>
          </w:r>
          <w:r>
            <w:instrText xml:space="preserve"> PAGE   \* MERGEFORMAT </w:instrText>
          </w:r>
          <w:r w:rsidRPr="006513EB">
            <w:fldChar w:fldCharType="separate"/>
          </w:r>
          <w:r w:rsidRPr="00D11FF1">
            <w:rPr>
              <w:noProof/>
              <w:color w:val="FFFFFF" w:themeColor="background1"/>
            </w:rPr>
            <w:t>72</w:t>
          </w:r>
          <w:r>
            <w:rPr>
              <w:color w:val="FFFFFF" w:themeColor="background1"/>
            </w:rPr>
            <w:fldChar w:fldCharType="end"/>
          </w:r>
        </w:p>
      </w:tc>
    </w:tr>
  </w:tbl>
  <w:p w:rsidR="00D11FF1" w:rsidRDefault="00D11FF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1" w:type="dxa"/>
      <w:tblLayout w:type="fixed"/>
      <w:tblCellMar>
        <w:top w:w="72" w:type="dxa"/>
        <w:left w:w="115" w:type="dxa"/>
        <w:bottom w:w="72" w:type="dxa"/>
        <w:right w:w="115" w:type="dxa"/>
      </w:tblCellMar>
      <w:tblLook w:val="04A0"/>
    </w:tblPr>
    <w:tblGrid>
      <w:gridCol w:w="8371"/>
      <w:gridCol w:w="930"/>
    </w:tblGrid>
    <w:tr w:rsidR="00D11FF1">
      <w:tc>
        <w:tcPr>
          <w:tcW w:w="8371" w:type="dxa"/>
          <w:tcBorders>
            <w:top w:val="single" w:sz="4" w:space="0" w:color="000000" w:themeColor="text1"/>
          </w:tcBorders>
        </w:tcPr>
        <w:p w:rsidR="00D11FF1" w:rsidRPr="009D3209" w:rsidRDefault="00D11FF1" w:rsidP="009D3209">
          <w:pPr>
            <w:pStyle w:val="Footer"/>
            <w:rPr>
              <w:rFonts w:ascii="Tahoma" w:hAnsi="Tahoma" w:cs="Tahoma"/>
              <w:i/>
              <w:sz w:val="20"/>
              <w:szCs w:val="20"/>
              <w:lang w:val="en-ID"/>
            </w:rPr>
          </w:pPr>
          <w:r>
            <w:rPr>
              <w:rFonts w:ascii="Tahoma" w:hAnsi="Tahoma" w:cs="Tahoma"/>
              <w:i/>
              <w:sz w:val="20"/>
              <w:szCs w:val="20"/>
            </w:rPr>
            <w:t xml:space="preserve">Renstra Dinas Koperasi Perindustrian dan Perdagangan </w:t>
          </w:r>
          <w:r>
            <w:rPr>
              <w:rFonts w:ascii="Tahoma" w:hAnsi="Tahoma" w:cs="Tahoma"/>
              <w:i/>
              <w:sz w:val="20"/>
              <w:szCs w:val="20"/>
              <w:lang w:val="en-ID"/>
            </w:rPr>
            <w:t>Kabupaten Sumbawa Barat</w:t>
          </w:r>
        </w:p>
      </w:tc>
      <w:tc>
        <w:tcPr>
          <w:tcW w:w="930" w:type="dxa"/>
          <w:tcBorders>
            <w:top w:val="single" w:sz="4" w:space="0" w:color="C0504D" w:themeColor="accent2"/>
          </w:tcBorders>
          <w:shd w:val="clear" w:color="auto" w:fill="943634" w:themeFill="accent2" w:themeFillShade="BF"/>
        </w:tcPr>
        <w:p w:rsidR="00D11FF1" w:rsidRDefault="00D11FF1">
          <w:pPr>
            <w:pStyle w:val="Header"/>
            <w:rPr>
              <w:color w:val="FFFFFF" w:themeColor="background1"/>
            </w:rPr>
          </w:pPr>
          <w:r w:rsidRPr="006513EB">
            <w:fldChar w:fldCharType="begin"/>
          </w:r>
          <w:r>
            <w:instrText xml:space="preserve"> PAGE   \* MERGEFORMAT </w:instrText>
          </w:r>
          <w:r w:rsidRPr="006513EB">
            <w:fldChar w:fldCharType="separate"/>
          </w:r>
          <w:r w:rsidR="005C3A5D" w:rsidRPr="005C3A5D">
            <w:rPr>
              <w:noProof/>
              <w:color w:val="FFFFFF" w:themeColor="background1"/>
            </w:rPr>
            <w:t>86</w:t>
          </w:r>
          <w:r>
            <w:rPr>
              <w:color w:val="FFFFFF" w:themeColor="background1"/>
            </w:rPr>
            <w:fldChar w:fldCharType="end"/>
          </w:r>
        </w:p>
      </w:tc>
    </w:tr>
  </w:tbl>
  <w:p w:rsidR="00D11FF1" w:rsidRDefault="00D11FF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1" w:type="dxa"/>
      <w:tblLayout w:type="fixed"/>
      <w:tblCellMar>
        <w:top w:w="72" w:type="dxa"/>
        <w:left w:w="115" w:type="dxa"/>
        <w:bottom w:w="72" w:type="dxa"/>
        <w:right w:w="115" w:type="dxa"/>
      </w:tblCellMar>
      <w:tblLook w:val="04A0"/>
    </w:tblPr>
    <w:tblGrid>
      <w:gridCol w:w="8371"/>
      <w:gridCol w:w="930"/>
    </w:tblGrid>
    <w:tr w:rsidR="00D11FF1">
      <w:tc>
        <w:tcPr>
          <w:tcW w:w="8371" w:type="dxa"/>
          <w:tcBorders>
            <w:top w:val="single" w:sz="4" w:space="0" w:color="000000" w:themeColor="text1"/>
          </w:tcBorders>
        </w:tcPr>
        <w:p w:rsidR="00D11FF1" w:rsidRDefault="00D11FF1" w:rsidP="009D3209">
          <w:pPr>
            <w:pStyle w:val="Footer"/>
          </w:pPr>
          <w:r>
            <w:rPr>
              <w:rFonts w:ascii="Tahoma" w:hAnsi="Tahoma" w:cs="Tahoma"/>
              <w:i/>
              <w:sz w:val="20"/>
              <w:szCs w:val="20"/>
              <w:lang w:val="en-US"/>
            </w:rPr>
            <w:t>Renstra Dinas Koperasi Perindustrian dan Perdagangan Kabupaten Sumbawa Barat</w:t>
          </w:r>
        </w:p>
      </w:tc>
      <w:tc>
        <w:tcPr>
          <w:tcW w:w="930" w:type="dxa"/>
          <w:tcBorders>
            <w:top w:val="single" w:sz="4" w:space="0" w:color="C0504D" w:themeColor="accent2"/>
          </w:tcBorders>
          <w:shd w:val="clear" w:color="auto" w:fill="943634" w:themeFill="accent2" w:themeFillShade="BF"/>
        </w:tcPr>
        <w:p w:rsidR="00D11FF1" w:rsidRDefault="00D11FF1">
          <w:pPr>
            <w:pStyle w:val="Header"/>
            <w:rPr>
              <w:color w:val="FFFFFF" w:themeColor="background1"/>
            </w:rPr>
          </w:pPr>
          <w:r w:rsidRPr="006513EB">
            <w:fldChar w:fldCharType="begin"/>
          </w:r>
          <w:r>
            <w:instrText xml:space="preserve"> PAGE   \* MERGEFORMAT </w:instrText>
          </w:r>
          <w:r w:rsidRPr="006513EB">
            <w:fldChar w:fldCharType="separate"/>
          </w:r>
          <w:r w:rsidR="005C3A5D" w:rsidRPr="005C3A5D">
            <w:rPr>
              <w:noProof/>
              <w:color w:val="FFFFFF" w:themeColor="background1"/>
            </w:rPr>
            <w:t>87</w:t>
          </w:r>
          <w:r>
            <w:rPr>
              <w:color w:val="FFFFFF" w:themeColor="background1"/>
            </w:rPr>
            <w:fldChar w:fldCharType="end"/>
          </w:r>
        </w:p>
      </w:tc>
    </w:tr>
  </w:tbl>
  <w:p w:rsidR="00D11FF1" w:rsidRDefault="00D11FF1">
    <w:pPr>
      <w:pStyle w:val="Footer"/>
      <w:rPr>
        <w:rFonts w:ascii="Tahoma" w:hAnsi="Tahoma" w:cs="Tahoma"/>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031" w:rsidRDefault="005F1031" w:rsidP="00A34762">
      <w:pPr>
        <w:spacing w:after="0" w:line="240" w:lineRule="auto"/>
      </w:pPr>
      <w:r>
        <w:separator/>
      </w:r>
    </w:p>
  </w:footnote>
  <w:footnote w:type="continuationSeparator" w:id="1">
    <w:p w:rsidR="005F1031" w:rsidRDefault="005F1031" w:rsidP="00A34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color w:val="7F7F7F" w:themeColor="background1" w:themeShade="7F"/>
        <w:spacing w:val="60"/>
      </w:rPr>
      <w:id w:val="-1701208858"/>
      <w:docPartObj>
        <w:docPartGallery w:val="Page Numbers (Top of Page)"/>
        <w:docPartUnique/>
      </w:docPartObj>
    </w:sdtPr>
    <w:sdtEndPr>
      <w:rPr>
        <w:color w:val="auto"/>
        <w:spacing w:val="0"/>
      </w:rPr>
    </w:sdtEndPr>
    <w:sdtContent>
      <w:p w:rsidR="00D11FF1" w:rsidRPr="001C5208" w:rsidRDefault="00D11FF1" w:rsidP="009D3209">
        <w:pPr>
          <w:pStyle w:val="Header"/>
          <w:pBdr>
            <w:bottom w:val="single" w:sz="4" w:space="1" w:color="D9D9D9" w:themeColor="background1" w:themeShade="D9"/>
          </w:pBdr>
          <w:tabs>
            <w:tab w:val="clear" w:pos="4513"/>
            <w:tab w:val="clear" w:pos="9026"/>
          </w:tabs>
          <w:ind w:left="3261" w:right="51"/>
          <w:jc w:val="center"/>
          <w:rPr>
            <w:rFonts w:ascii="Tahoma" w:hAnsi="Tahoma" w:cs="Tahoma"/>
            <w:b/>
          </w:rPr>
        </w:pPr>
        <w:r>
          <w:rPr>
            <w:rFonts w:ascii="Tahoma" w:hAnsi="Tahoma" w:cs="Tahoma"/>
            <w:color w:val="7F7F7F" w:themeColor="background1" w:themeShade="7F"/>
            <w:spacing w:val="60"/>
            <w:lang w:val="en-ID"/>
          </w:rPr>
          <w:t xml:space="preserve">                                                                                                                 </w:t>
        </w:r>
        <w:r w:rsidRPr="001C5208">
          <w:rPr>
            <w:rFonts w:ascii="Tahoma" w:hAnsi="Tahoma" w:cs="Tahoma"/>
            <w:color w:val="7F7F7F" w:themeColor="background1" w:themeShade="7F"/>
            <w:spacing w:val="60"/>
            <w:sz w:val="24"/>
            <w:szCs w:val="24"/>
            <w:lang w:val="en-ID"/>
          </w:rPr>
          <w:t>Rencana Strategis (RENSTRA)</w:t>
        </w:r>
        <w:r w:rsidRPr="001C5208">
          <w:rPr>
            <w:rFonts w:ascii="Tahoma" w:hAnsi="Tahoma" w:cs="Tahoma"/>
          </w:rPr>
          <w:t xml:space="preserve"> |</w:t>
        </w:r>
        <w:r w:rsidRPr="001C5208">
          <w:rPr>
            <w:rFonts w:ascii="Tahoma" w:hAnsi="Tahoma" w:cs="Tahoma"/>
            <w:lang w:val="en-ID"/>
          </w:rPr>
          <w:t>2018-2021</w:t>
        </w:r>
      </w:p>
    </w:sdtContent>
  </w:sdt>
  <w:p w:rsidR="00D11FF1" w:rsidRDefault="00D11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75503"/>
    <w:multiLevelType w:val="multilevel"/>
    <w:tmpl w:val="03075503"/>
    <w:lvl w:ilvl="0">
      <w:start w:val="1"/>
      <w:numFmt w:val="bullet"/>
      <w:lvlText w:val=""/>
      <w:lvlJc w:val="left"/>
      <w:pPr>
        <w:ind w:left="2520" w:hanging="360"/>
      </w:pPr>
      <w:rPr>
        <w:rFonts w:ascii="Wingdings" w:hAnsi="Wingdings"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
    <w:nsid w:val="0567716C"/>
    <w:multiLevelType w:val="multilevel"/>
    <w:tmpl w:val="3EDE3278"/>
    <w:lvl w:ilvl="0">
      <w:start w:val="1"/>
      <w:numFmt w:val="decimal"/>
      <w:lvlText w:val="%1)"/>
      <w:lvlJc w:val="left"/>
      <w:pPr>
        <w:ind w:left="2563" w:hanging="360"/>
      </w:pPr>
      <w:rPr>
        <w:rFonts w:hint="default"/>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3">
    <w:nsid w:val="0C886679"/>
    <w:multiLevelType w:val="multilevel"/>
    <w:tmpl w:val="0C8866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F306C9"/>
    <w:multiLevelType w:val="multilevel"/>
    <w:tmpl w:val="0FF306C9"/>
    <w:lvl w:ilvl="0">
      <w:start w:val="1"/>
      <w:numFmt w:val="decimal"/>
      <w:lvlText w:val="%1."/>
      <w:lvlJc w:val="left"/>
      <w:pPr>
        <w:ind w:left="99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5">
    <w:nsid w:val="101D67AC"/>
    <w:multiLevelType w:val="multilevel"/>
    <w:tmpl w:val="06D451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2E327D"/>
    <w:multiLevelType w:val="hybridMultilevel"/>
    <w:tmpl w:val="67C2DF7A"/>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nsid w:val="12406164"/>
    <w:multiLevelType w:val="multilevel"/>
    <w:tmpl w:val="F5B234D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nsid w:val="12806C2C"/>
    <w:multiLevelType w:val="multilevel"/>
    <w:tmpl w:val="12806C2C"/>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9">
    <w:nsid w:val="12F14C79"/>
    <w:multiLevelType w:val="hybridMultilevel"/>
    <w:tmpl w:val="CCC64424"/>
    <w:lvl w:ilvl="0" w:tplc="C5E2EA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D46BD4"/>
    <w:multiLevelType w:val="hybridMultilevel"/>
    <w:tmpl w:val="FA649266"/>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44E1793"/>
    <w:multiLevelType w:val="hybridMultilevel"/>
    <w:tmpl w:val="46EC5594"/>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2">
    <w:nsid w:val="152B3A6C"/>
    <w:multiLevelType w:val="multilevel"/>
    <w:tmpl w:val="FFA89ECA"/>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3">
    <w:nsid w:val="17787EC6"/>
    <w:multiLevelType w:val="hybridMultilevel"/>
    <w:tmpl w:val="23B43AE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7FC4186"/>
    <w:multiLevelType w:val="hybridMultilevel"/>
    <w:tmpl w:val="D2AA3F66"/>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5">
    <w:nsid w:val="184C4D84"/>
    <w:multiLevelType w:val="multilevel"/>
    <w:tmpl w:val="FFA87F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nsid w:val="190F7B32"/>
    <w:multiLevelType w:val="multilevel"/>
    <w:tmpl w:val="0AFA869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1A1C50B2"/>
    <w:multiLevelType w:val="hybridMultilevel"/>
    <w:tmpl w:val="27D22838"/>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nsid w:val="1B7F7EE5"/>
    <w:multiLevelType w:val="multilevel"/>
    <w:tmpl w:val="DE68F4D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nsid w:val="1BB81094"/>
    <w:multiLevelType w:val="multilevel"/>
    <w:tmpl w:val="F800CB6E"/>
    <w:lvl w:ilvl="0">
      <w:start w:val="1"/>
      <w:numFmt w:val="decimal"/>
      <w:lvlText w:val="%1."/>
      <w:lvlJc w:val="left"/>
      <w:pPr>
        <w:ind w:left="2421" w:hanging="360"/>
      </w:pPr>
      <w:rPr>
        <w:rFont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0">
    <w:nsid w:val="1D6F5867"/>
    <w:multiLevelType w:val="multilevel"/>
    <w:tmpl w:val="7AA0F25E"/>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1">
    <w:nsid w:val="1FB220A7"/>
    <w:multiLevelType w:val="multilevel"/>
    <w:tmpl w:val="D3F61958"/>
    <w:lvl w:ilvl="0">
      <w:start w:val="3"/>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06E500B"/>
    <w:multiLevelType w:val="multilevel"/>
    <w:tmpl w:val="206E50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28F0321"/>
    <w:multiLevelType w:val="hybridMultilevel"/>
    <w:tmpl w:val="6E320F72"/>
    <w:lvl w:ilvl="0" w:tplc="58EA6815">
      <w:start w:val="1"/>
      <w:numFmt w:val="lowerLetter"/>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4">
    <w:nsid w:val="22EE3411"/>
    <w:multiLevelType w:val="multilevel"/>
    <w:tmpl w:val="22EE3411"/>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5">
    <w:nsid w:val="23CD33A4"/>
    <w:multiLevelType w:val="multilevel"/>
    <w:tmpl w:val="C6AE95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781FE1"/>
    <w:multiLevelType w:val="hybridMultilevel"/>
    <w:tmpl w:val="7EDE8430"/>
    <w:lvl w:ilvl="0" w:tplc="04090011">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7">
    <w:nsid w:val="278B2F9A"/>
    <w:multiLevelType w:val="multilevel"/>
    <w:tmpl w:val="278B2F9A"/>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8">
    <w:nsid w:val="27A46691"/>
    <w:multiLevelType w:val="multilevel"/>
    <w:tmpl w:val="27A46691"/>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9">
    <w:nsid w:val="280B6B7F"/>
    <w:multiLevelType w:val="multilevel"/>
    <w:tmpl w:val="280B6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8C372E0"/>
    <w:multiLevelType w:val="multilevel"/>
    <w:tmpl w:val="28C372E0"/>
    <w:lvl w:ilvl="0">
      <w:start w:val="1"/>
      <w:numFmt w:val="lowerLetter"/>
      <w:lvlText w:val="%1)"/>
      <w:lvlJc w:val="left"/>
      <w:pPr>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A25766B"/>
    <w:multiLevelType w:val="hybridMultilevel"/>
    <w:tmpl w:val="8B141F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A3F6331"/>
    <w:multiLevelType w:val="multilevel"/>
    <w:tmpl w:val="2A3F633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FBF01A3"/>
    <w:multiLevelType w:val="multilevel"/>
    <w:tmpl w:val="EF8ED186"/>
    <w:lvl w:ilvl="0">
      <w:start w:val="1"/>
      <w:numFmt w:val="decimal"/>
      <w:lvlText w:val="%1)"/>
      <w:lvlJc w:val="left"/>
      <w:pPr>
        <w:ind w:left="177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F56790"/>
    <w:multiLevelType w:val="multilevel"/>
    <w:tmpl w:val="30F567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2DB3BED"/>
    <w:multiLevelType w:val="hybridMultilevel"/>
    <w:tmpl w:val="18387460"/>
    <w:lvl w:ilvl="0" w:tplc="E982ABBC">
      <w:start w:val="1"/>
      <w:numFmt w:val="upperRoman"/>
      <w:lvlText w:val="%1."/>
      <w:lvlJc w:val="left"/>
      <w:pPr>
        <w:tabs>
          <w:tab w:val="num" w:pos="1080"/>
        </w:tabs>
        <w:ind w:left="1080" w:hanging="720"/>
      </w:pPr>
      <w:rPr>
        <w:rFonts w:hint="default"/>
        <w:b/>
      </w:rPr>
    </w:lvl>
    <w:lvl w:ilvl="1" w:tplc="C4EC45CE">
      <w:numFmt w:val="none"/>
      <w:lvlText w:val=""/>
      <w:lvlJc w:val="left"/>
      <w:pPr>
        <w:tabs>
          <w:tab w:val="num" w:pos="360"/>
        </w:tabs>
      </w:pPr>
    </w:lvl>
    <w:lvl w:ilvl="2" w:tplc="472E3F4E">
      <w:numFmt w:val="none"/>
      <w:lvlText w:val=""/>
      <w:lvlJc w:val="left"/>
      <w:pPr>
        <w:tabs>
          <w:tab w:val="num" w:pos="360"/>
        </w:tabs>
      </w:pPr>
    </w:lvl>
    <w:lvl w:ilvl="3" w:tplc="E5663324">
      <w:numFmt w:val="none"/>
      <w:lvlText w:val=""/>
      <w:lvlJc w:val="left"/>
      <w:pPr>
        <w:tabs>
          <w:tab w:val="num" w:pos="360"/>
        </w:tabs>
      </w:pPr>
    </w:lvl>
    <w:lvl w:ilvl="4" w:tplc="6B5E5F5C">
      <w:numFmt w:val="none"/>
      <w:lvlText w:val=""/>
      <w:lvlJc w:val="left"/>
      <w:pPr>
        <w:tabs>
          <w:tab w:val="num" w:pos="360"/>
        </w:tabs>
      </w:pPr>
    </w:lvl>
    <w:lvl w:ilvl="5" w:tplc="ADFADBF4">
      <w:numFmt w:val="none"/>
      <w:lvlText w:val=""/>
      <w:lvlJc w:val="left"/>
      <w:pPr>
        <w:tabs>
          <w:tab w:val="num" w:pos="360"/>
        </w:tabs>
      </w:pPr>
    </w:lvl>
    <w:lvl w:ilvl="6" w:tplc="D780FED2">
      <w:numFmt w:val="none"/>
      <w:lvlText w:val=""/>
      <w:lvlJc w:val="left"/>
      <w:pPr>
        <w:tabs>
          <w:tab w:val="num" w:pos="360"/>
        </w:tabs>
      </w:pPr>
    </w:lvl>
    <w:lvl w:ilvl="7" w:tplc="633ED86A">
      <w:numFmt w:val="none"/>
      <w:lvlText w:val=""/>
      <w:lvlJc w:val="left"/>
      <w:pPr>
        <w:tabs>
          <w:tab w:val="num" w:pos="360"/>
        </w:tabs>
      </w:pPr>
    </w:lvl>
    <w:lvl w:ilvl="8" w:tplc="E040B0F0">
      <w:numFmt w:val="none"/>
      <w:lvlText w:val=""/>
      <w:lvlJc w:val="left"/>
      <w:pPr>
        <w:tabs>
          <w:tab w:val="num" w:pos="360"/>
        </w:tabs>
      </w:pPr>
    </w:lvl>
  </w:abstractNum>
  <w:abstractNum w:abstractNumId="36">
    <w:nsid w:val="331F5E31"/>
    <w:multiLevelType w:val="multilevel"/>
    <w:tmpl w:val="331F5E31"/>
    <w:lvl w:ilvl="0">
      <w:start w:val="3"/>
      <w:numFmt w:val="decimal"/>
      <w:lvlText w:val="%1"/>
      <w:lvlJc w:val="left"/>
      <w:pPr>
        <w:ind w:left="360" w:hanging="360"/>
      </w:pPr>
      <w:rPr>
        <w:rFonts w:hint="default"/>
      </w:rPr>
    </w:lvl>
    <w:lvl w:ilvl="1">
      <w:start w:val="4"/>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37">
    <w:nsid w:val="343D51D9"/>
    <w:multiLevelType w:val="multilevel"/>
    <w:tmpl w:val="5238A290"/>
    <w:lvl w:ilvl="0">
      <w:start w:val="3"/>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8">
    <w:nsid w:val="346B1D82"/>
    <w:multiLevelType w:val="multilevel"/>
    <w:tmpl w:val="823CC372"/>
    <w:lvl w:ilvl="0">
      <w:start w:val="1"/>
      <w:numFmt w:val="decimal"/>
      <w:lvlText w:val="%1)"/>
      <w:lvlJc w:val="left"/>
      <w:pPr>
        <w:tabs>
          <w:tab w:val="left" w:pos="750"/>
        </w:tabs>
        <w:ind w:left="750" w:hanging="39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9">
    <w:nsid w:val="34A60AB0"/>
    <w:multiLevelType w:val="multilevel"/>
    <w:tmpl w:val="5B3A4E4C"/>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0">
    <w:nsid w:val="34E458DF"/>
    <w:multiLevelType w:val="hybridMultilevel"/>
    <w:tmpl w:val="65F27864"/>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1">
    <w:nsid w:val="35FB1119"/>
    <w:multiLevelType w:val="multilevel"/>
    <w:tmpl w:val="35FB1119"/>
    <w:lvl w:ilvl="0">
      <w:start w:val="1"/>
      <w:numFmt w:val="upperLetter"/>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2">
    <w:nsid w:val="3638457B"/>
    <w:multiLevelType w:val="multilevel"/>
    <w:tmpl w:val="363845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6593559"/>
    <w:multiLevelType w:val="multilevel"/>
    <w:tmpl w:val="3659355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3A9F2FBD"/>
    <w:multiLevelType w:val="multilevel"/>
    <w:tmpl w:val="3A9F2F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DA23F20"/>
    <w:multiLevelType w:val="multilevel"/>
    <w:tmpl w:val="3DA23F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E201BD0"/>
    <w:multiLevelType w:val="multilevel"/>
    <w:tmpl w:val="3E201BD0"/>
    <w:lvl w:ilvl="0">
      <w:start w:val="1"/>
      <w:numFmt w:val="lowerLetter"/>
      <w:lvlText w:val="%1)"/>
      <w:lvlJc w:val="left"/>
      <w:pPr>
        <w:ind w:left="1637" w:hanging="360"/>
      </w:pPr>
      <w:rPr>
        <w:rFonts w:ascii="Times New Roman" w:eastAsia="Arial Unicode MS" w:hAnsi="Times New Roman" w:cs="Times New Roman"/>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47">
    <w:nsid w:val="3F6A094F"/>
    <w:multiLevelType w:val="hybridMultilevel"/>
    <w:tmpl w:val="706EC2AC"/>
    <w:lvl w:ilvl="0" w:tplc="4FAE263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438F0A8F"/>
    <w:multiLevelType w:val="multilevel"/>
    <w:tmpl w:val="6ED43132"/>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9">
    <w:nsid w:val="470D7B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A1D7C6D"/>
    <w:multiLevelType w:val="multilevel"/>
    <w:tmpl w:val="4A1D7C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AD17B7E"/>
    <w:multiLevelType w:val="multilevel"/>
    <w:tmpl w:val="4AD17B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D2962ED"/>
    <w:multiLevelType w:val="multilevel"/>
    <w:tmpl w:val="C48A8A9E"/>
    <w:lvl w:ilvl="0">
      <w:start w:val="1"/>
      <w:numFmt w:val="decimal"/>
      <w:lvlText w:val="%1)"/>
      <w:lvlJc w:val="left"/>
      <w:pPr>
        <w:ind w:left="177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D2967EF"/>
    <w:multiLevelType w:val="multilevel"/>
    <w:tmpl w:val="18E43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DFB4CA9"/>
    <w:multiLevelType w:val="multilevel"/>
    <w:tmpl w:val="87DA5112"/>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5">
    <w:nsid w:val="4E4C7066"/>
    <w:multiLevelType w:val="multilevel"/>
    <w:tmpl w:val="4E4C706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6">
    <w:nsid w:val="4F42520D"/>
    <w:multiLevelType w:val="multilevel"/>
    <w:tmpl w:val="0EE6CD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F6524A1"/>
    <w:multiLevelType w:val="multilevel"/>
    <w:tmpl w:val="C1A211FE"/>
    <w:lvl w:ilvl="0">
      <w:start w:val="6"/>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2C35302"/>
    <w:multiLevelType w:val="hybridMultilevel"/>
    <w:tmpl w:val="8B3AD45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nsid w:val="52CC34AD"/>
    <w:multiLevelType w:val="multilevel"/>
    <w:tmpl w:val="1AE87646"/>
    <w:lvl w:ilvl="0">
      <w:start w:val="4"/>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60">
    <w:nsid w:val="54B56BB7"/>
    <w:multiLevelType w:val="multilevel"/>
    <w:tmpl w:val="54B56BB7"/>
    <w:lvl w:ilvl="0">
      <w:start w:val="1"/>
      <w:numFmt w:val="bullet"/>
      <w:lvlText w:val=""/>
      <w:lvlJc w:val="left"/>
      <w:pPr>
        <w:ind w:left="2223" w:hanging="360"/>
      </w:pPr>
      <w:rPr>
        <w:rFonts w:ascii="Wingdings" w:hAnsi="Wingdings" w:hint="default"/>
      </w:rPr>
    </w:lvl>
    <w:lvl w:ilvl="1">
      <w:start w:val="1"/>
      <w:numFmt w:val="bullet"/>
      <w:lvlText w:val="o"/>
      <w:lvlJc w:val="left"/>
      <w:pPr>
        <w:ind w:left="2943" w:hanging="360"/>
      </w:pPr>
      <w:rPr>
        <w:rFonts w:ascii="Courier New" w:hAnsi="Courier New" w:cs="Courier New" w:hint="default"/>
      </w:rPr>
    </w:lvl>
    <w:lvl w:ilvl="2">
      <w:start w:val="1"/>
      <w:numFmt w:val="bullet"/>
      <w:lvlText w:val=""/>
      <w:lvlJc w:val="left"/>
      <w:pPr>
        <w:ind w:left="3663" w:hanging="360"/>
      </w:pPr>
      <w:rPr>
        <w:rFonts w:ascii="Wingdings" w:hAnsi="Wingdings" w:hint="default"/>
      </w:rPr>
    </w:lvl>
    <w:lvl w:ilvl="3">
      <w:start w:val="1"/>
      <w:numFmt w:val="bullet"/>
      <w:lvlText w:val=""/>
      <w:lvlJc w:val="left"/>
      <w:pPr>
        <w:ind w:left="4383" w:hanging="360"/>
      </w:pPr>
      <w:rPr>
        <w:rFonts w:ascii="Symbol" w:hAnsi="Symbol" w:hint="default"/>
      </w:rPr>
    </w:lvl>
    <w:lvl w:ilvl="4">
      <w:start w:val="1"/>
      <w:numFmt w:val="bullet"/>
      <w:lvlText w:val="o"/>
      <w:lvlJc w:val="left"/>
      <w:pPr>
        <w:ind w:left="5103" w:hanging="360"/>
      </w:pPr>
      <w:rPr>
        <w:rFonts w:ascii="Courier New" w:hAnsi="Courier New" w:cs="Courier New" w:hint="default"/>
      </w:rPr>
    </w:lvl>
    <w:lvl w:ilvl="5">
      <w:start w:val="1"/>
      <w:numFmt w:val="bullet"/>
      <w:lvlText w:val=""/>
      <w:lvlJc w:val="left"/>
      <w:pPr>
        <w:ind w:left="5823" w:hanging="360"/>
      </w:pPr>
      <w:rPr>
        <w:rFonts w:ascii="Wingdings" w:hAnsi="Wingdings" w:hint="default"/>
      </w:rPr>
    </w:lvl>
    <w:lvl w:ilvl="6">
      <w:start w:val="1"/>
      <w:numFmt w:val="bullet"/>
      <w:lvlText w:val=""/>
      <w:lvlJc w:val="left"/>
      <w:pPr>
        <w:ind w:left="6543" w:hanging="360"/>
      </w:pPr>
      <w:rPr>
        <w:rFonts w:ascii="Symbol" w:hAnsi="Symbol" w:hint="default"/>
      </w:rPr>
    </w:lvl>
    <w:lvl w:ilvl="7">
      <w:start w:val="1"/>
      <w:numFmt w:val="bullet"/>
      <w:lvlText w:val="o"/>
      <w:lvlJc w:val="left"/>
      <w:pPr>
        <w:ind w:left="7263" w:hanging="360"/>
      </w:pPr>
      <w:rPr>
        <w:rFonts w:ascii="Courier New" w:hAnsi="Courier New" w:cs="Courier New" w:hint="default"/>
      </w:rPr>
    </w:lvl>
    <w:lvl w:ilvl="8">
      <w:start w:val="1"/>
      <w:numFmt w:val="bullet"/>
      <w:lvlText w:val=""/>
      <w:lvlJc w:val="left"/>
      <w:pPr>
        <w:ind w:left="7983" w:hanging="360"/>
      </w:pPr>
      <w:rPr>
        <w:rFonts w:ascii="Wingdings" w:hAnsi="Wingdings" w:hint="default"/>
      </w:rPr>
    </w:lvl>
  </w:abstractNum>
  <w:abstractNum w:abstractNumId="61">
    <w:nsid w:val="56AF4B3D"/>
    <w:multiLevelType w:val="multilevel"/>
    <w:tmpl w:val="4464FB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7191BAB"/>
    <w:multiLevelType w:val="multilevel"/>
    <w:tmpl w:val="57191B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8EA6815"/>
    <w:multiLevelType w:val="singleLevel"/>
    <w:tmpl w:val="58EA6815"/>
    <w:lvl w:ilvl="0">
      <w:start w:val="1"/>
      <w:numFmt w:val="lowerLetter"/>
      <w:lvlText w:val="%1)"/>
      <w:lvlJc w:val="left"/>
      <w:pPr>
        <w:ind w:left="425" w:hanging="425"/>
      </w:pPr>
      <w:rPr>
        <w:rFonts w:hint="default"/>
      </w:rPr>
    </w:lvl>
  </w:abstractNum>
  <w:abstractNum w:abstractNumId="64">
    <w:nsid w:val="58EA695A"/>
    <w:multiLevelType w:val="singleLevel"/>
    <w:tmpl w:val="58EA695A"/>
    <w:lvl w:ilvl="0">
      <w:start w:val="1"/>
      <w:numFmt w:val="bullet"/>
      <w:lvlText w:val=""/>
      <w:lvlJc w:val="left"/>
      <w:pPr>
        <w:ind w:left="420" w:hanging="420"/>
      </w:pPr>
      <w:rPr>
        <w:rFonts w:ascii="Wingdings" w:hAnsi="Wingdings" w:hint="default"/>
      </w:rPr>
    </w:lvl>
  </w:abstractNum>
  <w:abstractNum w:abstractNumId="65">
    <w:nsid w:val="58EA69D0"/>
    <w:multiLevelType w:val="singleLevel"/>
    <w:tmpl w:val="58EA69D0"/>
    <w:lvl w:ilvl="0">
      <w:start w:val="2"/>
      <w:numFmt w:val="lowerLetter"/>
      <w:lvlText w:val="%1)"/>
      <w:lvlJc w:val="left"/>
      <w:pPr>
        <w:tabs>
          <w:tab w:val="left" w:pos="418"/>
        </w:tabs>
        <w:ind w:left="432" w:hanging="432"/>
      </w:pPr>
      <w:rPr>
        <w:rFonts w:hint="default"/>
      </w:rPr>
    </w:lvl>
  </w:abstractNum>
  <w:abstractNum w:abstractNumId="66">
    <w:nsid w:val="58EA6AD6"/>
    <w:multiLevelType w:val="singleLevel"/>
    <w:tmpl w:val="58EA6AD6"/>
    <w:lvl w:ilvl="0">
      <w:start w:val="1"/>
      <w:numFmt w:val="bullet"/>
      <w:lvlText w:val=""/>
      <w:lvlJc w:val="left"/>
      <w:pPr>
        <w:ind w:left="420" w:hanging="420"/>
      </w:pPr>
      <w:rPr>
        <w:rFonts w:ascii="Wingdings" w:hAnsi="Wingdings" w:hint="default"/>
      </w:rPr>
    </w:lvl>
  </w:abstractNum>
  <w:abstractNum w:abstractNumId="67">
    <w:nsid w:val="58EA6B9B"/>
    <w:multiLevelType w:val="singleLevel"/>
    <w:tmpl w:val="58EA6B9B"/>
    <w:lvl w:ilvl="0">
      <w:start w:val="3"/>
      <w:numFmt w:val="lowerLetter"/>
      <w:lvlText w:val="%1)"/>
      <w:lvlJc w:val="left"/>
      <w:pPr>
        <w:tabs>
          <w:tab w:val="left" w:pos="418"/>
        </w:tabs>
        <w:ind w:left="432" w:hanging="432"/>
      </w:pPr>
      <w:rPr>
        <w:rFonts w:hint="default"/>
      </w:rPr>
    </w:lvl>
  </w:abstractNum>
  <w:abstractNum w:abstractNumId="68">
    <w:nsid w:val="58EA6BE7"/>
    <w:multiLevelType w:val="singleLevel"/>
    <w:tmpl w:val="58EA6BE7"/>
    <w:lvl w:ilvl="0">
      <w:start w:val="1"/>
      <w:numFmt w:val="bullet"/>
      <w:lvlText w:val=""/>
      <w:lvlJc w:val="left"/>
      <w:pPr>
        <w:ind w:left="420" w:hanging="420"/>
      </w:pPr>
      <w:rPr>
        <w:rFonts w:ascii="Wingdings" w:hAnsi="Wingdings" w:hint="default"/>
      </w:rPr>
    </w:lvl>
  </w:abstractNum>
  <w:abstractNum w:abstractNumId="69">
    <w:nsid w:val="58EA6D2D"/>
    <w:multiLevelType w:val="singleLevel"/>
    <w:tmpl w:val="58EA6D2D"/>
    <w:lvl w:ilvl="0">
      <w:start w:val="4"/>
      <w:numFmt w:val="lowerLetter"/>
      <w:lvlText w:val="%1)"/>
      <w:lvlJc w:val="left"/>
      <w:pPr>
        <w:tabs>
          <w:tab w:val="left" w:pos="418"/>
        </w:tabs>
        <w:ind w:left="432" w:hanging="432"/>
      </w:pPr>
      <w:rPr>
        <w:rFonts w:hint="default"/>
      </w:rPr>
    </w:lvl>
  </w:abstractNum>
  <w:abstractNum w:abstractNumId="70">
    <w:nsid w:val="58EA6F2A"/>
    <w:multiLevelType w:val="singleLevel"/>
    <w:tmpl w:val="58EA6F2A"/>
    <w:lvl w:ilvl="0">
      <w:start w:val="1"/>
      <w:numFmt w:val="bullet"/>
      <w:lvlText w:val=""/>
      <w:lvlJc w:val="left"/>
      <w:pPr>
        <w:ind w:left="420" w:hanging="420"/>
      </w:pPr>
      <w:rPr>
        <w:rFonts w:ascii="Wingdings" w:hAnsi="Wingdings" w:hint="default"/>
      </w:rPr>
    </w:lvl>
  </w:abstractNum>
  <w:abstractNum w:abstractNumId="71">
    <w:nsid w:val="58EA7012"/>
    <w:multiLevelType w:val="singleLevel"/>
    <w:tmpl w:val="58EA7012"/>
    <w:lvl w:ilvl="0">
      <w:start w:val="5"/>
      <w:numFmt w:val="lowerLetter"/>
      <w:lvlText w:val="%1)"/>
      <w:lvlJc w:val="left"/>
      <w:pPr>
        <w:tabs>
          <w:tab w:val="left" w:pos="418"/>
        </w:tabs>
        <w:ind w:left="432" w:hanging="432"/>
      </w:pPr>
      <w:rPr>
        <w:rFonts w:hint="default"/>
      </w:rPr>
    </w:lvl>
  </w:abstractNum>
  <w:abstractNum w:abstractNumId="72">
    <w:nsid w:val="58EA704F"/>
    <w:multiLevelType w:val="singleLevel"/>
    <w:tmpl w:val="58EA704F"/>
    <w:lvl w:ilvl="0">
      <w:start w:val="1"/>
      <w:numFmt w:val="bullet"/>
      <w:lvlText w:val=""/>
      <w:lvlJc w:val="left"/>
      <w:pPr>
        <w:ind w:left="420" w:hanging="420"/>
      </w:pPr>
      <w:rPr>
        <w:rFonts w:ascii="Wingdings" w:hAnsi="Wingdings" w:hint="default"/>
      </w:rPr>
    </w:lvl>
  </w:abstractNum>
  <w:abstractNum w:abstractNumId="73">
    <w:nsid w:val="58EA716C"/>
    <w:multiLevelType w:val="singleLevel"/>
    <w:tmpl w:val="58EA716C"/>
    <w:lvl w:ilvl="0">
      <w:start w:val="6"/>
      <w:numFmt w:val="lowerLetter"/>
      <w:lvlText w:val="%1)"/>
      <w:lvlJc w:val="left"/>
      <w:pPr>
        <w:tabs>
          <w:tab w:val="left" w:pos="418"/>
        </w:tabs>
        <w:ind w:left="432" w:hanging="432"/>
      </w:pPr>
      <w:rPr>
        <w:rFonts w:hint="default"/>
      </w:rPr>
    </w:lvl>
  </w:abstractNum>
  <w:abstractNum w:abstractNumId="74">
    <w:nsid w:val="58EA71B8"/>
    <w:multiLevelType w:val="singleLevel"/>
    <w:tmpl w:val="58EA71B8"/>
    <w:lvl w:ilvl="0">
      <w:start w:val="1"/>
      <w:numFmt w:val="bullet"/>
      <w:lvlText w:val=""/>
      <w:lvlJc w:val="left"/>
      <w:pPr>
        <w:ind w:left="420" w:hanging="420"/>
      </w:pPr>
      <w:rPr>
        <w:rFonts w:ascii="Wingdings" w:hAnsi="Wingdings" w:hint="default"/>
      </w:rPr>
    </w:lvl>
  </w:abstractNum>
  <w:abstractNum w:abstractNumId="75">
    <w:nsid w:val="596C578E"/>
    <w:multiLevelType w:val="hybridMultilevel"/>
    <w:tmpl w:val="0D4EB640"/>
    <w:lvl w:ilvl="0" w:tplc="6542F844">
      <w:start w:val="1"/>
      <w:numFmt w:val="decimal"/>
      <w:lvlText w:val="(%1)"/>
      <w:lvlJc w:val="left"/>
      <w:pPr>
        <w:ind w:left="250" w:hanging="360"/>
      </w:pPr>
      <w:rPr>
        <w:rFonts w:ascii="Bookman Old Style" w:eastAsia="Times New Roman" w:hAnsi="Bookman Old Style" w:cs="Arial"/>
      </w:rPr>
    </w:lvl>
    <w:lvl w:ilvl="1" w:tplc="04210019" w:tentative="1">
      <w:start w:val="1"/>
      <w:numFmt w:val="lowerLetter"/>
      <w:lvlText w:val="%2."/>
      <w:lvlJc w:val="left"/>
      <w:pPr>
        <w:ind w:left="970" w:hanging="360"/>
      </w:pPr>
    </w:lvl>
    <w:lvl w:ilvl="2" w:tplc="0421001B" w:tentative="1">
      <w:start w:val="1"/>
      <w:numFmt w:val="lowerRoman"/>
      <w:lvlText w:val="%3."/>
      <w:lvlJc w:val="right"/>
      <w:pPr>
        <w:ind w:left="1690" w:hanging="180"/>
      </w:pPr>
    </w:lvl>
    <w:lvl w:ilvl="3" w:tplc="0421000F" w:tentative="1">
      <w:start w:val="1"/>
      <w:numFmt w:val="decimal"/>
      <w:lvlText w:val="%4."/>
      <w:lvlJc w:val="left"/>
      <w:pPr>
        <w:ind w:left="2410" w:hanging="360"/>
      </w:pPr>
    </w:lvl>
    <w:lvl w:ilvl="4" w:tplc="04210019" w:tentative="1">
      <w:start w:val="1"/>
      <w:numFmt w:val="lowerLetter"/>
      <w:lvlText w:val="%5."/>
      <w:lvlJc w:val="left"/>
      <w:pPr>
        <w:ind w:left="3130" w:hanging="360"/>
      </w:pPr>
    </w:lvl>
    <w:lvl w:ilvl="5" w:tplc="0421001B" w:tentative="1">
      <w:start w:val="1"/>
      <w:numFmt w:val="lowerRoman"/>
      <w:lvlText w:val="%6."/>
      <w:lvlJc w:val="right"/>
      <w:pPr>
        <w:ind w:left="3850" w:hanging="180"/>
      </w:pPr>
    </w:lvl>
    <w:lvl w:ilvl="6" w:tplc="0421000F" w:tentative="1">
      <w:start w:val="1"/>
      <w:numFmt w:val="decimal"/>
      <w:lvlText w:val="%7."/>
      <w:lvlJc w:val="left"/>
      <w:pPr>
        <w:ind w:left="4570" w:hanging="360"/>
      </w:pPr>
    </w:lvl>
    <w:lvl w:ilvl="7" w:tplc="04210019" w:tentative="1">
      <w:start w:val="1"/>
      <w:numFmt w:val="lowerLetter"/>
      <w:lvlText w:val="%8."/>
      <w:lvlJc w:val="left"/>
      <w:pPr>
        <w:ind w:left="5290" w:hanging="360"/>
      </w:pPr>
    </w:lvl>
    <w:lvl w:ilvl="8" w:tplc="0421001B" w:tentative="1">
      <w:start w:val="1"/>
      <w:numFmt w:val="lowerRoman"/>
      <w:lvlText w:val="%9."/>
      <w:lvlJc w:val="right"/>
      <w:pPr>
        <w:ind w:left="6010" w:hanging="180"/>
      </w:pPr>
    </w:lvl>
  </w:abstractNum>
  <w:abstractNum w:abstractNumId="76">
    <w:nsid w:val="599B60DF"/>
    <w:multiLevelType w:val="multilevel"/>
    <w:tmpl w:val="599B60DF"/>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nsid w:val="5AAE7DE2"/>
    <w:multiLevelType w:val="multilevel"/>
    <w:tmpl w:val="4192E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C0906AB"/>
    <w:multiLevelType w:val="multilevel"/>
    <w:tmpl w:val="D6948EEA"/>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79">
    <w:nsid w:val="5CA27CEC"/>
    <w:multiLevelType w:val="multilevel"/>
    <w:tmpl w:val="65FAC5C0"/>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0">
    <w:nsid w:val="5D750CBC"/>
    <w:multiLevelType w:val="multilevel"/>
    <w:tmpl w:val="51328152"/>
    <w:lvl w:ilvl="0">
      <w:start w:val="1"/>
      <w:numFmt w:val="decimal"/>
      <w:lvlText w:val="%1)"/>
      <w:lvlJc w:val="left"/>
      <w:pPr>
        <w:tabs>
          <w:tab w:val="left" w:pos="1557"/>
        </w:tabs>
        <w:ind w:left="1557" w:hanging="585"/>
      </w:pPr>
      <w:rPr>
        <w:rFonts w:hint="default"/>
      </w:rPr>
    </w:lvl>
    <w:lvl w:ilvl="1">
      <w:start w:val="1"/>
      <w:numFmt w:val="decimal"/>
      <w:lvlText w:val="%2)"/>
      <w:lvlJc w:val="left"/>
      <w:pPr>
        <w:tabs>
          <w:tab w:val="left" w:pos="2052"/>
        </w:tabs>
        <w:ind w:left="2052" w:hanging="360"/>
      </w:pPr>
      <w:rPr>
        <w:rFonts w:cs="Times New Roman" w:hint="default"/>
        <w:b/>
        <w:bCs/>
      </w:rPr>
    </w:lvl>
    <w:lvl w:ilvl="2">
      <w:start w:val="1"/>
      <w:numFmt w:val="decimal"/>
      <w:lvlText w:val="%3"/>
      <w:lvlJc w:val="left"/>
      <w:pPr>
        <w:tabs>
          <w:tab w:val="left" w:pos="2952"/>
        </w:tabs>
        <w:ind w:left="2952" w:hanging="360"/>
      </w:pPr>
      <w:rPr>
        <w:rFonts w:cs="Times New Roman" w:hint="default"/>
        <w:b/>
        <w:bCs/>
      </w:rPr>
    </w:lvl>
    <w:lvl w:ilvl="3">
      <w:start w:val="1"/>
      <w:numFmt w:val="decimal"/>
      <w:lvlText w:val="%4."/>
      <w:lvlJc w:val="left"/>
      <w:pPr>
        <w:tabs>
          <w:tab w:val="left" w:pos="3492"/>
        </w:tabs>
        <w:ind w:left="3492" w:hanging="360"/>
      </w:pPr>
      <w:rPr>
        <w:rFonts w:cs="Times New Roman"/>
      </w:rPr>
    </w:lvl>
    <w:lvl w:ilvl="4">
      <w:start w:val="1"/>
      <w:numFmt w:val="lowerLetter"/>
      <w:lvlText w:val="%5."/>
      <w:lvlJc w:val="left"/>
      <w:pPr>
        <w:tabs>
          <w:tab w:val="left" w:pos="4212"/>
        </w:tabs>
        <w:ind w:left="4212" w:hanging="360"/>
      </w:pPr>
      <w:rPr>
        <w:rFonts w:cs="Times New Roman"/>
      </w:rPr>
    </w:lvl>
    <w:lvl w:ilvl="5">
      <w:start w:val="1"/>
      <w:numFmt w:val="lowerRoman"/>
      <w:lvlText w:val="%6."/>
      <w:lvlJc w:val="right"/>
      <w:pPr>
        <w:tabs>
          <w:tab w:val="left" w:pos="4932"/>
        </w:tabs>
        <w:ind w:left="4932" w:hanging="180"/>
      </w:pPr>
      <w:rPr>
        <w:rFonts w:cs="Times New Roman"/>
      </w:rPr>
    </w:lvl>
    <w:lvl w:ilvl="6">
      <w:start w:val="1"/>
      <w:numFmt w:val="decimal"/>
      <w:lvlText w:val="%7."/>
      <w:lvlJc w:val="left"/>
      <w:pPr>
        <w:tabs>
          <w:tab w:val="left" w:pos="5652"/>
        </w:tabs>
        <w:ind w:left="5652" w:hanging="360"/>
      </w:pPr>
      <w:rPr>
        <w:rFonts w:cs="Times New Roman"/>
      </w:rPr>
    </w:lvl>
    <w:lvl w:ilvl="7">
      <w:start w:val="1"/>
      <w:numFmt w:val="lowerLetter"/>
      <w:lvlText w:val="%8."/>
      <w:lvlJc w:val="left"/>
      <w:pPr>
        <w:tabs>
          <w:tab w:val="left" w:pos="6372"/>
        </w:tabs>
        <w:ind w:left="6372" w:hanging="360"/>
      </w:pPr>
      <w:rPr>
        <w:rFonts w:cs="Times New Roman"/>
      </w:rPr>
    </w:lvl>
    <w:lvl w:ilvl="8">
      <w:start w:val="1"/>
      <w:numFmt w:val="lowerRoman"/>
      <w:lvlText w:val="%9."/>
      <w:lvlJc w:val="right"/>
      <w:pPr>
        <w:tabs>
          <w:tab w:val="left" w:pos="7092"/>
        </w:tabs>
        <w:ind w:left="7092" w:hanging="180"/>
      </w:pPr>
      <w:rPr>
        <w:rFonts w:cs="Times New Roman"/>
      </w:rPr>
    </w:lvl>
  </w:abstractNum>
  <w:abstractNum w:abstractNumId="81">
    <w:nsid w:val="5D7809A3"/>
    <w:multiLevelType w:val="multilevel"/>
    <w:tmpl w:val="5D7809A3"/>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2">
    <w:nsid w:val="5E982FE9"/>
    <w:multiLevelType w:val="multilevel"/>
    <w:tmpl w:val="5F466120"/>
    <w:lvl w:ilvl="0">
      <w:start w:val="6"/>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61747130"/>
    <w:multiLevelType w:val="multilevel"/>
    <w:tmpl w:val="06E250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2063EA5"/>
    <w:multiLevelType w:val="multilevel"/>
    <w:tmpl w:val="E08C19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5">
    <w:nsid w:val="627569B5"/>
    <w:multiLevelType w:val="hybridMultilevel"/>
    <w:tmpl w:val="298E96D0"/>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6">
    <w:nsid w:val="65CF7E79"/>
    <w:multiLevelType w:val="hybridMultilevel"/>
    <w:tmpl w:val="8806BB2A"/>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7">
    <w:nsid w:val="67126BEE"/>
    <w:multiLevelType w:val="multilevel"/>
    <w:tmpl w:val="67126BEE"/>
    <w:lvl w:ilvl="0">
      <w:start w:val="1"/>
      <w:numFmt w:val="decimal"/>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nsid w:val="67852C65"/>
    <w:multiLevelType w:val="multilevel"/>
    <w:tmpl w:val="9B8A6D9C"/>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9">
    <w:nsid w:val="67FA1D28"/>
    <w:multiLevelType w:val="multilevel"/>
    <w:tmpl w:val="67FA1D28"/>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90">
    <w:nsid w:val="684F5CBA"/>
    <w:multiLevelType w:val="hybridMultilevel"/>
    <w:tmpl w:val="2B5006B0"/>
    <w:lvl w:ilvl="0" w:tplc="04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1">
    <w:nsid w:val="6A27222B"/>
    <w:multiLevelType w:val="multilevel"/>
    <w:tmpl w:val="6A2722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B5E4DA5"/>
    <w:multiLevelType w:val="multilevel"/>
    <w:tmpl w:val="D88CFC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nsid w:val="6C762F0C"/>
    <w:multiLevelType w:val="hybridMultilevel"/>
    <w:tmpl w:val="140C5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DB4F88"/>
    <w:multiLevelType w:val="hybridMultilevel"/>
    <w:tmpl w:val="D19CEAA4"/>
    <w:lvl w:ilvl="0" w:tplc="04090011">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95">
    <w:nsid w:val="6D9966E1"/>
    <w:multiLevelType w:val="multilevel"/>
    <w:tmpl w:val="392486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6FA44776"/>
    <w:multiLevelType w:val="hybridMultilevel"/>
    <w:tmpl w:val="6040DEDE"/>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97">
    <w:nsid w:val="6FD21276"/>
    <w:multiLevelType w:val="multilevel"/>
    <w:tmpl w:val="6FD21276"/>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98">
    <w:nsid w:val="6FF14995"/>
    <w:multiLevelType w:val="multilevel"/>
    <w:tmpl w:val="5978BC7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9">
    <w:nsid w:val="743F6C13"/>
    <w:multiLevelType w:val="multilevel"/>
    <w:tmpl w:val="743F6C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57A28ED"/>
    <w:multiLevelType w:val="multilevel"/>
    <w:tmpl w:val="757A28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8FB02A6"/>
    <w:multiLevelType w:val="hybridMultilevel"/>
    <w:tmpl w:val="423434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A0D150E"/>
    <w:multiLevelType w:val="multilevel"/>
    <w:tmpl w:val="7A0D15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B6C2958"/>
    <w:multiLevelType w:val="multilevel"/>
    <w:tmpl w:val="7B6C2958"/>
    <w:lvl w:ilvl="0">
      <w:start w:val="1"/>
      <w:numFmt w:val="decimal"/>
      <w:lvlText w:val="%1."/>
      <w:lvlJc w:val="left"/>
      <w:pPr>
        <w:ind w:left="1440" w:hanging="360"/>
      </w:pPr>
    </w:lvl>
    <w:lvl w:ilvl="1">
      <w:start w:val="1"/>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4">
    <w:nsid w:val="7BF77BA9"/>
    <w:multiLevelType w:val="multilevel"/>
    <w:tmpl w:val="7BF77BA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nsid w:val="7D18684B"/>
    <w:multiLevelType w:val="hybridMultilevel"/>
    <w:tmpl w:val="C540BD2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6">
    <w:nsid w:val="7DC55320"/>
    <w:multiLevelType w:val="multilevel"/>
    <w:tmpl w:val="7DC55320"/>
    <w:lvl w:ilvl="0">
      <w:start w:val="1"/>
      <w:numFmt w:val="upperRoman"/>
      <w:lvlText w:val="%1."/>
      <w:lvlJc w:val="left"/>
      <w:pPr>
        <w:ind w:left="1080" w:hanging="720"/>
      </w:pPr>
      <w:rPr>
        <w:rFonts w:hint="default"/>
      </w:rPr>
    </w:lvl>
    <w:lvl w:ilvl="1">
      <w:start w:val="3"/>
      <w:numFmt w:val="decimal"/>
      <w:isLgl/>
      <w:lvlText w:val="%1.%2."/>
      <w:lvlJc w:val="left"/>
      <w:pPr>
        <w:ind w:left="115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7">
    <w:nsid w:val="7E7C321D"/>
    <w:multiLevelType w:val="multilevel"/>
    <w:tmpl w:val="C736073C"/>
    <w:lvl w:ilvl="0">
      <w:start w:val="1"/>
      <w:numFmt w:val="decimal"/>
      <w:lvlText w:val="%1."/>
      <w:lvlJc w:val="left"/>
      <w:pPr>
        <w:ind w:left="720" w:hanging="360"/>
      </w:pPr>
    </w:lvl>
    <w:lvl w:ilvl="1">
      <w:start w:val="1"/>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3840" w:hanging="1800"/>
      </w:pPr>
      <w:rPr>
        <w:rFonts w:hint="default"/>
      </w:rPr>
    </w:lvl>
  </w:abstractNum>
  <w:abstractNum w:abstractNumId="108">
    <w:nsid w:val="7FCE6860"/>
    <w:multiLevelType w:val="multilevel"/>
    <w:tmpl w:val="7FCE68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7FCF6B9C"/>
    <w:multiLevelType w:val="hybridMultilevel"/>
    <w:tmpl w:val="42A6332A"/>
    <w:lvl w:ilvl="0" w:tplc="08090011">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num w:numId="1">
    <w:abstractNumId w:val="55"/>
  </w:num>
  <w:num w:numId="2">
    <w:abstractNumId w:val="28"/>
  </w:num>
  <w:num w:numId="3">
    <w:abstractNumId w:val="4"/>
  </w:num>
  <w:num w:numId="4">
    <w:abstractNumId w:val="43"/>
  </w:num>
  <w:num w:numId="5">
    <w:abstractNumId w:val="41"/>
  </w:num>
  <w:num w:numId="6">
    <w:abstractNumId w:val="46"/>
  </w:num>
  <w:num w:numId="7">
    <w:abstractNumId w:val="97"/>
  </w:num>
  <w:num w:numId="8">
    <w:abstractNumId w:val="24"/>
  </w:num>
  <w:num w:numId="9">
    <w:abstractNumId w:val="103"/>
  </w:num>
  <w:num w:numId="10">
    <w:abstractNumId w:val="76"/>
  </w:num>
  <w:num w:numId="11">
    <w:abstractNumId w:val="1"/>
  </w:num>
  <w:num w:numId="12">
    <w:abstractNumId w:val="8"/>
  </w:num>
  <w:num w:numId="13">
    <w:abstractNumId w:val="60"/>
  </w:num>
  <w:num w:numId="14">
    <w:abstractNumId w:val="19"/>
  </w:num>
  <w:num w:numId="15">
    <w:abstractNumId w:val="22"/>
  </w:num>
  <w:num w:numId="16">
    <w:abstractNumId w:val="89"/>
  </w:num>
  <w:num w:numId="17">
    <w:abstractNumId w:val="30"/>
  </w:num>
  <w:num w:numId="18">
    <w:abstractNumId w:val="106"/>
  </w:num>
  <w:num w:numId="19">
    <w:abstractNumId w:val="3"/>
  </w:num>
  <w:num w:numId="20">
    <w:abstractNumId w:val="99"/>
  </w:num>
  <w:num w:numId="21">
    <w:abstractNumId w:val="108"/>
  </w:num>
  <w:num w:numId="22">
    <w:abstractNumId w:val="29"/>
  </w:num>
  <w:num w:numId="23">
    <w:abstractNumId w:val="87"/>
  </w:num>
  <w:num w:numId="24">
    <w:abstractNumId w:val="50"/>
  </w:num>
  <w:num w:numId="25">
    <w:abstractNumId w:val="102"/>
  </w:num>
  <w:num w:numId="26">
    <w:abstractNumId w:val="51"/>
  </w:num>
  <w:num w:numId="27">
    <w:abstractNumId w:val="45"/>
  </w:num>
  <w:num w:numId="28">
    <w:abstractNumId w:val="91"/>
  </w:num>
  <w:num w:numId="29">
    <w:abstractNumId w:val="32"/>
  </w:num>
  <w:num w:numId="30">
    <w:abstractNumId w:val="34"/>
  </w:num>
  <w:num w:numId="31">
    <w:abstractNumId w:val="62"/>
  </w:num>
  <w:num w:numId="32">
    <w:abstractNumId w:val="104"/>
  </w:num>
  <w:num w:numId="33">
    <w:abstractNumId w:val="42"/>
  </w:num>
  <w:num w:numId="34">
    <w:abstractNumId w:val="100"/>
  </w:num>
  <w:num w:numId="35">
    <w:abstractNumId w:val="27"/>
  </w:num>
  <w:num w:numId="36">
    <w:abstractNumId w:val="36"/>
  </w:num>
  <w:num w:numId="37">
    <w:abstractNumId w:val="81"/>
  </w:num>
  <w:num w:numId="38">
    <w:abstractNumId w:val="44"/>
  </w:num>
  <w:num w:numId="39">
    <w:abstractNumId w:val="63"/>
  </w:num>
  <w:num w:numId="40">
    <w:abstractNumId w:val="64"/>
  </w:num>
  <w:num w:numId="41">
    <w:abstractNumId w:val="65"/>
  </w:num>
  <w:num w:numId="42">
    <w:abstractNumId w:val="66"/>
  </w:num>
  <w:num w:numId="43">
    <w:abstractNumId w:val="67"/>
  </w:num>
  <w:num w:numId="44">
    <w:abstractNumId w:val="68"/>
  </w:num>
  <w:num w:numId="45">
    <w:abstractNumId w:val="69"/>
  </w:num>
  <w:num w:numId="46">
    <w:abstractNumId w:val="70"/>
  </w:num>
  <w:num w:numId="47">
    <w:abstractNumId w:val="71"/>
  </w:num>
  <w:num w:numId="48">
    <w:abstractNumId w:val="72"/>
  </w:num>
  <w:num w:numId="49">
    <w:abstractNumId w:val="73"/>
  </w:num>
  <w:num w:numId="50">
    <w:abstractNumId w:val="74"/>
  </w:num>
  <w:num w:numId="51">
    <w:abstractNumId w:val="23"/>
  </w:num>
  <w:num w:numId="52">
    <w:abstractNumId w:val="109"/>
  </w:num>
  <w:num w:numId="53">
    <w:abstractNumId w:val="25"/>
  </w:num>
  <w:num w:numId="54">
    <w:abstractNumId w:val="14"/>
  </w:num>
  <w:num w:numId="55">
    <w:abstractNumId w:val="17"/>
  </w:num>
  <w:num w:numId="56">
    <w:abstractNumId w:val="96"/>
  </w:num>
  <w:num w:numId="57">
    <w:abstractNumId w:val="6"/>
  </w:num>
  <w:num w:numId="58">
    <w:abstractNumId w:val="86"/>
  </w:num>
  <w:num w:numId="59">
    <w:abstractNumId w:val="85"/>
  </w:num>
  <w:num w:numId="60">
    <w:abstractNumId w:val="56"/>
  </w:num>
  <w:num w:numId="61">
    <w:abstractNumId w:val="37"/>
  </w:num>
  <w:num w:numId="62">
    <w:abstractNumId w:val="59"/>
  </w:num>
  <w:num w:numId="63">
    <w:abstractNumId w:val="20"/>
  </w:num>
  <w:num w:numId="64">
    <w:abstractNumId w:val="16"/>
  </w:num>
  <w:num w:numId="65">
    <w:abstractNumId w:val="40"/>
  </w:num>
  <w:num w:numId="66">
    <w:abstractNumId w:val="15"/>
  </w:num>
  <w:num w:numId="67">
    <w:abstractNumId w:val="11"/>
  </w:num>
  <w:num w:numId="68">
    <w:abstractNumId w:val="18"/>
  </w:num>
  <w:num w:numId="69">
    <w:abstractNumId w:val="7"/>
  </w:num>
  <w:num w:numId="70">
    <w:abstractNumId w:val="92"/>
  </w:num>
  <w:num w:numId="71">
    <w:abstractNumId w:val="26"/>
  </w:num>
  <w:num w:numId="72">
    <w:abstractNumId w:val="79"/>
  </w:num>
  <w:num w:numId="73">
    <w:abstractNumId w:val="48"/>
  </w:num>
  <w:num w:numId="74">
    <w:abstractNumId w:val="2"/>
  </w:num>
  <w:num w:numId="75">
    <w:abstractNumId w:val="90"/>
  </w:num>
  <w:num w:numId="76">
    <w:abstractNumId w:val="33"/>
  </w:num>
  <w:num w:numId="77">
    <w:abstractNumId w:val="94"/>
  </w:num>
  <w:num w:numId="78">
    <w:abstractNumId w:val="52"/>
  </w:num>
  <w:num w:numId="79">
    <w:abstractNumId w:val="105"/>
  </w:num>
  <w:num w:numId="80">
    <w:abstractNumId w:val="95"/>
  </w:num>
  <w:num w:numId="81">
    <w:abstractNumId w:val="54"/>
  </w:num>
  <w:num w:numId="82">
    <w:abstractNumId w:val="53"/>
  </w:num>
  <w:num w:numId="83">
    <w:abstractNumId w:val="78"/>
  </w:num>
  <w:num w:numId="84">
    <w:abstractNumId w:val="88"/>
  </w:num>
  <w:num w:numId="85">
    <w:abstractNumId w:val="39"/>
  </w:num>
  <w:num w:numId="86">
    <w:abstractNumId w:val="58"/>
  </w:num>
  <w:num w:numId="87">
    <w:abstractNumId w:val="5"/>
  </w:num>
  <w:num w:numId="88">
    <w:abstractNumId w:val="61"/>
  </w:num>
  <w:num w:numId="89">
    <w:abstractNumId w:val="77"/>
  </w:num>
  <w:num w:numId="90">
    <w:abstractNumId w:val="93"/>
  </w:num>
  <w:num w:numId="91">
    <w:abstractNumId w:val="12"/>
  </w:num>
  <w:num w:numId="92">
    <w:abstractNumId w:val="21"/>
  </w:num>
  <w:num w:numId="93">
    <w:abstractNumId w:val="82"/>
  </w:num>
  <w:num w:numId="94">
    <w:abstractNumId w:val="57"/>
  </w:num>
  <w:num w:numId="95">
    <w:abstractNumId w:val="38"/>
  </w:num>
  <w:num w:numId="96">
    <w:abstractNumId w:val="80"/>
  </w:num>
  <w:num w:numId="97">
    <w:abstractNumId w:val="47"/>
  </w:num>
  <w:num w:numId="98">
    <w:abstractNumId w:val="10"/>
  </w:num>
  <w:num w:numId="99">
    <w:abstractNumId w:val="98"/>
  </w:num>
  <w:num w:numId="100">
    <w:abstractNumId w:val="84"/>
  </w:num>
  <w:num w:numId="101">
    <w:abstractNumId w:val="83"/>
  </w:num>
  <w:num w:numId="102">
    <w:abstractNumId w:val="107"/>
  </w:num>
  <w:num w:numId="103">
    <w:abstractNumId w:val="35"/>
  </w:num>
  <w:num w:numId="104">
    <w:abstractNumId w:val="49"/>
  </w:num>
  <w:num w:numId="105">
    <w:abstractNumId w:val="13"/>
  </w:num>
  <w:num w:numId="106">
    <w:abstractNumId w:val="31"/>
  </w:num>
  <w:num w:numId="107">
    <w:abstractNumId w:val="101"/>
  </w:num>
  <w:num w:numId="108">
    <w:abstractNumId w:val="75"/>
  </w:num>
  <w:num w:numId="109">
    <w:abstractNumId w:val="9"/>
  </w:num>
  <w:num w:numId="110">
    <w:abstractNumId w:val="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90114" fillcolor="white">
      <v:fill color="white"/>
    </o:shapedefaults>
  </w:hdrShapeDefaults>
  <w:footnotePr>
    <w:footnote w:id="0"/>
    <w:footnote w:id="1"/>
  </w:footnotePr>
  <w:endnotePr>
    <w:endnote w:id="0"/>
    <w:endnote w:id="1"/>
  </w:endnotePr>
  <w:compat/>
  <w:rsids>
    <w:rsidRoot w:val="002E28DD"/>
    <w:rsid w:val="0000221B"/>
    <w:rsid w:val="000051A7"/>
    <w:rsid w:val="0000792B"/>
    <w:rsid w:val="00014626"/>
    <w:rsid w:val="000158A1"/>
    <w:rsid w:val="0002036E"/>
    <w:rsid w:val="0003338C"/>
    <w:rsid w:val="0003513D"/>
    <w:rsid w:val="00041DC8"/>
    <w:rsid w:val="00043BA8"/>
    <w:rsid w:val="00043E50"/>
    <w:rsid w:val="00043F5A"/>
    <w:rsid w:val="00044C95"/>
    <w:rsid w:val="000457DC"/>
    <w:rsid w:val="00047CA8"/>
    <w:rsid w:val="0005053D"/>
    <w:rsid w:val="00051FEE"/>
    <w:rsid w:val="0005262A"/>
    <w:rsid w:val="00055268"/>
    <w:rsid w:val="0005775C"/>
    <w:rsid w:val="00057A15"/>
    <w:rsid w:val="000603F1"/>
    <w:rsid w:val="00062017"/>
    <w:rsid w:val="00070089"/>
    <w:rsid w:val="00082A52"/>
    <w:rsid w:val="00085099"/>
    <w:rsid w:val="00094E3A"/>
    <w:rsid w:val="000A251C"/>
    <w:rsid w:val="000A4D51"/>
    <w:rsid w:val="000A669A"/>
    <w:rsid w:val="000A7976"/>
    <w:rsid w:val="000B0E0F"/>
    <w:rsid w:val="000B5194"/>
    <w:rsid w:val="000B6304"/>
    <w:rsid w:val="000B7B17"/>
    <w:rsid w:val="000C5BE0"/>
    <w:rsid w:val="000C61E4"/>
    <w:rsid w:val="000D126A"/>
    <w:rsid w:val="000D42E7"/>
    <w:rsid w:val="000E1CC2"/>
    <w:rsid w:val="000E3EC1"/>
    <w:rsid w:val="000E58E5"/>
    <w:rsid w:val="000F0B53"/>
    <w:rsid w:val="000F5DF2"/>
    <w:rsid w:val="000F603B"/>
    <w:rsid w:val="000F65DF"/>
    <w:rsid w:val="000F74B6"/>
    <w:rsid w:val="0011457E"/>
    <w:rsid w:val="00130AF6"/>
    <w:rsid w:val="00136FD9"/>
    <w:rsid w:val="00137618"/>
    <w:rsid w:val="00137B78"/>
    <w:rsid w:val="00141A81"/>
    <w:rsid w:val="00153889"/>
    <w:rsid w:val="001544ED"/>
    <w:rsid w:val="00154A93"/>
    <w:rsid w:val="00161DA4"/>
    <w:rsid w:val="00162BBE"/>
    <w:rsid w:val="001656D5"/>
    <w:rsid w:val="001707A2"/>
    <w:rsid w:val="001720E8"/>
    <w:rsid w:val="001803CC"/>
    <w:rsid w:val="0018210E"/>
    <w:rsid w:val="00184881"/>
    <w:rsid w:val="00195341"/>
    <w:rsid w:val="00195E85"/>
    <w:rsid w:val="00196B99"/>
    <w:rsid w:val="0019798C"/>
    <w:rsid w:val="001A7168"/>
    <w:rsid w:val="001B0426"/>
    <w:rsid w:val="001B713D"/>
    <w:rsid w:val="001C0B96"/>
    <w:rsid w:val="001C2084"/>
    <w:rsid w:val="001C5208"/>
    <w:rsid w:val="001D0A19"/>
    <w:rsid w:val="001D3753"/>
    <w:rsid w:val="001D4F44"/>
    <w:rsid w:val="001D769A"/>
    <w:rsid w:val="001E7A25"/>
    <w:rsid w:val="001F12E7"/>
    <w:rsid w:val="00201EED"/>
    <w:rsid w:val="00210E50"/>
    <w:rsid w:val="00212856"/>
    <w:rsid w:val="00216B66"/>
    <w:rsid w:val="002227A4"/>
    <w:rsid w:val="00224F8A"/>
    <w:rsid w:val="00234732"/>
    <w:rsid w:val="00235DC8"/>
    <w:rsid w:val="002366C7"/>
    <w:rsid w:val="00236DD4"/>
    <w:rsid w:val="002404DC"/>
    <w:rsid w:val="00253BF7"/>
    <w:rsid w:val="002548F2"/>
    <w:rsid w:val="00255FDF"/>
    <w:rsid w:val="0025736B"/>
    <w:rsid w:val="002605E5"/>
    <w:rsid w:val="002636EC"/>
    <w:rsid w:val="00264EB0"/>
    <w:rsid w:val="0026502D"/>
    <w:rsid w:val="00270F13"/>
    <w:rsid w:val="0028063E"/>
    <w:rsid w:val="0028107F"/>
    <w:rsid w:val="002838ED"/>
    <w:rsid w:val="00286ACB"/>
    <w:rsid w:val="00291A40"/>
    <w:rsid w:val="002954F5"/>
    <w:rsid w:val="0029716F"/>
    <w:rsid w:val="002A5865"/>
    <w:rsid w:val="002B112B"/>
    <w:rsid w:val="002B53DE"/>
    <w:rsid w:val="002C04D3"/>
    <w:rsid w:val="002C3577"/>
    <w:rsid w:val="002D0AC9"/>
    <w:rsid w:val="002D0F13"/>
    <w:rsid w:val="002D1FFB"/>
    <w:rsid w:val="002D340B"/>
    <w:rsid w:val="002E17FE"/>
    <w:rsid w:val="002E28DD"/>
    <w:rsid w:val="002E3E53"/>
    <w:rsid w:val="002E7CEF"/>
    <w:rsid w:val="002F161C"/>
    <w:rsid w:val="002F16A7"/>
    <w:rsid w:val="002F2E1E"/>
    <w:rsid w:val="002F322C"/>
    <w:rsid w:val="003001EA"/>
    <w:rsid w:val="00301BDD"/>
    <w:rsid w:val="00316BF9"/>
    <w:rsid w:val="003242A8"/>
    <w:rsid w:val="00332321"/>
    <w:rsid w:val="00332CEC"/>
    <w:rsid w:val="003365B4"/>
    <w:rsid w:val="00340A79"/>
    <w:rsid w:val="003418EB"/>
    <w:rsid w:val="0034229F"/>
    <w:rsid w:val="00342F66"/>
    <w:rsid w:val="003451CA"/>
    <w:rsid w:val="00361519"/>
    <w:rsid w:val="00362C9C"/>
    <w:rsid w:val="00364379"/>
    <w:rsid w:val="0036686D"/>
    <w:rsid w:val="003700FD"/>
    <w:rsid w:val="00371C01"/>
    <w:rsid w:val="00372BAF"/>
    <w:rsid w:val="003739F5"/>
    <w:rsid w:val="003756C9"/>
    <w:rsid w:val="0037766F"/>
    <w:rsid w:val="00380E1A"/>
    <w:rsid w:val="00386506"/>
    <w:rsid w:val="00392B8E"/>
    <w:rsid w:val="003942BC"/>
    <w:rsid w:val="003A0DAF"/>
    <w:rsid w:val="003A3122"/>
    <w:rsid w:val="003B3B26"/>
    <w:rsid w:val="003B5583"/>
    <w:rsid w:val="003B6361"/>
    <w:rsid w:val="003B7186"/>
    <w:rsid w:val="003C0E10"/>
    <w:rsid w:val="003C5EEF"/>
    <w:rsid w:val="003C7E4C"/>
    <w:rsid w:val="003D0DC9"/>
    <w:rsid w:val="003D49D5"/>
    <w:rsid w:val="003D64BC"/>
    <w:rsid w:val="003D6770"/>
    <w:rsid w:val="003E2362"/>
    <w:rsid w:val="003E2639"/>
    <w:rsid w:val="003E5ADC"/>
    <w:rsid w:val="003E7ECD"/>
    <w:rsid w:val="003F0CE0"/>
    <w:rsid w:val="00404A5B"/>
    <w:rsid w:val="00405203"/>
    <w:rsid w:val="00410D2C"/>
    <w:rsid w:val="00411F88"/>
    <w:rsid w:val="0041240B"/>
    <w:rsid w:val="00421A62"/>
    <w:rsid w:val="004228C1"/>
    <w:rsid w:val="00424518"/>
    <w:rsid w:val="004252FC"/>
    <w:rsid w:val="00432D88"/>
    <w:rsid w:val="0043591F"/>
    <w:rsid w:val="00441DE0"/>
    <w:rsid w:val="00451502"/>
    <w:rsid w:val="00451FB9"/>
    <w:rsid w:val="004524A2"/>
    <w:rsid w:val="00453E1D"/>
    <w:rsid w:val="004636B6"/>
    <w:rsid w:val="00466F6F"/>
    <w:rsid w:val="00467ED8"/>
    <w:rsid w:val="004749CC"/>
    <w:rsid w:val="004837B3"/>
    <w:rsid w:val="004918EF"/>
    <w:rsid w:val="004973B3"/>
    <w:rsid w:val="00497C1E"/>
    <w:rsid w:val="004A4B79"/>
    <w:rsid w:val="004B3EE1"/>
    <w:rsid w:val="004C03F4"/>
    <w:rsid w:val="004C0CB7"/>
    <w:rsid w:val="004C3BC8"/>
    <w:rsid w:val="004D1867"/>
    <w:rsid w:val="004D3EDB"/>
    <w:rsid w:val="004D5EE2"/>
    <w:rsid w:val="004D756F"/>
    <w:rsid w:val="004E023F"/>
    <w:rsid w:val="004F28BC"/>
    <w:rsid w:val="004F4B65"/>
    <w:rsid w:val="005001A9"/>
    <w:rsid w:val="005006FA"/>
    <w:rsid w:val="005042BF"/>
    <w:rsid w:val="0050628C"/>
    <w:rsid w:val="005124E2"/>
    <w:rsid w:val="00517B38"/>
    <w:rsid w:val="00517D86"/>
    <w:rsid w:val="0052209C"/>
    <w:rsid w:val="00525338"/>
    <w:rsid w:val="00526B60"/>
    <w:rsid w:val="00527F31"/>
    <w:rsid w:val="00531474"/>
    <w:rsid w:val="005446E4"/>
    <w:rsid w:val="005474B2"/>
    <w:rsid w:val="00550B8D"/>
    <w:rsid w:val="00551E5C"/>
    <w:rsid w:val="00566415"/>
    <w:rsid w:val="00573464"/>
    <w:rsid w:val="00573548"/>
    <w:rsid w:val="0058502E"/>
    <w:rsid w:val="00585BFF"/>
    <w:rsid w:val="00590FF5"/>
    <w:rsid w:val="005922F3"/>
    <w:rsid w:val="005958B0"/>
    <w:rsid w:val="00595A9B"/>
    <w:rsid w:val="005A1B93"/>
    <w:rsid w:val="005A6880"/>
    <w:rsid w:val="005B55DF"/>
    <w:rsid w:val="005B77F0"/>
    <w:rsid w:val="005C0015"/>
    <w:rsid w:val="005C3A5D"/>
    <w:rsid w:val="005D1CBE"/>
    <w:rsid w:val="005D42EF"/>
    <w:rsid w:val="005D7819"/>
    <w:rsid w:val="005E55E0"/>
    <w:rsid w:val="005E6696"/>
    <w:rsid w:val="005E68B3"/>
    <w:rsid w:val="005F0FE0"/>
    <w:rsid w:val="005F1031"/>
    <w:rsid w:val="005F27EC"/>
    <w:rsid w:val="005F4848"/>
    <w:rsid w:val="00605898"/>
    <w:rsid w:val="0060661D"/>
    <w:rsid w:val="00607262"/>
    <w:rsid w:val="00607DF4"/>
    <w:rsid w:val="00612F62"/>
    <w:rsid w:val="00613870"/>
    <w:rsid w:val="0061391A"/>
    <w:rsid w:val="00614344"/>
    <w:rsid w:val="00620A0B"/>
    <w:rsid w:val="00626924"/>
    <w:rsid w:val="00626CC9"/>
    <w:rsid w:val="00626D6B"/>
    <w:rsid w:val="006277FD"/>
    <w:rsid w:val="00627EB9"/>
    <w:rsid w:val="00647B24"/>
    <w:rsid w:val="0065089F"/>
    <w:rsid w:val="006513EB"/>
    <w:rsid w:val="00651492"/>
    <w:rsid w:val="006544D5"/>
    <w:rsid w:val="00657676"/>
    <w:rsid w:val="00657C31"/>
    <w:rsid w:val="00666C0E"/>
    <w:rsid w:val="00667874"/>
    <w:rsid w:val="00671A6F"/>
    <w:rsid w:val="006762E0"/>
    <w:rsid w:val="00677ED0"/>
    <w:rsid w:val="006873BA"/>
    <w:rsid w:val="0069434E"/>
    <w:rsid w:val="006A7353"/>
    <w:rsid w:val="006B04E3"/>
    <w:rsid w:val="006B5AA7"/>
    <w:rsid w:val="006B7EEC"/>
    <w:rsid w:val="006C3CFE"/>
    <w:rsid w:val="006C73E7"/>
    <w:rsid w:val="006D17DE"/>
    <w:rsid w:val="006D4F3A"/>
    <w:rsid w:val="006E5986"/>
    <w:rsid w:val="006E6D5E"/>
    <w:rsid w:val="006F66B4"/>
    <w:rsid w:val="006F70AB"/>
    <w:rsid w:val="00707722"/>
    <w:rsid w:val="007112DB"/>
    <w:rsid w:val="00715BFE"/>
    <w:rsid w:val="00727520"/>
    <w:rsid w:val="0073084C"/>
    <w:rsid w:val="007378A8"/>
    <w:rsid w:val="0074149E"/>
    <w:rsid w:val="00753997"/>
    <w:rsid w:val="00754505"/>
    <w:rsid w:val="00761FEC"/>
    <w:rsid w:val="00763D79"/>
    <w:rsid w:val="00764405"/>
    <w:rsid w:val="00772C2B"/>
    <w:rsid w:val="0077375C"/>
    <w:rsid w:val="00774FBC"/>
    <w:rsid w:val="00781971"/>
    <w:rsid w:val="007829F9"/>
    <w:rsid w:val="00795EFD"/>
    <w:rsid w:val="007A28E5"/>
    <w:rsid w:val="007A655F"/>
    <w:rsid w:val="007A7C55"/>
    <w:rsid w:val="007B034D"/>
    <w:rsid w:val="007B0FBE"/>
    <w:rsid w:val="007B3584"/>
    <w:rsid w:val="007B3DB2"/>
    <w:rsid w:val="007C2320"/>
    <w:rsid w:val="007C3AE5"/>
    <w:rsid w:val="007C59F6"/>
    <w:rsid w:val="007D7C8A"/>
    <w:rsid w:val="007E45DD"/>
    <w:rsid w:val="007E4F21"/>
    <w:rsid w:val="007E58D5"/>
    <w:rsid w:val="00801AC4"/>
    <w:rsid w:val="0080290D"/>
    <w:rsid w:val="00803DCA"/>
    <w:rsid w:val="00806219"/>
    <w:rsid w:val="00811729"/>
    <w:rsid w:val="00812F6E"/>
    <w:rsid w:val="00815CFE"/>
    <w:rsid w:val="00827CA6"/>
    <w:rsid w:val="00832E4E"/>
    <w:rsid w:val="00836975"/>
    <w:rsid w:val="00847956"/>
    <w:rsid w:val="00851F8B"/>
    <w:rsid w:val="00852250"/>
    <w:rsid w:val="008526BC"/>
    <w:rsid w:val="00853204"/>
    <w:rsid w:val="008572D8"/>
    <w:rsid w:val="00860763"/>
    <w:rsid w:val="00865C50"/>
    <w:rsid w:val="008662D0"/>
    <w:rsid w:val="00867054"/>
    <w:rsid w:val="0087351B"/>
    <w:rsid w:val="00885C61"/>
    <w:rsid w:val="008872FB"/>
    <w:rsid w:val="008918ED"/>
    <w:rsid w:val="008A003E"/>
    <w:rsid w:val="008A0537"/>
    <w:rsid w:val="008A4CB7"/>
    <w:rsid w:val="008A75BF"/>
    <w:rsid w:val="008B3FA2"/>
    <w:rsid w:val="008C2AD5"/>
    <w:rsid w:val="008C64AB"/>
    <w:rsid w:val="008D0C7A"/>
    <w:rsid w:val="008D3176"/>
    <w:rsid w:val="008D3AA7"/>
    <w:rsid w:val="008D7F29"/>
    <w:rsid w:val="008E1C58"/>
    <w:rsid w:val="008E56D6"/>
    <w:rsid w:val="008E661B"/>
    <w:rsid w:val="008E7E8F"/>
    <w:rsid w:val="008F112A"/>
    <w:rsid w:val="008F280B"/>
    <w:rsid w:val="008F300E"/>
    <w:rsid w:val="008F4D01"/>
    <w:rsid w:val="008F74AE"/>
    <w:rsid w:val="009032E6"/>
    <w:rsid w:val="00906AA9"/>
    <w:rsid w:val="00913248"/>
    <w:rsid w:val="00917FCB"/>
    <w:rsid w:val="0093110E"/>
    <w:rsid w:val="0093339F"/>
    <w:rsid w:val="00935A41"/>
    <w:rsid w:val="009423B3"/>
    <w:rsid w:val="00942CC2"/>
    <w:rsid w:val="00950575"/>
    <w:rsid w:val="0095218F"/>
    <w:rsid w:val="0095492C"/>
    <w:rsid w:val="00961485"/>
    <w:rsid w:val="00964669"/>
    <w:rsid w:val="0097448D"/>
    <w:rsid w:val="00976CB5"/>
    <w:rsid w:val="00981A18"/>
    <w:rsid w:val="0098498B"/>
    <w:rsid w:val="0098507C"/>
    <w:rsid w:val="00987068"/>
    <w:rsid w:val="009908B4"/>
    <w:rsid w:val="00990D00"/>
    <w:rsid w:val="009928E6"/>
    <w:rsid w:val="00993A58"/>
    <w:rsid w:val="00996494"/>
    <w:rsid w:val="009969FD"/>
    <w:rsid w:val="009B153A"/>
    <w:rsid w:val="009B2D26"/>
    <w:rsid w:val="009B3A8C"/>
    <w:rsid w:val="009B503E"/>
    <w:rsid w:val="009B5E62"/>
    <w:rsid w:val="009C03FF"/>
    <w:rsid w:val="009C0471"/>
    <w:rsid w:val="009C3C9B"/>
    <w:rsid w:val="009C622F"/>
    <w:rsid w:val="009C72A8"/>
    <w:rsid w:val="009D17A8"/>
    <w:rsid w:val="009D3209"/>
    <w:rsid w:val="009D360A"/>
    <w:rsid w:val="009D3EBE"/>
    <w:rsid w:val="009D4371"/>
    <w:rsid w:val="009E1936"/>
    <w:rsid w:val="009F0757"/>
    <w:rsid w:val="009F4731"/>
    <w:rsid w:val="009F4F24"/>
    <w:rsid w:val="009F585E"/>
    <w:rsid w:val="009F6243"/>
    <w:rsid w:val="00A00F59"/>
    <w:rsid w:val="00A020EF"/>
    <w:rsid w:val="00A02528"/>
    <w:rsid w:val="00A03524"/>
    <w:rsid w:val="00A06A1D"/>
    <w:rsid w:val="00A108D4"/>
    <w:rsid w:val="00A11274"/>
    <w:rsid w:val="00A13CEE"/>
    <w:rsid w:val="00A17D44"/>
    <w:rsid w:val="00A215BA"/>
    <w:rsid w:val="00A2447B"/>
    <w:rsid w:val="00A24D08"/>
    <w:rsid w:val="00A309B6"/>
    <w:rsid w:val="00A34762"/>
    <w:rsid w:val="00A45BCC"/>
    <w:rsid w:val="00A47EAD"/>
    <w:rsid w:val="00A523F4"/>
    <w:rsid w:val="00A5345F"/>
    <w:rsid w:val="00A53F3F"/>
    <w:rsid w:val="00A545A8"/>
    <w:rsid w:val="00A55624"/>
    <w:rsid w:val="00A62370"/>
    <w:rsid w:val="00A62889"/>
    <w:rsid w:val="00A63E28"/>
    <w:rsid w:val="00A64C7D"/>
    <w:rsid w:val="00A64E26"/>
    <w:rsid w:val="00A71410"/>
    <w:rsid w:val="00A71F3A"/>
    <w:rsid w:val="00A8769A"/>
    <w:rsid w:val="00AA0BE7"/>
    <w:rsid w:val="00AA1F00"/>
    <w:rsid w:val="00AA4B3E"/>
    <w:rsid w:val="00AB0519"/>
    <w:rsid w:val="00AB0EB8"/>
    <w:rsid w:val="00AB4FE4"/>
    <w:rsid w:val="00AB7515"/>
    <w:rsid w:val="00AC0E96"/>
    <w:rsid w:val="00AC33EF"/>
    <w:rsid w:val="00AC78EB"/>
    <w:rsid w:val="00AD65B8"/>
    <w:rsid w:val="00AE111A"/>
    <w:rsid w:val="00AE4966"/>
    <w:rsid w:val="00AE5754"/>
    <w:rsid w:val="00AF246E"/>
    <w:rsid w:val="00AF2850"/>
    <w:rsid w:val="00AF3244"/>
    <w:rsid w:val="00AF585E"/>
    <w:rsid w:val="00B032B4"/>
    <w:rsid w:val="00B046A0"/>
    <w:rsid w:val="00B136F1"/>
    <w:rsid w:val="00B16DDB"/>
    <w:rsid w:val="00B20F2E"/>
    <w:rsid w:val="00B21A6E"/>
    <w:rsid w:val="00B22954"/>
    <w:rsid w:val="00B27839"/>
    <w:rsid w:val="00B311CD"/>
    <w:rsid w:val="00B34359"/>
    <w:rsid w:val="00B35F12"/>
    <w:rsid w:val="00B427A7"/>
    <w:rsid w:val="00B4630B"/>
    <w:rsid w:val="00B47C69"/>
    <w:rsid w:val="00B51CF5"/>
    <w:rsid w:val="00B571C6"/>
    <w:rsid w:val="00B57870"/>
    <w:rsid w:val="00B702B9"/>
    <w:rsid w:val="00B722F1"/>
    <w:rsid w:val="00B7306C"/>
    <w:rsid w:val="00B73866"/>
    <w:rsid w:val="00B7655E"/>
    <w:rsid w:val="00B81740"/>
    <w:rsid w:val="00B820F6"/>
    <w:rsid w:val="00B8478D"/>
    <w:rsid w:val="00B8791E"/>
    <w:rsid w:val="00BA1A1F"/>
    <w:rsid w:val="00BA2B49"/>
    <w:rsid w:val="00BA4DA4"/>
    <w:rsid w:val="00BA61CD"/>
    <w:rsid w:val="00BA7B9F"/>
    <w:rsid w:val="00BB656F"/>
    <w:rsid w:val="00BB70A5"/>
    <w:rsid w:val="00BD6B93"/>
    <w:rsid w:val="00BD79D0"/>
    <w:rsid w:val="00BE1697"/>
    <w:rsid w:val="00BF07FE"/>
    <w:rsid w:val="00BF0A38"/>
    <w:rsid w:val="00BF44B0"/>
    <w:rsid w:val="00BF4F26"/>
    <w:rsid w:val="00C02A3C"/>
    <w:rsid w:val="00C06700"/>
    <w:rsid w:val="00C0776D"/>
    <w:rsid w:val="00C13DAC"/>
    <w:rsid w:val="00C2619E"/>
    <w:rsid w:val="00C30FB0"/>
    <w:rsid w:val="00C32403"/>
    <w:rsid w:val="00C34430"/>
    <w:rsid w:val="00C400A9"/>
    <w:rsid w:val="00C50B78"/>
    <w:rsid w:val="00C54E1A"/>
    <w:rsid w:val="00C576AD"/>
    <w:rsid w:val="00C60199"/>
    <w:rsid w:val="00C613CF"/>
    <w:rsid w:val="00C61F26"/>
    <w:rsid w:val="00C70DB7"/>
    <w:rsid w:val="00C71C8C"/>
    <w:rsid w:val="00C72281"/>
    <w:rsid w:val="00C81BB8"/>
    <w:rsid w:val="00C81E2E"/>
    <w:rsid w:val="00C83FD0"/>
    <w:rsid w:val="00C85278"/>
    <w:rsid w:val="00C85D17"/>
    <w:rsid w:val="00C91087"/>
    <w:rsid w:val="00C9783C"/>
    <w:rsid w:val="00CA1B25"/>
    <w:rsid w:val="00CA2C10"/>
    <w:rsid w:val="00CA38E3"/>
    <w:rsid w:val="00CA7108"/>
    <w:rsid w:val="00CA7233"/>
    <w:rsid w:val="00CA76ED"/>
    <w:rsid w:val="00CB418B"/>
    <w:rsid w:val="00CC08B6"/>
    <w:rsid w:val="00CC3E46"/>
    <w:rsid w:val="00CC538C"/>
    <w:rsid w:val="00CD7108"/>
    <w:rsid w:val="00CE0AA4"/>
    <w:rsid w:val="00CE6D57"/>
    <w:rsid w:val="00CF5D10"/>
    <w:rsid w:val="00D03F3C"/>
    <w:rsid w:val="00D06F29"/>
    <w:rsid w:val="00D11B42"/>
    <w:rsid w:val="00D11FF1"/>
    <w:rsid w:val="00D132D1"/>
    <w:rsid w:val="00D14301"/>
    <w:rsid w:val="00D262B9"/>
    <w:rsid w:val="00D270FB"/>
    <w:rsid w:val="00D308B9"/>
    <w:rsid w:val="00D33513"/>
    <w:rsid w:val="00D37BEA"/>
    <w:rsid w:val="00D4048F"/>
    <w:rsid w:val="00D41F05"/>
    <w:rsid w:val="00D43F91"/>
    <w:rsid w:val="00D46E1A"/>
    <w:rsid w:val="00D50950"/>
    <w:rsid w:val="00D50F11"/>
    <w:rsid w:val="00D51AD8"/>
    <w:rsid w:val="00D543EE"/>
    <w:rsid w:val="00D64775"/>
    <w:rsid w:val="00D64D8D"/>
    <w:rsid w:val="00D6640E"/>
    <w:rsid w:val="00D7563B"/>
    <w:rsid w:val="00D758FC"/>
    <w:rsid w:val="00D76C4D"/>
    <w:rsid w:val="00D9548F"/>
    <w:rsid w:val="00D957E7"/>
    <w:rsid w:val="00DA3C03"/>
    <w:rsid w:val="00DA4238"/>
    <w:rsid w:val="00DA6C3E"/>
    <w:rsid w:val="00DB0510"/>
    <w:rsid w:val="00DB1780"/>
    <w:rsid w:val="00DB1B9F"/>
    <w:rsid w:val="00DC2936"/>
    <w:rsid w:val="00DC6D64"/>
    <w:rsid w:val="00DD3F8A"/>
    <w:rsid w:val="00DD43F2"/>
    <w:rsid w:val="00DE09E9"/>
    <w:rsid w:val="00DE7EBC"/>
    <w:rsid w:val="00DF35D4"/>
    <w:rsid w:val="00DF3F7A"/>
    <w:rsid w:val="00E00082"/>
    <w:rsid w:val="00E053DC"/>
    <w:rsid w:val="00E05DFC"/>
    <w:rsid w:val="00E125EC"/>
    <w:rsid w:val="00E14246"/>
    <w:rsid w:val="00E21247"/>
    <w:rsid w:val="00E3078F"/>
    <w:rsid w:val="00E31E7D"/>
    <w:rsid w:val="00E3507D"/>
    <w:rsid w:val="00E36412"/>
    <w:rsid w:val="00E36D00"/>
    <w:rsid w:val="00E4119A"/>
    <w:rsid w:val="00E47955"/>
    <w:rsid w:val="00E545BE"/>
    <w:rsid w:val="00E670E1"/>
    <w:rsid w:val="00E74C73"/>
    <w:rsid w:val="00E820D3"/>
    <w:rsid w:val="00E82D35"/>
    <w:rsid w:val="00E84A54"/>
    <w:rsid w:val="00E85580"/>
    <w:rsid w:val="00E957ED"/>
    <w:rsid w:val="00EA1618"/>
    <w:rsid w:val="00EB1C02"/>
    <w:rsid w:val="00EB5865"/>
    <w:rsid w:val="00EB742F"/>
    <w:rsid w:val="00EC3220"/>
    <w:rsid w:val="00EC7D75"/>
    <w:rsid w:val="00EC7DD6"/>
    <w:rsid w:val="00EC7ECD"/>
    <w:rsid w:val="00ED1826"/>
    <w:rsid w:val="00EE6176"/>
    <w:rsid w:val="00EE7DFB"/>
    <w:rsid w:val="00EF1A58"/>
    <w:rsid w:val="00EF733F"/>
    <w:rsid w:val="00F02E49"/>
    <w:rsid w:val="00F04EBF"/>
    <w:rsid w:val="00F12D24"/>
    <w:rsid w:val="00F15319"/>
    <w:rsid w:val="00F17353"/>
    <w:rsid w:val="00F1738E"/>
    <w:rsid w:val="00F17899"/>
    <w:rsid w:val="00F217F0"/>
    <w:rsid w:val="00F248BA"/>
    <w:rsid w:val="00F274F8"/>
    <w:rsid w:val="00F27C91"/>
    <w:rsid w:val="00F30AD8"/>
    <w:rsid w:val="00F36D76"/>
    <w:rsid w:val="00F46050"/>
    <w:rsid w:val="00F50F79"/>
    <w:rsid w:val="00F534F4"/>
    <w:rsid w:val="00F55757"/>
    <w:rsid w:val="00F55C4F"/>
    <w:rsid w:val="00F60DD8"/>
    <w:rsid w:val="00F67373"/>
    <w:rsid w:val="00F67B91"/>
    <w:rsid w:val="00F7210C"/>
    <w:rsid w:val="00F76575"/>
    <w:rsid w:val="00F80891"/>
    <w:rsid w:val="00F82694"/>
    <w:rsid w:val="00F86CE1"/>
    <w:rsid w:val="00F91917"/>
    <w:rsid w:val="00F9759F"/>
    <w:rsid w:val="00FA4C5B"/>
    <w:rsid w:val="00FB3D33"/>
    <w:rsid w:val="00FC2844"/>
    <w:rsid w:val="00FC2DEE"/>
    <w:rsid w:val="00FC5759"/>
    <w:rsid w:val="00FC6BAC"/>
    <w:rsid w:val="00FE0729"/>
    <w:rsid w:val="00FE1418"/>
    <w:rsid w:val="00FE3ED3"/>
    <w:rsid w:val="00FF0305"/>
    <w:rsid w:val="00FF5B47"/>
    <w:rsid w:val="19BF0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fillcolor="white">
      <v:fill color="white"/>
    </o:shapedefaults>
    <o:shapelayout v:ext="edit">
      <o:idmap v:ext="edit" data="1"/>
      <o:rules v:ext="edit">
        <o:r id="V:Rule27" type="connector" idref="#_x0000_s1126"/>
        <o:r id="V:Rule28" type="connector" idref="#_x0000_s1139"/>
        <o:r id="V:Rule29" type="connector" idref="#_x0000_s1120"/>
        <o:r id="V:Rule30" type="connector" idref="#_x0000_s1113"/>
        <o:r id="V:Rule31" type="connector" idref="#_x0000_s1096"/>
        <o:r id="V:Rule32" type="connector" idref="#_x0000_s1117"/>
        <o:r id="V:Rule33" type="connector" idref="#_x0000_s1121"/>
        <o:r id="V:Rule34" type="connector" idref="#_x0000_s1125"/>
        <o:r id="V:Rule35" type="connector" idref="#_x0000_s1136"/>
        <o:r id="V:Rule36" type="connector" idref="#_x0000_s1133"/>
        <o:r id="V:Rule37" type="connector" idref="#_x0000_s1109"/>
        <o:r id="V:Rule38" type="connector" idref="#_x0000_s1111"/>
        <o:r id="V:Rule39" type="connector" idref="#_x0000_s1115"/>
        <o:r id="V:Rule40" type="connector" idref="#_x0000_s1130"/>
        <o:r id="V:Rule41" type="connector" idref="#_x0000_s1110"/>
        <o:r id="V:Rule42" type="connector" idref="#_x0000_s1097"/>
        <o:r id="V:Rule43" type="connector" idref="#_x0000_s1132"/>
        <o:r id="V:Rule44" type="connector" idref="#_x0000_s1118"/>
        <o:r id="V:Rule45" type="connector" idref="#_x0000_s1123"/>
        <o:r id="V:Rule46" type="connector" idref="#_x0000_s1114"/>
        <o:r id="V:Rule47" type="connector" idref="#_x0000_s1128"/>
        <o:r id="V:Rule48" type="connector" idref="#_x0000_s1131"/>
        <o:r id="V:Rule49" type="connector" idref="#_x0000_s1138"/>
        <o:r id="V:Rule50" type="connector" idref="#_x0000_s1124"/>
        <o:r id="V:Rule51" type="connector" idref="#_x0000_s1112"/>
        <o:r id="V:Rule5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62"/>
    <w:rPr>
      <w:sz w:val="22"/>
      <w:szCs w:val="22"/>
      <w:lang w:val="id-ID" w:eastAsia="en-US"/>
    </w:rPr>
  </w:style>
  <w:style w:type="paragraph" w:styleId="Heading1">
    <w:name w:val="heading 1"/>
    <w:basedOn w:val="Normal"/>
    <w:next w:val="Normal"/>
    <w:link w:val="Heading1Char"/>
    <w:uiPriority w:val="9"/>
    <w:qFormat/>
    <w:rsid w:val="00A34762"/>
    <w:pPr>
      <w:keepNext/>
      <w:tabs>
        <w:tab w:val="left"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762"/>
    <w:rPr>
      <w:rFonts w:asciiTheme="majorHAnsi" w:eastAsiaTheme="majorEastAsia" w:hAnsiTheme="majorHAnsi" w:cstheme="majorBidi"/>
      <w:b/>
      <w:bCs/>
      <w:kern w:val="32"/>
      <w:sz w:val="32"/>
      <w:szCs w:val="32"/>
      <w:lang w:val="en-US"/>
    </w:rPr>
  </w:style>
  <w:style w:type="paragraph" w:styleId="BalloonText">
    <w:name w:val="Balloon Text"/>
    <w:basedOn w:val="Normal"/>
    <w:link w:val="BalloonTextChar"/>
    <w:uiPriority w:val="99"/>
    <w:unhideWhenUsed/>
    <w:rsid w:val="00A34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62"/>
    <w:rPr>
      <w:rFonts w:ascii="Tahoma" w:hAnsi="Tahoma" w:cs="Tahoma"/>
      <w:sz w:val="16"/>
      <w:szCs w:val="16"/>
    </w:rPr>
  </w:style>
  <w:style w:type="paragraph" w:styleId="BodyText">
    <w:name w:val="Body Text"/>
    <w:basedOn w:val="Normal"/>
    <w:link w:val="BodyTextChar"/>
    <w:rsid w:val="00A34762"/>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3476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34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62"/>
  </w:style>
  <w:style w:type="paragraph" w:styleId="Header">
    <w:name w:val="header"/>
    <w:basedOn w:val="Normal"/>
    <w:link w:val="HeaderChar"/>
    <w:uiPriority w:val="99"/>
    <w:unhideWhenUsed/>
    <w:rsid w:val="00A34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62"/>
  </w:style>
  <w:style w:type="table" w:styleId="TableGrid">
    <w:name w:val="Table Grid"/>
    <w:basedOn w:val="TableNormal"/>
    <w:uiPriority w:val="59"/>
    <w:rsid w:val="00A34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34762"/>
    <w:pPr>
      <w:autoSpaceDE w:val="0"/>
      <w:autoSpaceDN w:val="0"/>
      <w:adjustRightInd w:val="0"/>
      <w:spacing w:after="0" w:line="240" w:lineRule="auto"/>
    </w:pPr>
    <w:rPr>
      <w:rFonts w:ascii="Tahoma" w:hAnsi="Tahoma" w:cs="Tahoma"/>
      <w:color w:val="000000"/>
      <w:sz w:val="24"/>
      <w:szCs w:val="24"/>
      <w:lang w:val="id-ID" w:eastAsia="en-US"/>
    </w:rPr>
  </w:style>
  <w:style w:type="paragraph" w:customStyle="1" w:styleId="ListParagraph1">
    <w:name w:val="List Paragraph1"/>
    <w:basedOn w:val="Normal"/>
    <w:uiPriority w:val="34"/>
    <w:qFormat/>
    <w:rsid w:val="00A3476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US"/>
    </w:rPr>
  </w:style>
  <w:style w:type="paragraph" w:customStyle="1" w:styleId="ListParagraph10">
    <w:name w:val="List Paragraph1"/>
    <w:basedOn w:val="Normal"/>
    <w:uiPriority w:val="34"/>
    <w:qFormat/>
    <w:rsid w:val="00A34762"/>
    <w:pPr>
      <w:ind w:left="720"/>
      <w:contextualSpacing/>
    </w:pPr>
    <w:rPr>
      <w:lang w:val="en-US"/>
    </w:rPr>
  </w:style>
  <w:style w:type="character" w:customStyle="1" w:styleId="Bodytext4">
    <w:name w:val="Body text (4)_"/>
    <w:basedOn w:val="DefaultParagraphFont"/>
    <w:link w:val="Bodytext40"/>
    <w:rsid w:val="00A34762"/>
    <w:rPr>
      <w:b/>
      <w:bCs/>
      <w:shd w:val="clear" w:color="auto" w:fill="FFFFFF"/>
    </w:rPr>
  </w:style>
  <w:style w:type="paragraph" w:customStyle="1" w:styleId="Bodytext40">
    <w:name w:val="Body text (4)"/>
    <w:basedOn w:val="Normal"/>
    <w:link w:val="Bodytext4"/>
    <w:rsid w:val="00A34762"/>
    <w:pPr>
      <w:widowControl w:val="0"/>
      <w:shd w:val="clear" w:color="auto" w:fill="FFFFFF"/>
      <w:spacing w:before="300" w:after="0" w:line="322" w:lineRule="exact"/>
      <w:ind w:hanging="419"/>
      <w:jc w:val="both"/>
    </w:pPr>
    <w:rPr>
      <w:b/>
      <w:bCs/>
    </w:rPr>
  </w:style>
  <w:style w:type="character" w:customStyle="1" w:styleId="Bodytext2Italic">
    <w:name w:val="Body text (2) + Italic"/>
    <w:basedOn w:val="DefaultParagraphFont"/>
    <w:rsid w:val="00A34762"/>
    <w:rPr>
      <w:rFonts w:ascii="Times New Roman" w:eastAsia="Times New Roman" w:hAnsi="Times New Roman" w:cs="Times New Roman"/>
      <w:i/>
      <w:iCs/>
      <w:color w:val="000000"/>
      <w:spacing w:val="0"/>
      <w:w w:val="100"/>
      <w:position w:val="0"/>
      <w:sz w:val="24"/>
      <w:szCs w:val="24"/>
      <w:u w:val="none"/>
      <w:lang w:val="en-US" w:eastAsia="en-US" w:bidi="en-US"/>
    </w:rPr>
  </w:style>
  <w:style w:type="paragraph" w:styleId="ListParagraph">
    <w:name w:val="List Paragraph"/>
    <w:basedOn w:val="Normal"/>
    <w:uiPriority w:val="34"/>
    <w:unhideWhenUsed/>
    <w:qFormat/>
    <w:rsid w:val="00D50F11"/>
    <w:pPr>
      <w:ind w:left="720"/>
      <w:contextualSpacing/>
    </w:pPr>
  </w:style>
  <w:style w:type="paragraph" w:styleId="BodyTextIndent">
    <w:name w:val="Body Text Indent"/>
    <w:basedOn w:val="Normal"/>
    <w:link w:val="BodyTextIndentChar"/>
    <w:uiPriority w:val="99"/>
    <w:semiHidden/>
    <w:unhideWhenUsed/>
    <w:rsid w:val="00AD65B8"/>
    <w:pPr>
      <w:spacing w:after="120"/>
      <w:ind w:left="283"/>
    </w:pPr>
  </w:style>
  <w:style w:type="character" w:customStyle="1" w:styleId="BodyTextIndentChar">
    <w:name w:val="Body Text Indent Char"/>
    <w:basedOn w:val="DefaultParagraphFont"/>
    <w:link w:val="BodyTextIndent"/>
    <w:uiPriority w:val="99"/>
    <w:semiHidden/>
    <w:rsid w:val="00AD65B8"/>
    <w:rPr>
      <w:sz w:val="22"/>
      <w:szCs w:val="22"/>
      <w:lang w:val="id-ID" w:eastAsia="en-US"/>
    </w:rPr>
  </w:style>
  <w:style w:type="character" w:styleId="Hyperlink">
    <w:name w:val="Hyperlink"/>
    <w:basedOn w:val="DefaultParagraphFont"/>
    <w:uiPriority w:val="99"/>
    <w:semiHidden/>
    <w:unhideWhenUsed/>
    <w:rsid w:val="002404DC"/>
    <w:rPr>
      <w:color w:val="0000FF"/>
      <w:u w:val="single"/>
    </w:rPr>
  </w:style>
  <w:style w:type="character" w:styleId="FollowedHyperlink">
    <w:name w:val="FollowedHyperlink"/>
    <w:basedOn w:val="DefaultParagraphFont"/>
    <w:uiPriority w:val="99"/>
    <w:semiHidden/>
    <w:unhideWhenUsed/>
    <w:rsid w:val="002404DC"/>
    <w:rPr>
      <w:color w:val="800080"/>
      <w:u w:val="single"/>
    </w:rPr>
  </w:style>
  <w:style w:type="paragraph" w:customStyle="1" w:styleId="xl65">
    <w:name w:val="xl65"/>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xl66">
    <w:name w:val="xl66"/>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24"/>
      <w:szCs w:val="24"/>
      <w:lang w:val="en-US"/>
    </w:rPr>
  </w:style>
  <w:style w:type="paragraph" w:customStyle="1" w:styleId="xl67">
    <w:name w:val="xl67"/>
    <w:basedOn w:val="Normal"/>
    <w:rsid w:val="002404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24"/>
      <w:szCs w:val="24"/>
      <w:lang w:val="en-US"/>
    </w:rPr>
  </w:style>
  <w:style w:type="paragraph" w:customStyle="1" w:styleId="xl68">
    <w:name w:val="xl68"/>
    <w:basedOn w:val="Normal"/>
    <w:rsid w:val="002404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val="en-US"/>
    </w:rPr>
  </w:style>
  <w:style w:type="paragraph" w:customStyle="1" w:styleId="xl69">
    <w:name w:val="xl69"/>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val="en-US"/>
    </w:rPr>
  </w:style>
  <w:style w:type="paragraph" w:customStyle="1" w:styleId="xl70">
    <w:name w:val="xl70"/>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lang w:val="en-US"/>
    </w:rPr>
  </w:style>
  <w:style w:type="paragraph" w:customStyle="1" w:styleId="xl71">
    <w:name w:val="xl71"/>
    <w:basedOn w:val="Normal"/>
    <w:rsid w:val="002404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color w:val="000000"/>
      <w:sz w:val="24"/>
      <w:szCs w:val="24"/>
      <w:lang w:val="en-US"/>
    </w:rPr>
  </w:style>
  <w:style w:type="paragraph" w:customStyle="1" w:styleId="xl72">
    <w:name w:val="xl72"/>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color w:val="000000"/>
      <w:sz w:val="24"/>
      <w:szCs w:val="24"/>
      <w:lang w:val="en-US"/>
    </w:rPr>
  </w:style>
  <w:style w:type="paragraph" w:customStyle="1" w:styleId="xl73">
    <w:name w:val="xl73"/>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xl74">
    <w:name w:val="xl74"/>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24"/>
      <w:szCs w:val="24"/>
      <w:lang w:val="en-US"/>
    </w:rPr>
  </w:style>
  <w:style w:type="paragraph" w:customStyle="1" w:styleId="xl75">
    <w:name w:val="xl75"/>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76">
    <w:name w:val="xl76"/>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24"/>
      <w:szCs w:val="24"/>
      <w:lang w:val="en-US"/>
    </w:rPr>
  </w:style>
  <w:style w:type="paragraph" w:customStyle="1" w:styleId="xl77">
    <w:name w:val="xl77"/>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xl78">
    <w:name w:val="xl78"/>
    <w:basedOn w:val="Normal"/>
    <w:rsid w:val="002404DC"/>
    <w:pPr>
      <w:spacing w:before="100" w:beforeAutospacing="1" w:after="100" w:afterAutospacing="1" w:line="240" w:lineRule="auto"/>
    </w:pPr>
    <w:rPr>
      <w:rFonts w:ascii="Tahoma" w:eastAsia="Times New Roman" w:hAnsi="Tahoma" w:cs="Tahoma"/>
      <w:sz w:val="24"/>
      <w:szCs w:val="24"/>
      <w:lang w:val="en-US"/>
    </w:rPr>
  </w:style>
  <w:style w:type="paragraph" w:customStyle="1" w:styleId="xl79">
    <w:name w:val="xl79"/>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80">
    <w:name w:val="xl80"/>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81">
    <w:name w:val="xl81"/>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24"/>
      <w:szCs w:val="24"/>
      <w:lang w:val="en-US"/>
    </w:rPr>
  </w:style>
  <w:style w:type="paragraph" w:customStyle="1" w:styleId="xl82">
    <w:name w:val="xl82"/>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val="en-US"/>
    </w:rPr>
  </w:style>
  <w:style w:type="paragraph" w:customStyle="1" w:styleId="xl83">
    <w:name w:val="xl83"/>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val="en-US"/>
    </w:rPr>
  </w:style>
  <w:style w:type="paragraph" w:customStyle="1" w:styleId="xl84">
    <w:name w:val="xl84"/>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val="en-US"/>
    </w:rPr>
  </w:style>
  <w:style w:type="paragraph" w:customStyle="1" w:styleId="xl85">
    <w:name w:val="xl85"/>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24"/>
      <w:szCs w:val="24"/>
      <w:lang w:val="en-US"/>
    </w:rPr>
  </w:style>
  <w:style w:type="paragraph" w:customStyle="1" w:styleId="xl86">
    <w:name w:val="xl86"/>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87">
    <w:name w:val="xl87"/>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xl88">
    <w:name w:val="xl88"/>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xl89">
    <w:name w:val="xl89"/>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val="en-US"/>
    </w:rPr>
  </w:style>
  <w:style w:type="paragraph" w:customStyle="1" w:styleId="xl90">
    <w:name w:val="xl90"/>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xl91">
    <w:name w:val="xl91"/>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val="en-US"/>
    </w:rPr>
  </w:style>
  <w:style w:type="paragraph" w:customStyle="1" w:styleId="xl92">
    <w:name w:val="xl92"/>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93">
    <w:name w:val="xl93"/>
    <w:basedOn w:val="Normal"/>
    <w:rsid w:val="002404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val="en-US"/>
    </w:rPr>
  </w:style>
  <w:style w:type="paragraph" w:customStyle="1" w:styleId="xl94">
    <w:name w:val="xl94"/>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xl95">
    <w:name w:val="xl95"/>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val="en-US"/>
    </w:rPr>
  </w:style>
  <w:style w:type="paragraph" w:customStyle="1" w:styleId="xl96">
    <w:name w:val="xl96"/>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val="en-US"/>
    </w:rPr>
  </w:style>
  <w:style w:type="paragraph" w:customStyle="1" w:styleId="xl97">
    <w:name w:val="xl97"/>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val="en-US"/>
    </w:rPr>
  </w:style>
  <w:style w:type="paragraph" w:customStyle="1" w:styleId="xl98">
    <w:name w:val="xl98"/>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val="en-US"/>
    </w:rPr>
  </w:style>
  <w:style w:type="paragraph" w:customStyle="1" w:styleId="xl99">
    <w:name w:val="xl99"/>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val="en-US"/>
    </w:rPr>
  </w:style>
  <w:style w:type="paragraph" w:customStyle="1" w:styleId="xl100">
    <w:name w:val="xl100"/>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val="en-US"/>
    </w:rPr>
  </w:style>
  <w:style w:type="paragraph" w:customStyle="1" w:styleId="xl101">
    <w:name w:val="xl101"/>
    <w:basedOn w:val="Normal"/>
    <w:rsid w:val="00240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102">
    <w:name w:val="xl102"/>
    <w:basedOn w:val="Normal"/>
    <w:rsid w:val="00240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val="en-US"/>
    </w:rPr>
  </w:style>
  <w:style w:type="paragraph" w:customStyle="1" w:styleId="xl103">
    <w:name w:val="xl103"/>
    <w:basedOn w:val="Normal"/>
    <w:rsid w:val="00240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val="en-US"/>
    </w:rPr>
  </w:style>
  <w:style w:type="character" w:customStyle="1" w:styleId="apple-style-span">
    <w:name w:val="apple-style-span"/>
    <w:basedOn w:val="DefaultParagraphFont"/>
    <w:rsid w:val="00D11FF1"/>
  </w:style>
</w:styles>
</file>

<file path=word/webSettings.xml><?xml version="1.0" encoding="utf-8"?>
<w:webSettings xmlns:r="http://schemas.openxmlformats.org/officeDocument/2006/relationships" xmlns:w="http://schemas.openxmlformats.org/wordprocessingml/2006/main">
  <w:divs>
    <w:div w:id="27461792">
      <w:bodyDiv w:val="1"/>
      <w:marLeft w:val="0"/>
      <w:marRight w:val="0"/>
      <w:marTop w:val="0"/>
      <w:marBottom w:val="0"/>
      <w:divBdr>
        <w:top w:val="none" w:sz="0" w:space="0" w:color="auto"/>
        <w:left w:val="none" w:sz="0" w:space="0" w:color="auto"/>
        <w:bottom w:val="none" w:sz="0" w:space="0" w:color="auto"/>
        <w:right w:val="none" w:sz="0" w:space="0" w:color="auto"/>
      </w:divBdr>
    </w:div>
    <w:div w:id="837697066">
      <w:bodyDiv w:val="1"/>
      <w:marLeft w:val="0"/>
      <w:marRight w:val="0"/>
      <w:marTop w:val="0"/>
      <w:marBottom w:val="0"/>
      <w:divBdr>
        <w:top w:val="none" w:sz="0" w:space="0" w:color="auto"/>
        <w:left w:val="none" w:sz="0" w:space="0" w:color="auto"/>
        <w:bottom w:val="none" w:sz="0" w:space="0" w:color="auto"/>
        <w:right w:val="none" w:sz="0" w:space="0" w:color="auto"/>
      </w:divBdr>
    </w:div>
    <w:div w:id="1077244152">
      <w:bodyDiv w:val="1"/>
      <w:marLeft w:val="0"/>
      <w:marRight w:val="0"/>
      <w:marTop w:val="0"/>
      <w:marBottom w:val="0"/>
      <w:divBdr>
        <w:top w:val="none" w:sz="0" w:space="0" w:color="auto"/>
        <w:left w:val="none" w:sz="0" w:space="0" w:color="auto"/>
        <w:bottom w:val="none" w:sz="0" w:space="0" w:color="auto"/>
        <w:right w:val="none" w:sz="0" w:space="0" w:color="auto"/>
      </w:divBdr>
    </w:div>
    <w:div w:id="1702512745">
      <w:bodyDiv w:val="1"/>
      <w:marLeft w:val="0"/>
      <w:marRight w:val="0"/>
      <w:marTop w:val="0"/>
      <w:marBottom w:val="0"/>
      <w:divBdr>
        <w:top w:val="none" w:sz="0" w:space="0" w:color="auto"/>
        <w:left w:val="none" w:sz="0" w:space="0" w:color="auto"/>
        <w:bottom w:val="none" w:sz="0" w:space="0" w:color="auto"/>
        <w:right w:val="none" w:sz="0" w:space="0" w:color="auto"/>
      </w:divBdr>
    </w:div>
    <w:div w:id="2002078294">
      <w:bodyDiv w:val="1"/>
      <w:marLeft w:val="0"/>
      <w:marRight w:val="0"/>
      <w:marTop w:val="0"/>
      <w:marBottom w:val="0"/>
      <w:divBdr>
        <w:top w:val="none" w:sz="0" w:space="0" w:color="auto"/>
        <w:left w:val="none" w:sz="0" w:space="0" w:color="auto"/>
        <w:bottom w:val="none" w:sz="0" w:space="0" w:color="auto"/>
        <w:right w:val="none" w:sz="0" w:space="0" w:color="auto"/>
      </w:divBdr>
    </w:div>
    <w:div w:id="2062706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Jumlah Pegawai PNS dan Non PNS</a:t>
            </a:r>
          </a:p>
        </c:rich>
      </c:tx>
    </c:title>
    <c:plotArea>
      <c:layout/>
      <c:pieChart>
        <c:varyColors val="1"/>
        <c:ser>
          <c:idx val="0"/>
          <c:order val="0"/>
          <c:tx>
            <c:strRef>
              <c:f>Sheet1!$B$1</c:f>
              <c:strCache>
                <c:ptCount val="1"/>
                <c:pt idx="0">
                  <c:v>Jumlah</c:v>
                </c:pt>
              </c:strCache>
            </c:strRef>
          </c:tx>
          <c:dLbls>
            <c:showCatName val="1"/>
            <c:showPercent val="1"/>
          </c:dLbls>
          <c:cat>
            <c:strRef>
              <c:f>Sheet1!$A$2:$A$6</c:f>
              <c:strCache>
                <c:ptCount val="5"/>
                <c:pt idx="0">
                  <c:v>Pegawai Negeri Sipil</c:v>
                </c:pt>
                <c:pt idx="1">
                  <c:v>Calon Pegawai Negeri Sipil </c:v>
                </c:pt>
                <c:pt idx="2">
                  <c:v>Tenaga Honda</c:v>
                </c:pt>
                <c:pt idx="3">
                  <c:v>Tenaga Kontrak Daerah</c:v>
                </c:pt>
                <c:pt idx="4">
                  <c:v>Tenaga Sukarela</c:v>
                </c:pt>
              </c:strCache>
            </c:strRef>
          </c:cat>
          <c:val>
            <c:numRef>
              <c:f>Sheet1!$B$2:$B$6</c:f>
              <c:numCache>
                <c:formatCode>General</c:formatCode>
                <c:ptCount val="5"/>
                <c:pt idx="0">
                  <c:v>21</c:v>
                </c:pt>
                <c:pt idx="1">
                  <c:v>0</c:v>
                </c:pt>
                <c:pt idx="2">
                  <c:v>1</c:v>
                </c:pt>
                <c:pt idx="3">
                  <c:v>11</c:v>
                </c:pt>
                <c:pt idx="4">
                  <c:v>32</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Pegawai Berdasarkan Golongan</a:t>
            </a:r>
          </a:p>
        </c:rich>
      </c:tx>
    </c:title>
    <c:view3D>
      <c:rotX val="30"/>
      <c:perspective val="30"/>
    </c:view3D>
    <c:plotArea>
      <c:layout/>
      <c:pie3DChart>
        <c:varyColors val="1"/>
        <c:ser>
          <c:idx val="1"/>
          <c:order val="0"/>
          <c:tx>
            <c:strRef>
              <c:f>Sheet1!$C$1</c:f>
              <c:strCache>
                <c:ptCount val="1"/>
                <c:pt idx="0">
                  <c:v>Persentase(%)</c:v>
                </c:pt>
              </c:strCache>
            </c:strRef>
          </c:tx>
          <c:dLbls>
            <c:showCatName val="1"/>
            <c:showPercent val="1"/>
          </c:dLbls>
          <c:cat>
            <c:strRef>
              <c:f>Sheet1!$A$2:$A$5</c:f>
              <c:strCache>
                <c:ptCount val="4"/>
                <c:pt idx="0">
                  <c:v>Golongan IV</c:v>
                </c:pt>
                <c:pt idx="1">
                  <c:v>Golongan III</c:v>
                </c:pt>
                <c:pt idx="2">
                  <c:v>Golongan II</c:v>
                </c:pt>
                <c:pt idx="3">
                  <c:v>4th Qtr</c:v>
                </c:pt>
              </c:strCache>
            </c:strRef>
          </c:cat>
          <c:val>
            <c:numRef>
              <c:f>Sheet1!$C$2:$C$5</c:f>
              <c:numCache>
                <c:formatCode>General</c:formatCode>
                <c:ptCount val="4"/>
                <c:pt idx="0">
                  <c:v>19.05</c:v>
                </c:pt>
                <c:pt idx="1">
                  <c:v>61.9</c:v>
                </c:pt>
                <c:pt idx="2">
                  <c:v>19.05</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Jumlah PNS Berdasarkan Tingkat</a:t>
            </a:r>
            <a:r>
              <a:rPr lang="en-US" baseline="0"/>
              <a:t> Pendidikan</a:t>
            </a:r>
            <a:endParaRPr lang="en-US"/>
          </a:p>
        </c:rich>
      </c:tx>
    </c:title>
    <c:view3D>
      <c:rotX val="30"/>
      <c:perspective val="30"/>
    </c:view3D>
    <c:plotArea>
      <c:layout/>
      <c:pie3DChart>
        <c:varyColors val="1"/>
        <c:ser>
          <c:idx val="0"/>
          <c:order val="0"/>
          <c:tx>
            <c:strRef>
              <c:f>Sheet1!$B$1</c:f>
              <c:strCache>
                <c:ptCount val="1"/>
                <c:pt idx="0">
                  <c:v>Jumlah</c:v>
                </c:pt>
              </c:strCache>
            </c:strRef>
          </c:tx>
          <c:explosion val="25"/>
          <c:dLbls>
            <c:showCatName val="1"/>
            <c:showPercent val="1"/>
          </c:dLbls>
          <c:cat>
            <c:strRef>
              <c:f>Sheet1!$A$2:$A$6</c:f>
              <c:strCache>
                <c:ptCount val="5"/>
                <c:pt idx="0">
                  <c:v>S3</c:v>
                </c:pt>
                <c:pt idx="1">
                  <c:v>S2</c:v>
                </c:pt>
                <c:pt idx="2">
                  <c:v>S1</c:v>
                </c:pt>
                <c:pt idx="3">
                  <c:v>Diploma</c:v>
                </c:pt>
                <c:pt idx="4">
                  <c:v>SMA/SMK</c:v>
                </c:pt>
              </c:strCache>
            </c:strRef>
          </c:cat>
          <c:val>
            <c:numRef>
              <c:f>Sheet1!$B$2:$B$6</c:f>
              <c:numCache>
                <c:formatCode>General</c:formatCode>
                <c:ptCount val="5"/>
                <c:pt idx="0">
                  <c:v>0</c:v>
                </c:pt>
                <c:pt idx="1">
                  <c:v>4</c:v>
                </c:pt>
                <c:pt idx="2">
                  <c:v>13</c:v>
                </c:pt>
                <c:pt idx="3">
                  <c:v>1</c:v>
                </c:pt>
                <c:pt idx="4">
                  <c:v>3</c:v>
                </c:pt>
              </c:numCache>
            </c:numRef>
          </c:val>
        </c:ser>
        <c:ser>
          <c:idx val="1"/>
          <c:order val="1"/>
          <c:tx>
            <c:strRef>
              <c:f>Sheet1!$C$1</c:f>
              <c:strCache>
                <c:ptCount val="1"/>
                <c:pt idx="0">
                  <c:v>Persentase(%)</c:v>
                </c:pt>
              </c:strCache>
            </c:strRef>
          </c:tx>
          <c:explosion val="25"/>
          <c:dLbls>
            <c:showCatName val="1"/>
            <c:showPercent val="1"/>
          </c:dLbls>
          <c:cat>
            <c:strRef>
              <c:f>Sheet1!$A$2:$A$6</c:f>
              <c:strCache>
                <c:ptCount val="5"/>
                <c:pt idx="0">
                  <c:v>S3</c:v>
                </c:pt>
                <c:pt idx="1">
                  <c:v>S2</c:v>
                </c:pt>
                <c:pt idx="2">
                  <c:v>S1</c:v>
                </c:pt>
                <c:pt idx="3">
                  <c:v>Diploma</c:v>
                </c:pt>
                <c:pt idx="4">
                  <c:v>SMA/SMK</c:v>
                </c:pt>
              </c:strCache>
            </c:strRef>
          </c:cat>
          <c:val>
            <c:numRef>
              <c:f>Sheet1!$C$2:$C$6</c:f>
              <c:numCache>
                <c:formatCode>General</c:formatCode>
                <c:ptCount val="5"/>
                <c:pt idx="0">
                  <c:v>0</c:v>
                </c:pt>
                <c:pt idx="1">
                  <c:v>19.05</c:v>
                </c:pt>
                <c:pt idx="2">
                  <c:v>61.9</c:v>
                </c:pt>
                <c:pt idx="3">
                  <c:v>4.76</c:v>
                </c:pt>
                <c:pt idx="4">
                  <c:v>14.29</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100"/>
              <a:t>Jumlah Pegawai Non PNS Berdasarkan</a:t>
            </a:r>
            <a:r>
              <a:rPr lang="en-US" sz="1100" baseline="0"/>
              <a:t> Tingkat Pendidikan</a:t>
            </a:r>
            <a:endParaRPr lang="en-US" sz="1100"/>
          </a:p>
        </c:rich>
      </c:tx>
      <c:layout>
        <c:manualLayout>
          <c:xMode val="edge"/>
          <c:yMode val="edge"/>
          <c:x val="0.17616889034704111"/>
          <c:y val="0"/>
        </c:manualLayout>
      </c:layout>
    </c:title>
    <c:plotArea>
      <c:layout/>
      <c:pieChart>
        <c:varyColors val="1"/>
        <c:ser>
          <c:idx val="0"/>
          <c:order val="0"/>
          <c:tx>
            <c:strRef>
              <c:f>Sheet1!$B$1</c:f>
              <c:strCache>
                <c:ptCount val="1"/>
                <c:pt idx="0">
                  <c:v>Jumlah</c:v>
                </c:pt>
              </c:strCache>
            </c:strRef>
          </c:tx>
          <c:explosion val="25"/>
          <c:dLbls>
            <c:showCatName val="1"/>
            <c:showPercent val="1"/>
          </c:dLbls>
          <c:cat>
            <c:strRef>
              <c:f>Sheet1!$A$2:$A$7</c:f>
              <c:strCache>
                <c:ptCount val="6"/>
                <c:pt idx="0">
                  <c:v>S2</c:v>
                </c:pt>
                <c:pt idx="1">
                  <c:v>S1</c:v>
                </c:pt>
                <c:pt idx="2">
                  <c:v>Diploma</c:v>
                </c:pt>
                <c:pt idx="3">
                  <c:v>SLTA</c:v>
                </c:pt>
                <c:pt idx="4">
                  <c:v>SLTP</c:v>
                </c:pt>
                <c:pt idx="5">
                  <c:v>SD</c:v>
                </c:pt>
              </c:strCache>
            </c:strRef>
          </c:cat>
          <c:val>
            <c:numRef>
              <c:f>Sheet1!$B$2:$B$7</c:f>
              <c:numCache>
                <c:formatCode>General</c:formatCode>
                <c:ptCount val="6"/>
                <c:pt idx="0">
                  <c:v>0</c:v>
                </c:pt>
                <c:pt idx="1">
                  <c:v>14</c:v>
                </c:pt>
                <c:pt idx="2">
                  <c:v>3</c:v>
                </c:pt>
                <c:pt idx="3">
                  <c:v>27</c:v>
                </c:pt>
                <c:pt idx="4">
                  <c:v>0</c:v>
                </c:pt>
                <c:pt idx="5">
                  <c:v>0</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54"/>
    <customShpInfo spid="_x0000_s1093"/>
    <customShpInfo spid="_x0000_s1053"/>
    <customShpInfo spid="_x0000_s1094"/>
    <customShpInfo spid="_x0000_s1052"/>
    <customShpInfo spid="_x0000_s1065"/>
    <customShpInfo spid="_x0000_s1055"/>
    <customShpInfo spid="_x0000_s1077"/>
    <customShpInfo spid="_x0000_s1070"/>
    <customShpInfo spid="_x0000_s1069"/>
    <customShpInfo spid="_x0000_s1076"/>
    <customShpInfo spid="_x0000_s1068"/>
    <customShpInfo spid="_x0000_s1056"/>
    <customShpInfo spid="_x0000_s1057"/>
    <customShpInfo spid="_x0000_s1051"/>
    <customShpInfo spid="_x0000_s1081"/>
    <customShpInfo spid="_x0000_s1091"/>
    <customShpInfo spid="_x0000_s1066"/>
    <customShpInfo spid="_x0000_s1064"/>
    <customShpInfo spid="_x0000_s1067"/>
    <customShpInfo spid="_x0000_s1082"/>
    <customShpInfo spid="_x0000_s1061"/>
    <customShpInfo spid="_x0000_s1058"/>
    <customShpInfo spid="_x0000_s1080"/>
    <customShpInfo spid="_x0000_s1085"/>
    <customShpInfo spid="_x0000_s1086"/>
    <customShpInfo spid="_x0000_s1087"/>
    <customShpInfo spid="_x0000_s1088"/>
    <customShpInfo spid="_x0000_s1084"/>
    <customShpInfo spid="_x0000_s1079"/>
    <customShpInfo spid="_x0000_s1078"/>
    <customShpInfo spid="_x0000_s1083"/>
    <customShpInfo spid="_x0000_s1072"/>
    <customShpInfo spid="_x0000_s1073"/>
    <customShpInfo spid="_x0000_s1074"/>
    <customShpInfo spid="_x0000_s1075"/>
    <customShpInfo spid="_x0000_s1071"/>
    <customShpInfo spid="_x0000_s1090"/>
    <customShpInfo spid="_x0000_s1089"/>
    <customShpInfo spid="_x0000_s1063"/>
    <customShpInfo spid="_x0000_s1062"/>
    <customShpInfo spid="_x0000_s1060"/>
    <customShpInfo spid="_x0000_s1059"/>
    <customShpInfo spid="_x0000_s1092"/>
    <customShpInfo spid="_x0000_s1027"/>
    <customShpInfo spid="_x0000_s1035"/>
    <customShpInfo spid="_x0000_s1034"/>
    <customShpInfo spid="_x0000_s1033"/>
    <customShpInfo spid="_x0000_s1043"/>
    <customShpInfo spid="_x0000_s1044"/>
    <customShpInfo spid="_x0000_s1042"/>
    <customShpInfo spid="_x0000_s1037"/>
    <customShpInfo spid="_x0000_s1048"/>
    <customShpInfo spid="_x0000_s1047"/>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67E8E-F371-42DC-A639-7D91EDD4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8130</TotalTime>
  <Pages>98</Pages>
  <Words>22688</Words>
  <Characters>129324</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User</cp:lastModifiedBy>
  <cp:revision>439</cp:revision>
  <cp:lastPrinted>2018-08-02T04:01:00Z</cp:lastPrinted>
  <dcterms:created xsi:type="dcterms:W3CDTF">2014-10-08T03:08:00Z</dcterms:created>
  <dcterms:modified xsi:type="dcterms:W3CDTF">2019-08-16T05:58:00Z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